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CFF54" w14:textId="6F64CB36" w:rsidR="00BA3DC1" w:rsidRDefault="00BA3DC1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24275AA8" w14:textId="37848B1D" w:rsidR="00BA3DC1" w:rsidRPr="00BA3DC1" w:rsidRDefault="00BA3DC1" w:rsidP="00BA3DC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1 do decyzji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Nr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36/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2011</w:t>
      </w:r>
      <w:r w:rsidR="008F436E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Prezesa PAN dni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 5 września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2011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r.</w:t>
      </w:r>
    </w:p>
    <w:p w14:paraId="19A6EED6" w14:textId="5D2EC4AA" w:rsidR="00BA3DC1" w:rsidRDefault="00BA3DC1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717EAB7F" w14:textId="317D760D" w:rsidR="00BA3DC1" w:rsidRDefault="00AE31D0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noProof/>
          <w:sz w:val="24"/>
          <w:szCs w:val="24"/>
          <w:lang w:val="pl-PL"/>
        </w:rPr>
        <w:drawing>
          <wp:anchor distT="0" distB="0" distL="114300" distR="114300" simplePos="0" relativeHeight="251659264" behindDoc="1" locked="0" layoutInCell="1" allowOverlap="1" wp14:anchorId="36958248" wp14:editId="00907356">
            <wp:simplePos x="0" y="0"/>
            <wp:positionH relativeFrom="page">
              <wp:posOffset>899065</wp:posOffset>
            </wp:positionH>
            <wp:positionV relativeFrom="page">
              <wp:posOffset>3156871</wp:posOffset>
            </wp:positionV>
            <wp:extent cx="2195386" cy="2159064"/>
            <wp:effectExtent l="0" t="0" r="0" b="0"/>
            <wp:wrapNone/>
            <wp:docPr id="1" name="Obraz 1" descr="Prostokątny medal z wizerunkiem Pałacu Staszica i napisem Polska Akademia Na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Prostokątny medal z wizerunkiem Pałacu Staszica i napisem Polska Akademia Nau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386" cy="2159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5BCA" w:rsidRPr="00BA3DC1">
        <w:rPr>
          <w:rFonts w:ascii="Times New Roman" w:hAnsi="Times New Roman" w:cs="Times New Roman"/>
          <w:noProof/>
          <w:sz w:val="24"/>
          <w:szCs w:val="24"/>
          <w:lang w:val="pl-PL"/>
        </w:rPr>
        <w:drawing>
          <wp:anchor distT="0" distB="0" distL="114300" distR="114300" simplePos="0" relativeHeight="251660288" behindDoc="1" locked="0" layoutInCell="1" allowOverlap="1" wp14:anchorId="2C4D545B" wp14:editId="3806A18E">
            <wp:simplePos x="0" y="0"/>
            <wp:positionH relativeFrom="column">
              <wp:posOffset>2680970</wp:posOffset>
            </wp:positionH>
            <wp:positionV relativeFrom="page">
              <wp:posOffset>3157855</wp:posOffset>
            </wp:positionV>
            <wp:extent cx="2195830" cy="2159635"/>
            <wp:effectExtent l="0" t="0" r="0" b="0"/>
            <wp:wrapNone/>
            <wp:docPr id="2" name="Obraz 2" descr="Prostokątny medal z wizerunkiem modelu cząsteczki i logotypem Polskiej Akademii Na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Prostokątny medal z wizerunkiem modelu cząsteczki i logotypem Polskiej Akademii Nau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83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A3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91F70"/>
    <w:multiLevelType w:val="hybridMultilevel"/>
    <w:tmpl w:val="8C288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C1"/>
    <w:rsid w:val="0011468A"/>
    <w:rsid w:val="002D6508"/>
    <w:rsid w:val="00305BCA"/>
    <w:rsid w:val="008F436E"/>
    <w:rsid w:val="009875F6"/>
    <w:rsid w:val="00AE31D0"/>
    <w:rsid w:val="00B479ED"/>
    <w:rsid w:val="00BA3DC1"/>
    <w:rsid w:val="00BF03CF"/>
    <w:rsid w:val="00D301D3"/>
    <w:rsid w:val="00EC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80F27"/>
  <w15:chartTrackingRefBased/>
  <w15:docId w15:val="{4E27B22C-90CF-49C2-9166-AF8B8D06F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5F6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75F6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8F436E"/>
    <w:pPr>
      <w:spacing w:after="0" w:line="36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436E"/>
    <w:rPr>
      <w:rFonts w:ascii="Times New Roman" w:eastAsiaTheme="majorEastAsia" w:hAnsi="Times New Roman" w:cstheme="majorBidi"/>
      <w:b/>
      <w:spacing w:val="-10"/>
      <w:kern w:val="28"/>
      <w:sz w:val="24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169CCE-D3CF-4841-8619-4FD924E9F9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9FEBE1-C2A9-4AF2-87BD-549C7E2B3AB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211D1C5-6A39-4D92-A974-43BC0F8D3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B97F7F-7F84-4C81-9C4D-5DF37FE27D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Bielec Anna</cp:lastModifiedBy>
  <cp:revision>5</cp:revision>
  <dcterms:created xsi:type="dcterms:W3CDTF">2021-07-01T11:16:00Z</dcterms:created>
  <dcterms:modified xsi:type="dcterms:W3CDTF">2021-07-01T12:55:00Z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