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74F72" w14:textId="77777777" w:rsidR="00654E90" w:rsidRDefault="00654E90" w:rsidP="00654E90">
      <w:pPr>
        <w:pStyle w:val="Standard"/>
        <w:spacing w:after="0" w:line="240" w:lineRule="auto"/>
        <w:ind w:firstLine="3"/>
        <w:jc w:val="center"/>
        <w:rPr>
          <w:rFonts w:ascii="Bookman Old Style" w:eastAsia="Times New Roman" w:hAnsi="Bookman Old Style"/>
          <w:b/>
          <w:bCs/>
          <w:color w:val="000000"/>
          <w:lang w:eastAsia="pl-PL"/>
        </w:rPr>
      </w:pPr>
    </w:p>
    <w:p w14:paraId="045FABC6" w14:textId="2624549D" w:rsidR="00654E90" w:rsidRPr="004F1660" w:rsidRDefault="00654E90" w:rsidP="00654E90">
      <w:pPr>
        <w:pStyle w:val="Standard"/>
        <w:spacing w:after="0" w:line="240" w:lineRule="auto"/>
        <w:ind w:firstLine="3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  <w:r w:rsidRPr="004F1660">
        <w:rPr>
          <w:rFonts w:ascii="Aptos" w:eastAsia="Times New Roman" w:hAnsi="Aptos"/>
          <w:b/>
          <w:bCs/>
          <w:color w:val="000000"/>
          <w:lang w:eastAsia="pl-PL"/>
        </w:rPr>
        <w:t>UMOWA nr</w:t>
      </w:r>
      <w:r w:rsidR="006E20E5" w:rsidRPr="004F1660">
        <w:rPr>
          <w:rFonts w:ascii="Aptos" w:eastAsia="Times New Roman" w:hAnsi="Aptos"/>
          <w:b/>
          <w:bCs/>
          <w:color w:val="000000"/>
          <w:lang w:eastAsia="pl-PL"/>
        </w:rPr>
        <w:t xml:space="preserve"> </w:t>
      </w:r>
    </w:p>
    <w:p w14:paraId="4E0FEC8A" w14:textId="18A2B981" w:rsidR="00594AE2" w:rsidRPr="00811BDF" w:rsidRDefault="00594AE2" w:rsidP="00654E90">
      <w:pPr>
        <w:pStyle w:val="Standard"/>
        <w:spacing w:after="0" w:line="240" w:lineRule="auto"/>
        <w:ind w:firstLine="3"/>
        <w:jc w:val="center"/>
        <w:rPr>
          <w:rFonts w:ascii="Aptos" w:hAnsi="Aptos"/>
        </w:rPr>
      </w:pPr>
      <w:r w:rsidRPr="00811BDF">
        <w:rPr>
          <w:rFonts w:ascii="Aptos" w:hAnsi="Aptos"/>
        </w:rPr>
        <w:t xml:space="preserve">(dalej: „Umowa”) </w:t>
      </w:r>
    </w:p>
    <w:p w14:paraId="654D78DC" w14:textId="77777777" w:rsidR="00654E90" w:rsidRPr="00811BDF" w:rsidRDefault="00654E90" w:rsidP="00654E90">
      <w:pPr>
        <w:pStyle w:val="Standard"/>
        <w:spacing w:after="0" w:line="307" w:lineRule="exact"/>
        <w:jc w:val="both"/>
        <w:rPr>
          <w:rFonts w:ascii="Aptos" w:eastAsia="Times New Roman" w:hAnsi="Aptos"/>
          <w:color w:val="000000"/>
          <w:lang w:eastAsia="pl-PL"/>
        </w:rPr>
      </w:pPr>
    </w:p>
    <w:p w14:paraId="472AEF7C" w14:textId="77777777" w:rsidR="00ED220A" w:rsidRDefault="00654E90" w:rsidP="00654E90">
      <w:pPr>
        <w:pStyle w:val="Standard"/>
        <w:spacing w:before="120" w:after="120"/>
        <w:jc w:val="both"/>
        <w:rPr>
          <w:rFonts w:ascii="Aptos" w:hAnsi="Aptos"/>
        </w:rPr>
      </w:pPr>
      <w:r w:rsidRPr="00811BDF">
        <w:rPr>
          <w:rFonts w:ascii="Aptos" w:hAnsi="Aptos"/>
        </w:rPr>
        <w:t>sporządzona w dniu</w:t>
      </w:r>
      <w:r w:rsidR="00447818" w:rsidRPr="00811BDF">
        <w:rPr>
          <w:rFonts w:ascii="Aptos" w:hAnsi="Aptos"/>
        </w:rPr>
        <w:t xml:space="preserve"> </w:t>
      </w:r>
      <w:r w:rsidR="00A8532E" w:rsidRPr="001D13BB">
        <w:rPr>
          <w:rFonts w:ascii="Aptos" w:hAnsi="Aptos"/>
          <w:i/>
          <w:iCs/>
        </w:rPr>
        <w:t>dzień. miesiąc</w:t>
      </w:r>
      <w:r w:rsidR="003C6B0E" w:rsidRPr="00811BDF">
        <w:rPr>
          <w:rFonts w:ascii="Aptos" w:hAnsi="Aptos"/>
        </w:rPr>
        <w:t>.202</w:t>
      </w:r>
      <w:r w:rsidR="00392A4E">
        <w:rPr>
          <w:rFonts w:ascii="Aptos" w:hAnsi="Aptos"/>
        </w:rPr>
        <w:t>6</w:t>
      </w:r>
      <w:r w:rsidR="003C6B0E" w:rsidRPr="00811BDF">
        <w:rPr>
          <w:rFonts w:ascii="Aptos" w:hAnsi="Aptos"/>
        </w:rPr>
        <w:t xml:space="preserve"> r.</w:t>
      </w:r>
      <w:r w:rsidRPr="00811BDF">
        <w:rPr>
          <w:rFonts w:ascii="Aptos" w:hAnsi="Aptos"/>
        </w:rPr>
        <w:t xml:space="preserve"> w Warszawie pomiędzy:</w:t>
      </w:r>
      <w:r w:rsidR="00A8532E">
        <w:rPr>
          <w:rFonts w:ascii="Aptos" w:hAnsi="Aptos"/>
        </w:rPr>
        <w:t xml:space="preserve"> </w:t>
      </w:r>
    </w:p>
    <w:p w14:paraId="164D99EC" w14:textId="77777777" w:rsidR="00ED220A" w:rsidRDefault="00ED220A" w:rsidP="00654E90">
      <w:pPr>
        <w:pStyle w:val="Standard"/>
        <w:spacing w:before="120" w:after="120"/>
        <w:jc w:val="both"/>
        <w:rPr>
          <w:rFonts w:ascii="Aptos" w:hAnsi="Aptos"/>
        </w:rPr>
      </w:pPr>
    </w:p>
    <w:p w14:paraId="68227705" w14:textId="5F03D31C" w:rsidR="00654E90" w:rsidRPr="00811BDF" w:rsidRDefault="00654E90" w:rsidP="00654E90">
      <w:pPr>
        <w:pStyle w:val="Standard"/>
        <w:spacing w:before="120" w:after="120"/>
        <w:jc w:val="both"/>
        <w:rPr>
          <w:rFonts w:ascii="Aptos" w:hAnsi="Aptos"/>
        </w:rPr>
      </w:pPr>
    </w:p>
    <w:p w14:paraId="58F6184C" w14:textId="31C870EA" w:rsidR="00654E90" w:rsidRPr="00811BDF" w:rsidRDefault="00654E90" w:rsidP="00654E90">
      <w:pPr>
        <w:pStyle w:val="Standard"/>
        <w:shd w:val="clear" w:color="auto" w:fill="FFFFFF"/>
        <w:tabs>
          <w:tab w:val="left" w:pos="9075"/>
        </w:tabs>
        <w:spacing w:before="120" w:after="120"/>
        <w:ind w:left="5" w:right="-2" w:hanging="5"/>
        <w:jc w:val="both"/>
        <w:rPr>
          <w:rFonts w:ascii="Aptos" w:hAnsi="Aptos"/>
        </w:rPr>
      </w:pPr>
      <w:r w:rsidRPr="00811BDF">
        <w:rPr>
          <w:rFonts w:ascii="Aptos" w:hAnsi="Aptos"/>
          <w:lang w:eastAsia="pl-PL"/>
        </w:rPr>
        <w:t>zwaną dalej „</w:t>
      </w:r>
      <w:r w:rsidRPr="004F1660">
        <w:rPr>
          <w:rFonts w:ascii="Aptos" w:hAnsi="Aptos"/>
          <w:b/>
          <w:bCs/>
          <w:lang w:eastAsia="pl-PL"/>
        </w:rPr>
        <w:t>Zamawiającym</w:t>
      </w:r>
      <w:r w:rsidRPr="00811BDF">
        <w:rPr>
          <w:rFonts w:ascii="Aptos" w:hAnsi="Aptos"/>
          <w:lang w:eastAsia="pl-PL"/>
        </w:rPr>
        <w:t>”,</w:t>
      </w:r>
    </w:p>
    <w:p w14:paraId="535F0DE2" w14:textId="4FA7E825" w:rsidR="00594AE2" w:rsidRDefault="00170BF2" w:rsidP="006274AC">
      <w:pPr>
        <w:pStyle w:val="Teksttreci0"/>
        <w:spacing w:line="360" w:lineRule="auto"/>
        <w:ind w:firstLine="0"/>
        <w:rPr>
          <w:rFonts w:ascii="Aptos" w:hAnsi="Aptos" w:cs="Arial"/>
        </w:rPr>
      </w:pPr>
      <w:r>
        <w:rPr>
          <w:rFonts w:ascii="Aptos" w:hAnsi="Aptos" w:cs="Arial"/>
        </w:rPr>
        <w:t xml:space="preserve">a </w:t>
      </w:r>
      <w:r w:rsidR="00594AE2" w:rsidRPr="00811BDF">
        <w:rPr>
          <w:rFonts w:ascii="Aptos" w:hAnsi="Aptos" w:cs="Arial"/>
        </w:rPr>
        <w:t>firmą: </w:t>
      </w:r>
    </w:p>
    <w:p w14:paraId="3DD2E3DA" w14:textId="77777777" w:rsidR="00605F17" w:rsidRPr="004F1660" w:rsidRDefault="00605F17" w:rsidP="00605F17">
      <w:pPr>
        <w:shd w:val="clear" w:color="auto" w:fill="FFFFFF" w:themeFill="background1"/>
        <w:jc w:val="both"/>
        <w:rPr>
          <w:rFonts w:ascii="Aptos" w:hAnsi="Aptos" w:cs="Arial"/>
          <w:sz w:val="22"/>
          <w:szCs w:val="22"/>
        </w:rPr>
      </w:pPr>
      <w:r w:rsidRPr="004F1660">
        <w:rPr>
          <w:rFonts w:ascii="Aptos" w:hAnsi="Aptos" w:cs="Arial"/>
          <w:sz w:val="22"/>
          <w:szCs w:val="22"/>
        </w:rPr>
        <w:t>(</w:t>
      </w:r>
      <w:r w:rsidRPr="004F1660">
        <w:rPr>
          <w:rFonts w:ascii="Aptos" w:hAnsi="Aptos" w:cs="Arial"/>
          <w:i/>
          <w:iCs/>
          <w:sz w:val="22"/>
          <w:szCs w:val="22"/>
        </w:rPr>
        <w:t>jeśli Wykonawcą jest spółką z ograniczoną odpowiedzialnością lub spółką akcyjna</w:t>
      </w:r>
      <w:r w:rsidRPr="004F1660">
        <w:rPr>
          <w:rFonts w:ascii="Aptos" w:hAnsi="Aptos" w:cs="Arial"/>
          <w:sz w:val="22"/>
          <w:szCs w:val="22"/>
        </w:rPr>
        <w:t>), spółką pod firmą ………………………. spółka z ograniczoną odpowiedzialnością (spółka akcyjna) z siedzibą w (…-……) ………………………. przy ul. ………………, wpisaną do rejestru przedsiębiorców prowadzonego przez Sąd Rejonowy dla ………………. w ………………………. Wydział Gospodarczy Krajowego Rejestru Sądowego pod numerem KRS …………………………, NIP ………………, REGON ………………………, kapitał zakładowy w wysokości …………………zł zwaną dalej „Wykonawcą”, reprezentowaną przez: ………………………………………………. (</w:t>
      </w:r>
      <w:r w:rsidRPr="004F1660">
        <w:rPr>
          <w:rFonts w:ascii="Aptos" w:hAnsi="Aptos" w:cs="Arial"/>
          <w:i/>
          <w:iCs/>
          <w:sz w:val="22"/>
          <w:szCs w:val="22"/>
        </w:rPr>
        <w:t>ewentualne zgody korporacyjne np. z art. 230 KSH będą weryfikowane przed zawarciem umowy</w:t>
      </w:r>
      <w:r w:rsidRPr="004F1660">
        <w:rPr>
          <w:rFonts w:ascii="Aptos" w:hAnsi="Aptos" w:cs="Arial"/>
          <w:sz w:val="22"/>
          <w:szCs w:val="22"/>
        </w:rPr>
        <w:t xml:space="preserve">) </w:t>
      </w:r>
    </w:p>
    <w:p w14:paraId="4572DD17" w14:textId="77777777" w:rsidR="00ED220A" w:rsidRDefault="00605F17" w:rsidP="00605F17">
      <w:pPr>
        <w:shd w:val="clear" w:color="auto" w:fill="FFFFFF" w:themeFill="background1"/>
        <w:jc w:val="both"/>
        <w:rPr>
          <w:rFonts w:ascii="Aptos" w:hAnsi="Aptos" w:cs="Arial"/>
          <w:sz w:val="22"/>
          <w:szCs w:val="22"/>
        </w:rPr>
      </w:pPr>
      <w:r w:rsidRPr="004F1660">
        <w:rPr>
          <w:rFonts w:ascii="Aptos" w:hAnsi="Aptos" w:cs="Arial"/>
          <w:sz w:val="22"/>
          <w:szCs w:val="22"/>
        </w:rPr>
        <w:t xml:space="preserve">lub (jeśli Wykonawca jest osobą fizyczną prowadzącą działalność gospodarczą) ……………………………. zamieszkałym w (…-……) …………………. przy ul. …………, prowadzącym działalność gospodarczą pod firmą………………………………. z siedzibą ………………………. przy ul. ……………………..., posiadający NIP: ……………, REGON: ……………………………, PESEL ……………………………, wpisanym do Centralnej Ewidencji i Informacji o Działalności Gospodarczej, zwanym dalej </w:t>
      </w:r>
      <w:r w:rsidRPr="004F1660">
        <w:rPr>
          <w:rFonts w:ascii="Aptos" w:hAnsi="Aptos" w:cs="Arial"/>
          <w:b/>
          <w:bCs/>
          <w:sz w:val="22"/>
          <w:szCs w:val="22"/>
        </w:rPr>
        <w:t>„Wykonawcą”</w:t>
      </w:r>
      <w:r w:rsidRPr="004F1660">
        <w:rPr>
          <w:rFonts w:ascii="Aptos" w:hAnsi="Aptos" w:cs="Arial"/>
          <w:sz w:val="22"/>
          <w:szCs w:val="22"/>
        </w:rPr>
        <w:t>,</w:t>
      </w:r>
    </w:p>
    <w:p w14:paraId="5E7BFD88" w14:textId="0D27A85E" w:rsidR="00605F17" w:rsidRDefault="00605F17" w:rsidP="00605F17">
      <w:pPr>
        <w:shd w:val="clear" w:color="auto" w:fill="FFFFFF" w:themeFill="background1"/>
        <w:jc w:val="both"/>
        <w:rPr>
          <w:rFonts w:ascii="Aptos" w:hAnsi="Aptos" w:cs="Arial"/>
          <w:sz w:val="22"/>
          <w:szCs w:val="22"/>
        </w:rPr>
      </w:pPr>
      <w:r w:rsidRPr="004F1660">
        <w:rPr>
          <w:rFonts w:ascii="Aptos" w:hAnsi="Aptos" w:cs="Arial"/>
          <w:sz w:val="22"/>
          <w:szCs w:val="22"/>
        </w:rPr>
        <w:t xml:space="preserve"> reprezentowaną przez: ………………………………………………. uprawnionym do reprezentacji Wykonawcy na podstawie odpisu z rejestru przedsiębiorców KRS / wydruku z CEIDG / pełnomocnictwa aktualnego na dzień zawierania umowy, którego odpis stanowi </w:t>
      </w:r>
      <w:r w:rsidRPr="004F1660">
        <w:rPr>
          <w:rFonts w:ascii="Aptos" w:hAnsi="Aptos" w:cs="Arial"/>
          <w:b/>
          <w:bCs/>
          <w:sz w:val="22"/>
          <w:szCs w:val="22"/>
        </w:rPr>
        <w:t xml:space="preserve">Załącznik nr </w:t>
      </w:r>
      <w:r w:rsidR="00ED220A">
        <w:rPr>
          <w:rFonts w:ascii="Aptos" w:hAnsi="Aptos" w:cs="Arial"/>
          <w:b/>
          <w:bCs/>
          <w:sz w:val="22"/>
          <w:szCs w:val="22"/>
        </w:rPr>
        <w:t xml:space="preserve">1 </w:t>
      </w:r>
      <w:r w:rsidRPr="004F1660">
        <w:rPr>
          <w:rFonts w:ascii="Aptos" w:hAnsi="Aptos" w:cs="Arial"/>
          <w:b/>
          <w:bCs/>
          <w:sz w:val="22"/>
          <w:szCs w:val="22"/>
        </w:rPr>
        <w:t>do Umowy</w:t>
      </w:r>
      <w:r w:rsidRPr="004F1660">
        <w:rPr>
          <w:rFonts w:ascii="Aptos" w:hAnsi="Aptos" w:cs="Arial"/>
          <w:sz w:val="22"/>
          <w:szCs w:val="22"/>
        </w:rPr>
        <w:t>,</w:t>
      </w:r>
    </w:p>
    <w:p w14:paraId="3279D531" w14:textId="77777777" w:rsidR="00ED220A" w:rsidRPr="004F1660" w:rsidRDefault="00ED220A" w:rsidP="00605F17">
      <w:pPr>
        <w:shd w:val="clear" w:color="auto" w:fill="FFFFFF" w:themeFill="background1"/>
        <w:jc w:val="both"/>
        <w:rPr>
          <w:rFonts w:ascii="Aptos" w:hAnsi="Aptos" w:cs="Arial"/>
          <w:b/>
          <w:bCs/>
          <w:sz w:val="22"/>
          <w:szCs w:val="22"/>
        </w:rPr>
      </w:pPr>
    </w:p>
    <w:p w14:paraId="55BA345B" w14:textId="77777777" w:rsidR="00605F17" w:rsidRPr="004F1660" w:rsidRDefault="00605F17" w:rsidP="00605F17">
      <w:pPr>
        <w:shd w:val="clear" w:color="auto" w:fill="FFFFFF" w:themeFill="background1"/>
        <w:ind w:hanging="5"/>
        <w:jc w:val="both"/>
        <w:rPr>
          <w:rFonts w:ascii="Aptos" w:hAnsi="Aptos"/>
          <w:sz w:val="22"/>
          <w:szCs w:val="22"/>
        </w:rPr>
      </w:pPr>
      <w:r w:rsidRPr="004F1660">
        <w:rPr>
          <w:rFonts w:ascii="Aptos" w:hAnsi="Aptos"/>
          <w:sz w:val="22"/>
          <w:szCs w:val="22"/>
        </w:rPr>
        <w:t>łącznie zwanymi „Stronami”, osobno także „Stroną”</w:t>
      </w:r>
    </w:p>
    <w:p w14:paraId="2CA7A059" w14:textId="77777777" w:rsidR="00605F17" w:rsidRPr="00605F17" w:rsidRDefault="00605F17" w:rsidP="006274AC">
      <w:pPr>
        <w:pStyle w:val="Teksttreci0"/>
        <w:spacing w:line="360" w:lineRule="auto"/>
        <w:ind w:firstLine="0"/>
        <w:rPr>
          <w:rFonts w:ascii="Aptos" w:hAnsi="Aptos" w:cs="Arial"/>
        </w:rPr>
      </w:pPr>
    </w:p>
    <w:p w14:paraId="16D3E75D" w14:textId="465C37A6" w:rsidR="00575932" w:rsidRPr="004F1660" w:rsidRDefault="00575932" w:rsidP="005F42A2">
      <w:pPr>
        <w:pStyle w:val="Standard"/>
        <w:widowControl w:val="0"/>
        <w:numPr>
          <w:ilvl w:val="0"/>
          <w:numId w:val="20"/>
        </w:numPr>
        <w:spacing w:after="0" w:line="307" w:lineRule="exact"/>
        <w:ind w:left="426" w:hanging="426"/>
        <w:jc w:val="both"/>
        <w:rPr>
          <w:rFonts w:ascii="Aptos" w:eastAsia="Times New Roman" w:hAnsi="Aptos"/>
          <w:i/>
          <w:iCs/>
          <w:color w:val="000000"/>
          <w:lang w:eastAsia="pl-PL"/>
        </w:rPr>
      </w:pPr>
      <w:r w:rsidRPr="001213E4">
        <w:rPr>
          <w:rFonts w:ascii="Aptos" w:eastAsia="Times New Roman" w:hAnsi="Aptos"/>
          <w:color w:val="000000"/>
          <w:lang w:eastAsia="pl-PL"/>
        </w:rPr>
        <w:t xml:space="preserve">Umowa została zawarta w wyniku przeprowadzenia przez Zamawiającego postępowania o udzielenie zamówienia publicznego, numer postępowania BZP.26. - zgodnie z § 6 ust. 4 pkt </w:t>
      </w:r>
      <w:r w:rsidR="00EF6F77">
        <w:rPr>
          <w:rFonts w:ascii="Aptos" w:eastAsia="Times New Roman" w:hAnsi="Aptos"/>
          <w:color w:val="000000"/>
          <w:lang w:eastAsia="pl-PL"/>
        </w:rPr>
        <w:t>3</w:t>
      </w:r>
      <w:r w:rsidRPr="001213E4">
        <w:rPr>
          <w:rFonts w:ascii="Aptos" w:eastAsia="Times New Roman" w:hAnsi="Aptos"/>
          <w:color w:val="000000"/>
          <w:lang w:eastAsia="pl-PL"/>
        </w:rPr>
        <w:t>)</w:t>
      </w:r>
      <w:r w:rsidR="00A34F2E">
        <w:rPr>
          <w:rFonts w:ascii="Aptos" w:eastAsia="Times New Roman" w:hAnsi="Aptos"/>
          <w:color w:val="000000"/>
          <w:lang w:eastAsia="pl-PL"/>
        </w:rPr>
        <w:t>.</w:t>
      </w:r>
      <w:r w:rsidRPr="001213E4">
        <w:rPr>
          <w:rFonts w:ascii="Aptos" w:eastAsia="Times New Roman" w:hAnsi="Aptos"/>
          <w:color w:val="000000"/>
          <w:lang w:eastAsia="pl-PL"/>
        </w:rPr>
        <w:t xml:space="preserve"> Regulaminu udzielania zamówień publicznych na dostawy, usługi i roboty budowlane przez Kancelarię Polskiej Akademii Nauk, pomocnicze jednostki naukowe oraz inne jednostki organizacyjne Polskiej Akademii Nauk, stanowiącym Załącznik Nr 1 do decyzji Nr 47/2024 Prezesa Polskiej Akademii Nauk z dnia 13 grudnia 2024 r. </w:t>
      </w:r>
      <w:r w:rsidR="00ED220A">
        <w:rPr>
          <w:rFonts w:ascii="Aptos" w:eastAsia="Times New Roman" w:hAnsi="Aptos"/>
          <w:color w:val="000000"/>
          <w:lang w:eastAsia="pl-PL"/>
        </w:rPr>
        <w:t xml:space="preserve">ze zm. </w:t>
      </w:r>
      <w:r w:rsidRPr="001213E4">
        <w:rPr>
          <w:rFonts w:ascii="Aptos" w:eastAsia="Times New Roman" w:hAnsi="Aptos"/>
          <w:color w:val="000000"/>
          <w:lang w:eastAsia="pl-PL"/>
        </w:rPr>
        <w:t xml:space="preserve">- </w:t>
      </w:r>
      <w:r w:rsidRPr="004F1660">
        <w:rPr>
          <w:rFonts w:ascii="Aptos" w:eastAsia="Times New Roman" w:hAnsi="Aptos"/>
          <w:i/>
          <w:iCs/>
          <w:color w:val="000000"/>
          <w:lang w:eastAsia="pl-PL"/>
        </w:rPr>
        <w:t>Regulaminu udzielania zamówień publicznych na dostawy, usługi i roboty budowlane przez Kancelarię Polskiej Akademii Nauk, pomocnicze jednostki naukowe oraz inne jednostki organizacyjne Polskiej Akademii Nauk.</w:t>
      </w:r>
    </w:p>
    <w:p w14:paraId="5495D71A" w14:textId="30844FE4" w:rsidR="007C08E1" w:rsidRPr="005F42A2" w:rsidRDefault="00575932" w:rsidP="005F42A2">
      <w:pPr>
        <w:pStyle w:val="Standard"/>
        <w:widowControl w:val="0"/>
        <w:numPr>
          <w:ilvl w:val="0"/>
          <w:numId w:val="20"/>
        </w:numPr>
        <w:spacing w:after="0" w:line="307" w:lineRule="exact"/>
        <w:ind w:left="426" w:hanging="426"/>
        <w:jc w:val="both"/>
        <w:rPr>
          <w:rFonts w:ascii="Aptos" w:eastAsia="Times New Roman" w:hAnsi="Aptos"/>
          <w:color w:val="000000"/>
          <w:lang w:eastAsia="pl-PL"/>
        </w:rPr>
      </w:pPr>
      <w:r w:rsidRPr="005F42A2">
        <w:rPr>
          <w:rFonts w:ascii="Aptos" w:eastAsia="Times New Roman" w:hAnsi="Aptos"/>
          <w:color w:val="000000"/>
          <w:lang w:eastAsia="pl-PL"/>
        </w:rPr>
        <w:t>Do niniejszego zamówienia nie mają zastosowania przepisy ustawy z dnia 11 września 2019 r. – Prawo zamówień publicznych (Dz. U. z 202</w:t>
      </w:r>
      <w:r w:rsidR="00ED2869">
        <w:rPr>
          <w:rFonts w:ascii="Aptos" w:eastAsia="Times New Roman" w:hAnsi="Aptos"/>
          <w:color w:val="000000"/>
          <w:lang w:eastAsia="pl-PL"/>
        </w:rPr>
        <w:t>6</w:t>
      </w:r>
      <w:r w:rsidRPr="005F42A2">
        <w:rPr>
          <w:rFonts w:ascii="Aptos" w:eastAsia="Times New Roman" w:hAnsi="Aptos"/>
          <w:color w:val="000000"/>
          <w:lang w:eastAsia="pl-PL"/>
        </w:rPr>
        <w:t xml:space="preserve"> r. poz. </w:t>
      </w:r>
      <w:r w:rsidR="00ED2869">
        <w:rPr>
          <w:rFonts w:ascii="Aptos" w:eastAsia="Times New Roman" w:hAnsi="Aptos"/>
          <w:color w:val="000000"/>
          <w:lang w:eastAsia="pl-PL"/>
        </w:rPr>
        <w:t>793</w:t>
      </w:r>
      <w:r w:rsidRPr="005F42A2">
        <w:rPr>
          <w:rFonts w:ascii="Aptos" w:eastAsia="Times New Roman" w:hAnsi="Aptos"/>
          <w:color w:val="000000"/>
          <w:lang w:eastAsia="pl-PL"/>
        </w:rPr>
        <w:t xml:space="preserve"> </w:t>
      </w:r>
      <w:proofErr w:type="spellStart"/>
      <w:r w:rsidRPr="005F42A2">
        <w:rPr>
          <w:rFonts w:ascii="Aptos" w:eastAsia="Times New Roman" w:hAnsi="Aptos"/>
          <w:color w:val="000000"/>
          <w:lang w:eastAsia="pl-PL"/>
        </w:rPr>
        <w:t>t.j</w:t>
      </w:r>
      <w:proofErr w:type="spellEnd"/>
      <w:r w:rsidRPr="005F42A2">
        <w:rPr>
          <w:rFonts w:ascii="Aptos" w:eastAsia="Times New Roman" w:hAnsi="Aptos"/>
          <w:color w:val="000000"/>
          <w:lang w:eastAsia="pl-PL"/>
        </w:rPr>
        <w:t>.).</w:t>
      </w:r>
    </w:p>
    <w:p w14:paraId="362962FC" w14:textId="5D5F99F6" w:rsidR="00654E90" w:rsidRPr="005F42A2" w:rsidRDefault="00654E90" w:rsidP="005F42A2">
      <w:pPr>
        <w:pStyle w:val="Standard"/>
        <w:widowControl w:val="0"/>
        <w:spacing w:after="0" w:line="307" w:lineRule="exact"/>
        <w:ind w:left="426"/>
        <w:jc w:val="both"/>
        <w:rPr>
          <w:rFonts w:ascii="Aptos" w:eastAsia="Times New Roman" w:hAnsi="Aptos"/>
          <w:color w:val="000000"/>
          <w:lang w:eastAsia="pl-PL"/>
        </w:rPr>
      </w:pPr>
    </w:p>
    <w:p w14:paraId="6CC7289F" w14:textId="77777777" w:rsidR="00654E90" w:rsidRPr="00811BDF" w:rsidRDefault="00654E90" w:rsidP="00654E90">
      <w:pPr>
        <w:pStyle w:val="Standard"/>
        <w:spacing w:before="91" w:after="0" w:line="302" w:lineRule="exact"/>
        <w:ind w:left="284" w:hanging="227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§ 1.</w:t>
      </w:r>
    </w:p>
    <w:p w14:paraId="2F6E5C1D" w14:textId="4593FBD7" w:rsidR="00654E90" w:rsidRPr="00811BDF" w:rsidRDefault="00654E90" w:rsidP="00654E90">
      <w:pPr>
        <w:pStyle w:val="Standard"/>
        <w:spacing w:before="91" w:after="0" w:line="302" w:lineRule="exact"/>
        <w:ind w:left="284" w:hanging="227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 xml:space="preserve">Przedmiot </w:t>
      </w:r>
      <w:r w:rsidR="00594AE2" w:rsidRPr="00811BDF">
        <w:rPr>
          <w:rFonts w:ascii="Aptos" w:eastAsia="Times New Roman" w:hAnsi="Aptos"/>
          <w:b/>
          <w:bCs/>
          <w:color w:val="000000"/>
          <w:lang w:eastAsia="pl-PL"/>
        </w:rPr>
        <w:t>U</w:t>
      </w:r>
      <w:r w:rsidRPr="00811BDF">
        <w:rPr>
          <w:rFonts w:ascii="Aptos" w:eastAsia="Times New Roman" w:hAnsi="Aptos"/>
          <w:b/>
          <w:bCs/>
          <w:color w:val="000000"/>
          <w:lang w:eastAsia="pl-PL"/>
        </w:rPr>
        <w:t>mowy</w:t>
      </w:r>
    </w:p>
    <w:p w14:paraId="37D0A438" w14:textId="77777777" w:rsidR="00654E90" w:rsidRPr="00811BDF" w:rsidRDefault="00654E90" w:rsidP="00654E90">
      <w:pPr>
        <w:pStyle w:val="Standard"/>
        <w:spacing w:before="91" w:after="0" w:line="302" w:lineRule="exact"/>
        <w:ind w:left="284" w:hanging="227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5A38D075" w14:textId="626D37BB" w:rsidR="00654E90" w:rsidRPr="00A8532E" w:rsidRDefault="00654E90" w:rsidP="00A8532E">
      <w:pPr>
        <w:pStyle w:val="Standard"/>
        <w:widowControl w:val="0"/>
        <w:numPr>
          <w:ilvl w:val="0"/>
          <w:numId w:val="39"/>
        </w:numPr>
        <w:spacing w:after="0"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lastRenderedPageBreak/>
        <w:t xml:space="preserve">Przedmiotem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jest dostawa </w:t>
      </w:r>
      <w:r w:rsidR="00FC011B" w:rsidRPr="00A142B9">
        <w:rPr>
          <w:rFonts w:ascii="Aptos" w:eastAsia="Verdana" w:hAnsi="Aptos"/>
          <w:color w:val="000000"/>
        </w:rPr>
        <w:t>fabrycznie nowych</w:t>
      </w:r>
      <w:r w:rsidR="00FC011B">
        <w:rPr>
          <w:rFonts w:ascii="Aptos" w:eastAsia="Verdana" w:hAnsi="Aptos"/>
          <w:color w:val="000000"/>
        </w:rPr>
        <w:t xml:space="preserve"> 10 sztuk zasilaczy UPS </w:t>
      </w:r>
      <w:r w:rsidR="00FC011B" w:rsidRPr="006C0B87">
        <w:rPr>
          <w:rFonts w:ascii="Aptos" w:eastAsia="Verdana" w:hAnsi="Aptos"/>
          <w:color w:val="000000"/>
        </w:rPr>
        <w:t xml:space="preserve">EATON </w:t>
      </w:r>
      <w:proofErr w:type="spellStart"/>
      <w:r w:rsidR="00FC011B" w:rsidRPr="006C0B87">
        <w:rPr>
          <w:rFonts w:ascii="Aptos" w:eastAsia="Verdana" w:hAnsi="Aptos"/>
          <w:color w:val="000000"/>
        </w:rPr>
        <w:t>Eaton</w:t>
      </w:r>
      <w:proofErr w:type="spellEnd"/>
      <w:r w:rsidR="00FC011B" w:rsidRPr="006C0B87">
        <w:rPr>
          <w:rFonts w:ascii="Aptos" w:eastAsia="Verdana" w:hAnsi="Aptos"/>
          <w:color w:val="000000"/>
        </w:rPr>
        <w:t xml:space="preserve"> 5PX 2200i RT2U G2</w:t>
      </w:r>
      <w:r w:rsidR="00FC011B">
        <w:rPr>
          <w:rFonts w:ascii="Aptos" w:eastAsia="Verdana" w:hAnsi="Aptos"/>
          <w:color w:val="000000"/>
        </w:rPr>
        <w:t xml:space="preserve"> wyprodukowanych w ostatnich 12 miesiącach</w:t>
      </w:r>
      <w:r w:rsidR="00FC011B" w:rsidRPr="00811BDF">
        <w:rPr>
          <w:rFonts w:ascii="Aptos" w:eastAsia="Times New Roman" w:hAnsi="Aptos"/>
          <w:color w:val="000000"/>
          <w:lang w:eastAsia="pl-PL"/>
        </w:rPr>
        <w:t xml:space="preserve"> </w:t>
      </w:r>
      <w:r w:rsidRPr="00811BDF">
        <w:rPr>
          <w:rFonts w:ascii="Aptos" w:eastAsia="Times New Roman" w:hAnsi="Aptos"/>
          <w:color w:val="000000"/>
          <w:lang w:eastAsia="pl-PL"/>
        </w:rPr>
        <w:t>(</w:t>
      </w:r>
      <w:proofErr w:type="gramStart"/>
      <w:r w:rsidRPr="00811BDF">
        <w:rPr>
          <w:rFonts w:ascii="Aptos" w:eastAsia="Times New Roman" w:hAnsi="Aptos"/>
          <w:color w:val="000000"/>
          <w:lang w:eastAsia="pl-PL"/>
        </w:rPr>
        <w:t>dalej</w:t>
      </w:r>
      <w:r w:rsidR="00A8532E" w:rsidRPr="00811BDF">
        <w:rPr>
          <w:rFonts w:ascii="Aptos" w:eastAsia="Times New Roman" w:hAnsi="Aptos"/>
          <w:color w:val="000000"/>
          <w:lang w:eastAsia="pl-PL"/>
        </w:rPr>
        <w:t>:,,</w:t>
      </w:r>
      <w:proofErr w:type="gramEnd"/>
      <w:r w:rsidR="00A8532E" w:rsidRPr="00811BDF">
        <w:rPr>
          <w:rFonts w:ascii="Aptos" w:eastAsia="Times New Roman" w:hAnsi="Aptos"/>
          <w:color w:val="000000"/>
          <w:lang w:eastAsia="pl-PL"/>
        </w:rPr>
        <w:t xml:space="preserve"> urządzenia</w:t>
      </w:r>
      <w:r w:rsidRPr="00811BDF">
        <w:rPr>
          <w:rFonts w:ascii="Aptos" w:eastAsia="Times New Roman" w:hAnsi="Aptos"/>
          <w:color w:val="000000"/>
          <w:lang w:eastAsia="pl-PL"/>
        </w:rPr>
        <w:t xml:space="preserve">”), do siedziby Polskiej Akademii Nauk, Plac Defilad 1, 00-901 Warszawa, zgodnie z Opisem przedmiotu zamówienia stanowiącym </w:t>
      </w:r>
      <w:r w:rsidRPr="00811BDF">
        <w:rPr>
          <w:rFonts w:ascii="Aptos" w:eastAsia="Times New Roman" w:hAnsi="Aptos"/>
          <w:b/>
          <w:bCs/>
          <w:color w:val="000000"/>
          <w:lang w:eastAsia="pl-PL"/>
        </w:rPr>
        <w:t xml:space="preserve">Załącznik nr 2 </w:t>
      </w:r>
      <w:r w:rsidRPr="00811BDF">
        <w:rPr>
          <w:rFonts w:ascii="Aptos" w:eastAsia="Times New Roman" w:hAnsi="Aptos"/>
          <w:color w:val="000000"/>
          <w:lang w:eastAsia="pl-PL"/>
        </w:rPr>
        <w:t xml:space="preserve">do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oraz ofertą Wykonawcy (Formularz oferty) stanowiącą </w:t>
      </w:r>
      <w:r w:rsidRPr="00811BDF">
        <w:rPr>
          <w:rFonts w:ascii="Aptos" w:eastAsia="Times New Roman" w:hAnsi="Aptos"/>
          <w:b/>
          <w:bCs/>
          <w:color w:val="000000"/>
          <w:lang w:eastAsia="pl-PL"/>
        </w:rPr>
        <w:t>Załącznik nr 3</w:t>
      </w:r>
      <w:r w:rsidRPr="00811BDF">
        <w:rPr>
          <w:rFonts w:ascii="Aptos" w:eastAsia="Times New Roman" w:hAnsi="Aptos"/>
          <w:color w:val="000000"/>
          <w:lang w:eastAsia="pl-PL"/>
        </w:rPr>
        <w:t xml:space="preserve"> do niniejszej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mowy.</w:t>
      </w:r>
    </w:p>
    <w:p w14:paraId="34834976" w14:textId="77777777" w:rsidR="00A8532E" w:rsidRPr="00A8532E" w:rsidRDefault="00A8532E" w:rsidP="00A8532E">
      <w:pPr>
        <w:pStyle w:val="Standard"/>
        <w:widowControl w:val="0"/>
        <w:spacing w:after="0" w:line="307" w:lineRule="exact"/>
        <w:jc w:val="both"/>
        <w:rPr>
          <w:rFonts w:ascii="Aptos" w:hAnsi="Aptos"/>
        </w:rPr>
      </w:pPr>
    </w:p>
    <w:p w14:paraId="735BC34A" w14:textId="558964FE" w:rsidR="00654E90" w:rsidRPr="00811BDF" w:rsidRDefault="00654E90" w:rsidP="00654E90">
      <w:pPr>
        <w:pStyle w:val="Standard"/>
        <w:widowControl w:val="0"/>
        <w:tabs>
          <w:tab w:val="left" w:pos="661"/>
        </w:tabs>
        <w:spacing w:after="0" w:line="307" w:lineRule="exact"/>
        <w:ind w:left="397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color w:val="000000"/>
          <w:lang w:eastAsia="pl-PL"/>
        </w:rPr>
        <w:t>§ 2</w:t>
      </w:r>
    </w:p>
    <w:p w14:paraId="225FD9DB" w14:textId="77777777" w:rsidR="00654E90" w:rsidRPr="00811BDF" w:rsidRDefault="00654E90" w:rsidP="00654E90">
      <w:pPr>
        <w:pStyle w:val="Standard"/>
        <w:widowControl w:val="0"/>
        <w:tabs>
          <w:tab w:val="left" w:pos="661"/>
        </w:tabs>
        <w:spacing w:after="0" w:line="307" w:lineRule="exact"/>
        <w:ind w:left="397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color w:val="000000"/>
          <w:lang w:eastAsia="pl-PL"/>
        </w:rPr>
        <w:t>Odpowiedzialność Wykonawcy</w:t>
      </w:r>
    </w:p>
    <w:p w14:paraId="523576A8" w14:textId="77777777" w:rsidR="00654E90" w:rsidRPr="00811BDF" w:rsidRDefault="00654E90" w:rsidP="00654E90">
      <w:pPr>
        <w:pStyle w:val="Standard"/>
        <w:widowControl w:val="0"/>
        <w:tabs>
          <w:tab w:val="left" w:pos="661"/>
        </w:tabs>
        <w:spacing w:after="0" w:line="307" w:lineRule="exact"/>
        <w:ind w:left="397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6815EB89" w14:textId="62D05940" w:rsidR="00654E90" w:rsidRPr="00811BDF" w:rsidRDefault="00654E90" w:rsidP="00654E90">
      <w:pPr>
        <w:pStyle w:val="Standard"/>
        <w:numPr>
          <w:ilvl w:val="0"/>
          <w:numId w:val="21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 w:cs="Calibri"/>
          <w:lang w:eastAsia="ar-SA"/>
        </w:rPr>
        <w:t>Wykonawca odpowiada z tytu</w:t>
      </w:r>
      <w:r w:rsidRPr="00811BDF">
        <w:rPr>
          <w:rFonts w:ascii="Aptos" w:eastAsia="Times New Roman" w:hAnsi="Aptos" w:cs="Cambria"/>
          <w:lang w:eastAsia="ar-SA"/>
        </w:rPr>
        <w:t>ł</w:t>
      </w:r>
      <w:r w:rsidRPr="00811BDF">
        <w:rPr>
          <w:rFonts w:ascii="Aptos" w:eastAsia="Times New Roman" w:hAnsi="Aptos" w:cs="Calibri"/>
          <w:lang w:eastAsia="ar-SA"/>
        </w:rPr>
        <w:t>u r</w:t>
      </w:r>
      <w:r w:rsidRPr="00811BDF">
        <w:rPr>
          <w:rFonts w:ascii="Aptos" w:eastAsia="Times New Roman" w:hAnsi="Aptos" w:cs="Cambria"/>
          <w:lang w:eastAsia="ar-SA"/>
        </w:rPr>
        <w:t>ę</w:t>
      </w:r>
      <w:r w:rsidRPr="00811BDF">
        <w:rPr>
          <w:rFonts w:ascii="Aptos" w:eastAsia="Times New Roman" w:hAnsi="Aptos" w:cs="Calibri"/>
          <w:lang w:eastAsia="ar-SA"/>
        </w:rPr>
        <w:t>kojmi za wady, je</w:t>
      </w:r>
      <w:r w:rsidRPr="00811BDF">
        <w:rPr>
          <w:rFonts w:ascii="Aptos" w:eastAsia="Times New Roman" w:hAnsi="Aptos" w:cs="Cambria"/>
          <w:lang w:eastAsia="ar-SA"/>
        </w:rPr>
        <w:t>ż</w:t>
      </w:r>
      <w:r w:rsidRPr="00811BDF">
        <w:rPr>
          <w:rFonts w:ascii="Aptos" w:eastAsia="Times New Roman" w:hAnsi="Aptos" w:cs="Calibri"/>
          <w:lang w:eastAsia="ar-SA"/>
        </w:rPr>
        <w:t xml:space="preserve">eli wada przedmiotu </w:t>
      </w:r>
      <w:r w:rsidR="00594AE2" w:rsidRPr="00811BDF">
        <w:rPr>
          <w:rFonts w:ascii="Aptos" w:eastAsia="Times New Roman" w:hAnsi="Aptos" w:cs="Calibri"/>
          <w:lang w:eastAsia="ar-SA"/>
        </w:rPr>
        <w:t>U</w:t>
      </w:r>
      <w:r w:rsidRPr="00811BDF">
        <w:rPr>
          <w:rFonts w:ascii="Aptos" w:eastAsia="Times New Roman" w:hAnsi="Aptos" w:cs="Calibri"/>
          <w:lang w:eastAsia="ar-SA"/>
        </w:rPr>
        <w:t>mowy zostanie stwierdzona przed up</w:t>
      </w:r>
      <w:r w:rsidRPr="00811BDF">
        <w:rPr>
          <w:rFonts w:ascii="Aptos" w:eastAsia="Times New Roman" w:hAnsi="Aptos" w:cs="Cambria"/>
          <w:lang w:eastAsia="ar-SA"/>
        </w:rPr>
        <w:t>ł</w:t>
      </w:r>
      <w:r w:rsidRPr="00811BDF">
        <w:rPr>
          <w:rFonts w:ascii="Aptos" w:eastAsia="Times New Roman" w:hAnsi="Aptos" w:cs="Calibri"/>
          <w:lang w:eastAsia="ar-SA"/>
        </w:rPr>
        <w:t>ywem 24 m-</w:t>
      </w:r>
      <w:proofErr w:type="spellStart"/>
      <w:r w:rsidRPr="00811BDF">
        <w:rPr>
          <w:rFonts w:ascii="Aptos" w:eastAsia="Times New Roman" w:hAnsi="Aptos" w:cs="Calibri"/>
          <w:lang w:eastAsia="ar-SA"/>
        </w:rPr>
        <w:t>cy</w:t>
      </w:r>
      <w:proofErr w:type="spellEnd"/>
      <w:r w:rsidRPr="00811BDF">
        <w:rPr>
          <w:rFonts w:ascii="Aptos" w:eastAsia="Times New Roman" w:hAnsi="Aptos" w:cs="Calibri"/>
          <w:lang w:eastAsia="ar-SA"/>
        </w:rPr>
        <w:t xml:space="preserve"> licz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 xml:space="preserve">c od daty odbioru </w:t>
      </w:r>
      <w:r w:rsidR="00EA020E">
        <w:rPr>
          <w:rFonts w:ascii="Aptos" w:eastAsia="Times New Roman" w:hAnsi="Aptos" w:cs="Calibri"/>
          <w:lang w:eastAsia="ar-SA"/>
        </w:rPr>
        <w:t>zasilaczy UPS</w:t>
      </w:r>
      <w:r w:rsidRPr="00811BDF">
        <w:rPr>
          <w:rFonts w:ascii="Aptos" w:eastAsia="Times New Roman" w:hAnsi="Aptos" w:cs="Calibri"/>
          <w:lang w:eastAsia="ar-SA"/>
        </w:rPr>
        <w:t>.</w:t>
      </w:r>
    </w:p>
    <w:p w14:paraId="2BF9E52D" w14:textId="245315F8" w:rsidR="00654E90" w:rsidRPr="00811BDF" w:rsidRDefault="00654E90" w:rsidP="00654E90">
      <w:pPr>
        <w:pStyle w:val="Standard"/>
        <w:numPr>
          <w:ilvl w:val="0"/>
          <w:numId w:val="16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 w:cs="Calibri"/>
          <w:lang w:eastAsia="ar-SA"/>
        </w:rPr>
        <w:t xml:space="preserve">Wykonawca udziela gwarancji na przedmiot </w:t>
      </w:r>
      <w:r w:rsidR="00594AE2" w:rsidRPr="00811BDF">
        <w:rPr>
          <w:rFonts w:ascii="Aptos" w:eastAsia="Times New Roman" w:hAnsi="Aptos" w:cs="Calibri"/>
          <w:lang w:eastAsia="ar-SA"/>
        </w:rPr>
        <w:t>U</w:t>
      </w:r>
      <w:r w:rsidRPr="00811BDF">
        <w:rPr>
          <w:rFonts w:ascii="Aptos" w:eastAsia="Times New Roman" w:hAnsi="Aptos" w:cs="Calibri"/>
          <w:lang w:eastAsia="ar-SA"/>
        </w:rPr>
        <w:t>mowy na okres 24 m-</w:t>
      </w:r>
      <w:proofErr w:type="spellStart"/>
      <w:r w:rsidRPr="00811BDF">
        <w:rPr>
          <w:rFonts w:ascii="Aptos" w:eastAsia="Times New Roman" w:hAnsi="Aptos" w:cs="Calibri"/>
          <w:lang w:eastAsia="ar-SA"/>
        </w:rPr>
        <w:t>cy</w:t>
      </w:r>
      <w:proofErr w:type="spellEnd"/>
      <w:r w:rsidRPr="00811BDF">
        <w:rPr>
          <w:rFonts w:ascii="Aptos" w:eastAsia="Times New Roman" w:hAnsi="Aptos" w:cs="Calibri"/>
          <w:lang w:eastAsia="ar-SA"/>
        </w:rPr>
        <w:t xml:space="preserve"> licz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>c od dnia podpisania protokołu odbioru bez zastrzeżeń.</w:t>
      </w:r>
    </w:p>
    <w:p w14:paraId="2CD9B33C" w14:textId="165DADD3" w:rsidR="00654E90" w:rsidRPr="00A8532E" w:rsidRDefault="00654E90" w:rsidP="00654E90">
      <w:pPr>
        <w:pStyle w:val="Standard"/>
        <w:numPr>
          <w:ilvl w:val="0"/>
          <w:numId w:val="16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 w:cs="Calibri"/>
          <w:lang w:eastAsia="ar-SA"/>
        </w:rPr>
        <w:t>W przypadku trwa</w:t>
      </w:r>
      <w:r w:rsidRPr="00811BDF">
        <w:rPr>
          <w:rFonts w:ascii="Aptos" w:eastAsia="Times New Roman" w:hAnsi="Aptos" w:cs="Cambria"/>
          <w:lang w:eastAsia="ar-SA"/>
        </w:rPr>
        <w:t>ł</w:t>
      </w:r>
      <w:r w:rsidRPr="00811BDF">
        <w:rPr>
          <w:rFonts w:ascii="Aptos" w:eastAsia="Times New Roman" w:hAnsi="Aptos" w:cs="Calibri"/>
          <w:lang w:eastAsia="ar-SA"/>
        </w:rPr>
        <w:t xml:space="preserve">ego uszkodzenia </w:t>
      </w:r>
      <w:r w:rsidR="00A8532E" w:rsidRPr="00811BDF">
        <w:rPr>
          <w:rFonts w:ascii="Aptos" w:eastAsia="Times New Roman" w:hAnsi="Aptos" w:cs="Calibri"/>
          <w:lang w:eastAsia="ar-SA"/>
        </w:rPr>
        <w:t>urz</w:t>
      </w:r>
      <w:r w:rsidR="00A8532E" w:rsidRPr="00811BDF">
        <w:rPr>
          <w:rFonts w:ascii="Aptos" w:eastAsia="Times New Roman" w:hAnsi="Aptos" w:cs="Cambria"/>
          <w:lang w:eastAsia="ar-SA"/>
        </w:rPr>
        <w:t>ą</w:t>
      </w:r>
      <w:r w:rsidR="00A8532E" w:rsidRPr="00811BDF">
        <w:rPr>
          <w:rFonts w:ascii="Aptos" w:eastAsia="Times New Roman" w:hAnsi="Aptos" w:cs="Calibri"/>
          <w:lang w:eastAsia="ar-SA"/>
        </w:rPr>
        <w:t>dzenia z</w:t>
      </w:r>
      <w:r w:rsidRPr="00811BDF">
        <w:rPr>
          <w:rFonts w:ascii="Aptos" w:eastAsia="Times New Roman" w:hAnsi="Aptos" w:cs="Calibri"/>
          <w:lang w:eastAsia="ar-SA"/>
        </w:rPr>
        <w:t xml:space="preserve"> przyczyn, o kt</w:t>
      </w:r>
      <w:r w:rsidRPr="00811BDF">
        <w:rPr>
          <w:rFonts w:ascii="Aptos" w:eastAsia="Times New Roman" w:hAnsi="Aptos" w:cs="Cambria"/>
          <w:lang w:eastAsia="ar-SA"/>
        </w:rPr>
        <w:t>ó</w:t>
      </w:r>
      <w:r w:rsidRPr="00811BDF">
        <w:rPr>
          <w:rFonts w:ascii="Aptos" w:eastAsia="Times New Roman" w:hAnsi="Aptos" w:cs="Calibri"/>
          <w:lang w:eastAsia="ar-SA"/>
        </w:rPr>
        <w:t xml:space="preserve">rych mowa w ust. 4 </w:t>
      </w:r>
      <w:r w:rsidR="00A8532E" w:rsidRPr="00811BDF">
        <w:rPr>
          <w:rFonts w:ascii="Aptos" w:eastAsia="Times New Roman" w:hAnsi="Aptos" w:cs="Calibri"/>
          <w:lang w:eastAsia="ar-SA"/>
        </w:rPr>
        <w:t>i braku</w:t>
      </w:r>
      <w:r w:rsidRPr="00811BDF">
        <w:rPr>
          <w:rFonts w:ascii="Aptos" w:eastAsia="Times New Roman" w:hAnsi="Aptos" w:cs="Calibri"/>
          <w:lang w:eastAsia="ar-SA"/>
        </w:rPr>
        <w:t xml:space="preserve"> mo</w:t>
      </w:r>
      <w:r w:rsidRPr="00811BDF">
        <w:rPr>
          <w:rFonts w:ascii="Aptos" w:eastAsia="Times New Roman" w:hAnsi="Aptos" w:cs="Cambria"/>
          <w:lang w:eastAsia="ar-SA"/>
        </w:rPr>
        <w:t>ż</w:t>
      </w:r>
      <w:r w:rsidRPr="00811BDF">
        <w:rPr>
          <w:rFonts w:ascii="Aptos" w:eastAsia="Times New Roman" w:hAnsi="Aptos" w:cs="Calibri"/>
          <w:lang w:eastAsia="ar-SA"/>
        </w:rPr>
        <w:t>liwo</w:t>
      </w:r>
      <w:r w:rsidRPr="00811BDF">
        <w:rPr>
          <w:rFonts w:ascii="Aptos" w:eastAsia="Times New Roman" w:hAnsi="Aptos" w:cs="Cambria"/>
          <w:lang w:eastAsia="ar-SA"/>
        </w:rPr>
        <w:t>ś</w:t>
      </w:r>
      <w:r w:rsidRPr="00811BDF">
        <w:rPr>
          <w:rFonts w:ascii="Aptos" w:eastAsia="Times New Roman" w:hAnsi="Aptos" w:cs="Calibri"/>
          <w:lang w:eastAsia="ar-SA"/>
        </w:rPr>
        <w:t>ci dokonania naprawy lub gdy jej dokonanie b</w:t>
      </w:r>
      <w:r w:rsidRPr="00811BDF">
        <w:rPr>
          <w:rFonts w:ascii="Aptos" w:eastAsia="Times New Roman" w:hAnsi="Aptos" w:cs="Cambria"/>
          <w:lang w:eastAsia="ar-SA"/>
        </w:rPr>
        <w:t>ę</w:t>
      </w:r>
      <w:r w:rsidRPr="00811BDF">
        <w:rPr>
          <w:rFonts w:ascii="Aptos" w:eastAsia="Times New Roman" w:hAnsi="Aptos" w:cs="Calibri"/>
          <w:lang w:eastAsia="ar-SA"/>
        </w:rPr>
        <w:t>dzie ekonomicznie nieuzasadnione Wykonawca zobowi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>zany b</w:t>
      </w:r>
      <w:r w:rsidRPr="00811BDF">
        <w:rPr>
          <w:rFonts w:ascii="Aptos" w:eastAsia="Times New Roman" w:hAnsi="Aptos" w:cs="Cambria"/>
          <w:lang w:eastAsia="ar-SA"/>
        </w:rPr>
        <w:t>ę</w:t>
      </w:r>
      <w:r w:rsidRPr="00811BDF">
        <w:rPr>
          <w:rFonts w:ascii="Aptos" w:eastAsia="Times New Roman" w:hAnsi="Aptos" w:cs="Calibri"/>
          <w:lang w:eastAsia="ar-SA"/>
        </w:rPr>
        <w:t xml:space="preserve">dzie do dostarczenia </w:t>
      </w:r>
      <w:r w:rsidR="00EA020E">
        <w:rPr>
          <w:rFonts w:ascii="Aptos" w:eastAsia="Times New Roman" w:hAnsi="Aptos" w:cs="Calibri"/>
          <w:lang w:eastAsia="ar-SA"/>
        </w:rPr>
        <w:t xml:space="preserve">takiego samego </w:t>
      </w:r>
      <w:r w:rsidRPr="00811BDF">
        <w:rPr>
          <w:rFonts w:ascii="Aptos" w:eastAsia="Times New Roman" w:hAnsi="Aptos" w:cs="Calibri"/>
          <w:lang w:eastAsia="ar-SA"/>
        </w:rPr>
        <w:t>fabrycznie nowego urz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>dzenia lub zwrotu koszt</w:t>
      </w:r>
      <w:r w:rsidRPr="00811BDF">
        <w:rPr>
          <w:rFonts w:ascii="Aptos" w:eastAsia="Times New Roman" w:hAnsi="Aptos" w:cs="Cambria"/>
          <w:lang w:eastAsia="ar-SA"/>
        </w:rPr>
        <w:t>ó</w:t>
      </w:r>
      <w:r w:rsidRPr="00811BDF">
        <w:rPr>
          <w:rFonts w:ascii="Aptos" w:eastAsia="Times New Roman" w:hAnsi="Aptos" w:cs="Calibri"/>
          <w:lang w:eastAsia="ar-SA"/>
        </w:rPr>
        <w:t>w brutto zakupu nowego urz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 xml:space="preserve">dzenia takiego </w:t>
      </w:r>
      <w:r w:rsidR="00A8532E" w:rsidRPr="00811BDF">
        <w:rPr>
          <w:rFonts w:ascii="Aptos" w:eastAsia="Times New Roman" w:hAnsi="Aptos" w:cs="Calibri"/>
          <w:lang w:eastAsia="ar-SA"/>
        </w:rPr>
        <w:t>samego</w:t>
      </w:r>
      <w:r w:rsidR="00A8532E">
        <w:rPr>
          <w:rFonts w:ascii="Aptos" w:eastAsia="Times New Roman" w:hAnsi="Aptos" w:cs="Calibri"/>
          <w:lang w:eastAsia="ar-SA"/>
        </w:rPr>
        <w:t>,</w:t>
      </w:r>
      <w:r w:rsidRPr="00811BDF">
        <w:rPr>
          <w:rFonts w:ascii="Aptos" w:eastAsia="Times New Roman" w:hAnsi="Aptos" w:cs="Calibri"/>
          <w:lang w:eastAsia="ar-SA"/>
        </w:rPr>
        <w:t xml:space="preserve"> w terminie wyznaczonym przez Zamawiaj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>cego e</w:t>
      </w:r>
      <w:r w:rsidR="00A8532E">
        <w:rPr>
          <w:rFonts w:ascii="Aptos" w:eastAsia="Times New Roman" w:hAnsi="Aptos" w:cs="Calibri"/>
          <w:lang w:eastAsia="ar-SA"/>
        </w:rPr>
        <w:t>-</w:t>
      </w:r>
      <w:r w:rsidRPr="00811BDF">
        <w:rPr>
          <w:rFonts w:ascii="Aptos" w:eastAsia="Times New Roman" w:hAnsi="Aptos" w:cs="Calibri"/>
          <w:lang w:eastAsia="ar-SA"/>
        </w:rPr>
        <w:t>mailem lub pisemnie.</w:t>
      </w:r>
    </w:p>
    <w:p w14:paraId="5EC61262" w14:textId="77777777" w:rsidR="00A8532E" w:rsidRPr="00A8532E" w:rsidRDefault="00A8532E" w:rsidP="00A8532E">
      <w:pPr>
        <w:pStyle w:val="Standard"/>
        <w:spacing w:after="0" w:line="307" w:lineRule="exact"/>
        <w:jc w:val="both"/>
        <w:rPr>
          <w:rFonts w:ascii="Aptos" w:hAnsi="Aptos"/>
        </w:rPr>
      </w:pPr>
    </w:p>
    <w:p w14:paraId="2A94C199" w14:textId="6010CF73" w:rsidR="00654E90" w:rsidRPr="00A8532E" w:rsidRDefault="00654E90" w:rsidP="00A8532E">
      <w:pPr>
        <w:pStyle w:val="Standard"/>
        <w:numPr>
          <w:ilvl w:val="0"/>
          <w:numId w:val="16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A8532E">
        <w:rPr>
          <w:rFonts w:ascii="Aptos" w:eastAsia="Times New Roman" w:hAnsi="Aptos" w:cs="Calibri"/>
          <w:lang w:eastAsia="ar-SA"/>
        </w:rPr>
        <w:t>Reklamacje dostarczonych przez Wykonawc</w:t>
      </w:r>
      <w:r w:rsidRPr="00A8532E">
        <w:rPr>
          <w:rFonts w:ascii="Aptos" w:eastAsia="Times New Roman" w:hAnsi="Aptos" w:cs="Cambria"/>
          <w:lang w:eastAsia="ar-SA"/>
        </w:rPr>
        <w:t>ę</w:t>
      </w:r>
      <w:r w:rsidRPr="00A8532E">
        <w:rPr>
          <w:rFonts w:ascii="Aptos" w:eastAsia="Times New Roman" w:hAnsi="Aptos" w:cs="Calibri"/>
          <w:lang w:eastAsia="ar-SA"/>
        </w:rPr>
        <w:t xml:space="preserve"> wadliwych </w:t>
      </w:r>
      <w:r w:rsidR="00EA020E" w:rsidRPr="00A8532E">
        <w:rPr>
          <w:rFonts w:ascii="Aptos" w:eastAsia="Times New Roman" w:hAnsi="Aptos" w:cs="Calibri"/>
          <w:lang w:eastAsia="ar-SA"/>
        </w:rPr>
        <w:t>zasilaczy UPS</w:t>
      </w:r>
      <w:r w:rsidR="00DB319B" w:rsidRPr="00A8532E">
        <w:rPr>
          <w:rFonts w:ascii="Aptos" w:eastAsia="Times New Roman" w:hAnsi="Aptos" w:cs="Calibri"/>
          <w:lang w:eastAsia="ar-SA"/>
        </w:rPr>
        <w:t xml:space="preserve"> </w:t>
      </w:r>
      <w:r w:rsidRPr="00A8532E">
        <w:rPr>
          <w:rFonts w:ascii="Aptos" w:eastAsia="Times New Roman" w:hAnsi="Aptos" w:cs="Calibri"/>
          <w:lang w:eastAsia="ar-SA"/>
        </w:rPr>
        <w:t>b</w:t>
      </w:r>
      <w:r w:rsidRPr="00A8532E">
        <w:rPr>
          <w:rFonts w:ascii="Aptos" w:eastAsia="Times New Roman" w:hAnsi="Aptos" w:cs="Cambria"/>
          <w:lang w:eastAsia="ar-SA"/>
        </w:rPr>
        <w:t>ę</w:t>
      </w:r>
      <w:r w:rsidRPr="00A8532E">
        <w:rPr>
          <w:rFonts w:ascii="Aptos" w:eastAsia="Times New Roman" w:hAnsi="Aptos" w:cs="Calibri"/>
          <w:lang w:eastAsia="ar-SA"/>
        </w:rPr>
        <w:t>d</w:t>
      </w:r>
      <w:r w:rsidRPr="00A8532E">
        <w:rPr>
          <w:rFonts w:ascii="Aptos" w:eastAsia="Times New Roman" w:hAnsi="Aptos" w:cs="Cambria"/>
          <w:lang w:eastAsia="ar-SA"/>
        </w:rPr>
        <w:t>ą</w:t>
      </w:r>
      <w:r w:rsidRPr="00A8532E">
        <w:rPr>
          <w:rFonts w:ascii="Aptos" w:eastAsia="Times New Roman" w:hAnsi="Aptos" w:cs="Calibri"/>
          <w:lang w:eastAsia="ar-SA"/>
        </w:rPr>
        <w:t xml:space="preserve"> sk</w:t>
      </w:r>
      <w:r w:rsidRPr="00A8532E">
        <w:rPr>
          <w:rFonts w:ascii="Aptos" w:eastAsia="Times New Roman" w:hAnsi="Aptos" w:cs="Cambria"/>
          <w:lang w:eastAsia="ar-SA"/>
        </w:rPr>
        <w:t>ł</w:t>
      </w:r>
      <w:r w:rsidRPr="00A8532E">
        <w:rPr>
          <w:rFonts w:ascii="Aptos" w:eastAsia="Times New Roman" w:hAnsi="Aptos" w:cs="Calibri"/>
          <w:lang w:eastAsia="ar-SA"/>
        </w:rPr>
        <w:t>adane mailowo. Wykonawca ma obowi</w:t>
      </w:r>
      <w:r w:rsidRPr="00A8532E">
        <w:rPr>
          <w:rFonts w:ascii="Aptos" w:eastAsia="Times New Roman" w:hAnsi="Aptos" w:cs="Cambria"/>
          <w:lang w:eastAsia="ar-SA"/>
        </w:rPr>
        <w:t>ą</w:t>
      </w:r>
      <w:r w:rsidRPr="00A8532E">
        <w:rPr>
          <w:rFonts w:ascii="Aptos" w:eastAsia="Times New Roman" w:hAnsi="Aptos" w:cs="Calibri"/>
          <w:lang w:eastAsia="ar-SA"/>
        </w:rPr>
        <w:t>zek wymieni</w:t>
      </w:r>
      <w:r w:rsidR="00DB319B" w:rsidRPr="00A8532E">
        <w:rPr>
          <w:rFonts w:ascii="Aptos" w:eastAsia="Times New Roman" w:hAnsi="Aptos" w:cs="Calibri"/>
          <w:lang w:eastAsia="ar-SA"/>
        </w:rPr>
        <w:t>ć</w:t>
      </w:r>
    </w:p>
    <w:p w14:paraId="27D3DE21" w14:textId="5CB482E2" w:rsidR="00654E90" w:rsidRPr="00811BDF" w:rsidRDefault="00654E90" w:rsidP="00C22401">
      <w:pPr>
        <w:pStyle w:val="Standard"/>
        <w:spacing w:after="0" w:line="307" w:lineRule="exact"/>
        <w:ind w:left="425"/>
        <w:jc w:val="both"/>
        <w:rPr>
          <w:rFonts w:ascii="Aptos" w:hAnsi="Aptos"/>
        </w:rPr>
      </w:pPr>
      <w:r w:rsidRPr="00811BDF">
        <w:rPr>
          <w:rFonts w:ascii="Aptos" w:eastAsia="Times New Roman" w:hAnsi="Aptos" w:cs="Calibri"/>
          <w:lang w:eastAsia="ar-SA"/>
        </w:rPr>
        <w:t xml:space="preserve">wadliwy </w:t>
      </w:r>
      <w:r w:rsidR="00EA020E">
        <w:rPr>
          <w:rFonts w:ascii="Aptos" w:eastAsia="Times New Roman" w:hAnsi="Aptos" w:cs="Calibri"/>
          <w:lang w:eastAsia="ar-SA"/>
        </w:rPr>
        <w:t>zasilacz UPS</w:t>
      </w:r>
      <w:r w:rsidRPr="00811BDF">
        <w:rPr>
          <w:rFonts w:ascii="Aptos" w:eastAsia="Times New Roman" w:hAnsi="Aptos" w:cs="Calibri"/>
          <w:lang w:eastAsia="ar-SA"/>
        </w:rPr>
        <w:t xml:space="preserve"> na nowy, wolny od wad w ci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 xml:space="preserve">gu </w:t>
      </w:r>
      <w:r w:rsidR="00EA020E">
        <w:rPr>
          <w:rFonts w:ascii="Aptos" w:eastAsia="Times New Roman" w:hAnsi="Aptos" w:cs="Calibri"/>
          <w:lang w:eastAsia="ar-SA"/>
        </w:rPr>
        <w:t>14</w:t>
      </w:r>
      <w:r w:rsidRPr="00811BDF">
        <w:rPr>
          <w:rFonts w:ascii="Aptos" w:eastAsia="Times New Roman" w:hAnsi="Aptos" w:cs="Calibri"/>
          <w:lang w:eastAsia="ar-SA"/>
        </w:rPr>
        <w:t xml:space="preserve"> dni od momentu zg</w:t>
      </w:r>
      <w:r w:rsidRPr="00811BDF">
        <w:rPr>
          <w:rFonts w:ascii="Aptos" w:eastAsia="Times New Roman" w:hAnsi="Aptos" w:cs="Cambria"/>
          <w:lang w:eastAsia="ar-SA"/>
        </w:rPr>
        <w:t>ł</w:t>
      </w:r>
      <w:r w:rsidRPr="00811BDF">
        <w:rPr>
          <w:rFonts w:ascii="Aptos" w:eastAsia="Times New Roman" w:hAnsi="Aptos" w:cs="Calibri"/>
          <w:lang w:eastAsia="ar-SA"/>
        </w:rPr>
        <w:t>oszenia w powy</w:t>
      </w:r>
      <w:r w:rsidRPr="00811BDF">
        <w:rPr>
          <w:rFonts w:ascii="Aptos" w:eastAsia="Times New Roman" w:hAnsi="Aptos" w:cs="Cambria"/>
          <w:lang w:eastAsia="ar-SA"/>
        </w:rPr>
        <w:t>ż</w:t>
      </w:r>
      <w:r w:rsidRPr="00811BDF">
        <w:rPr>
          <w:rFonts w:ascii="Aptos" w:eastAsia="Times New Roman" w:hAnsi="Aptos" w:cs="Calibri"/>
          <w:lang w:eastAsia="ar-SA"/>
        </w:rPr>
        <w:t>szej formie, przy jednoczesnym odbiorze reklamowanego produktu.</w:t>
      </w:r>
    </w:p>
    <w:p w14:paraId="05FD5FC6" w14:textId="227E9281" w:rsidR="00654E90" w:rsidRPr="00811BDF" w:rsidRDefault="00654E90" w:rsidP="00654E90">
      <w:pPr>
        <w:pStyle w:val="Standard"/>
        <w:numPr>
          <w:ilvl w:val="0"/>
          <w:numId w:val="16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 w:cs="Calibri"/>
          <w:lang w:eastAsia="ar-SA"/>
        </w:rPr>
        <w:t xml:space="preserve">Uprawnienia z udzielonej przez Wykonawcę gwarancji Zamawiający będzie realizował zgodnie z przepisami Kodeksu cywilnego dotyczącymi przepisów </w:t>
      </w:r>
      <w:r w:rsidR="00594AE2" w:rsidRPr="00811BDF">
        <w:rPr>
          <w:rFonts w:ascii="Aptos" w:eastAsia="Times New Roman" w:hAnsi="Aptos" w:cs="Calibri"/>
          <w:lang w:eastAsia="ar-SA"/>
        </w:rPr>
        <w:t xml:space="preserve">o </w:t>
      </w:r>
      <w:r w:rsidRPr="00811BDF">
        <w:rPr>
          <w:rFonts w:ascii="Aptos" w:eastAsia="Times New Roman" w:hAnsi="Aptos" w:cs="Calibri"/>
          <w:lang w:eastAsia="ar-SA"/>
        </w:rPr>
        <w:t xml:space="preserve">gwarancji przy sprzedaży oraz postanowieniami niniejszej </w:t>
      </w:r>
      <w:r w:rsidR="00594AE2" w:rsidRPr="00811BDF">
        <w:rPr>
          <w:rFonts w:ascii="Aptos" w:eastAsia="Times New Roman" w:hAnsi="Aptos" w:cs="Calibri"/>
          <w:lang w:eastAsia="ar-SA"/>
        </w:rPr>
        <w:t>U</w:t>
      </w:r>
      <w:r w:rsidRPr="00811BDF">
        <w:rPr>
          <w:rFonts w:ascii="Aptos" w:eastAsia="Times New Roman" w:hAnsi="Aptos" w:cs="Calibri"/>
          <w:lang w:eastAsia="ar-SA"/>
        </w:rPr>
        <w:t>mowy.</w:t>
      </w:r>
    </w:p>
    <w:p w14:paraId="67BEC0AD" w14:textId="203D558C" w:rsidR="00654E90" w:rsidRPr="00811BDF" w:rsidRDefault="00654E90" w:rsidP="00BE0527">
      <w:pPr>
        <w:pStyle w:val="Standard"/>
        <w:numPr>
          <w:ilvl w:val="0"/>
          <w:numId w:val="16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 w:cs="Calibri"/>
          <w:lang w:eastAsia="ar-SA"/>
        </w:rPr>
        <w:t>Zamawiaj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>cy mo</w:t>
      </w:r>
      <w:r w:rsidRPr="00811BDF">
        <w:rPr>
          <w:rFonts w:ascii="Aptos" w:eastAsia="Times New Roman" w:hAnsi="Aptos" w:cs="Cambria"/>
          <w:lang w:eastAsia="ar-SA"/>
        </w:rPr>
        <w:t>ż</w:t>
      </w:r>
      <w:r w:rsidRPr="00811BDF">
        <w:rPr>
          <w:rFonts w:ascii="Aptos" w:eastAsia="Times New Roman" w:hAnsi="Aptos" w:cs="Calibri"/>
          <w:lang w:eastAsia="ar-SA"/>
        </w:rPr>
        <w:t>e wykonywa</w:t>
      </w:r>
      <w:r w:rsidR="00DB319B" w:rsidRPr="00811BDF">
        <w:rPr>
          <w:rFonts w:ascii="Aptos" w:eastAsia="Times New Roman" w:hAnsi="Aptos" w:cs="Calibri"/>
          <w:lang w:eastAsia="ar-SA"/>
        </w:rPr>
        <w:t>ć</w:t>
      </w:r>
      <w:r w:rsidR="00C22401" w:rsidRPr="00811BDF">
        <w:rPr>
          <w:rFonts w:ascii="Aptos" w:eastAsia="Times New Roman" w:hAnsi="Aptos" w:cs="Calibri"/>
          <w:lang w:eastAsia="ar-SA"/>
        </w:rPr>
        <w:t xml:space="preserve"> </w:t>
      </w:r>
      <w:r w:rsidRPr="00811BDF">
        <w:rPr>
          <w:rFonts w:ascii="Aptos" w:eastAsia="Times New Roman" w:hAnsi="Aptos" w:cs="Calibri"/>
          <w:lang w:eastAsia="ar-SA"/>
        </w:rPr>
        <w:t>uprawnienia z tytu</w:t>
      </w:r>
      <w:r w:rsidRPr="00811BDF">
        <w:rPr>
          <w:rFonts w:ascii="Aptos" w:eastAsia="Times New Roman" w:hAnsi="Aptos" w:cs="Cambria"/>
          <w:lang w:eastAsia="ar-SA"/>
        </w:rPr>
        <w:t>ł</w:t>
      </w:r>
      <w:r w:rsidRPr="00811BDF">
        <w:rPr>
          <w:rFonts w:ascii="Aptos" w:eastAsia="Times New Roman" w:hAnsi="Aptos" w:cs="Calibri"/>
          <w:lang w:eastAsia="ar-SA"/>
        </w:rPr>
        <w:t>u r</w:t>
      </w:r>
      <w:r w:rsidRPr="00811BDF">
        <w:rPr>
          <w:rFonts w:ascii="Aptos" w:eastAsia="Times New Roman" w:hAnsi="Aptos" w:cs="Cambria"/>
          <w:lang w:eastAsia="ar-SA"/>
        </w:rPr>
        <w:t>ę</w:t>
      </w:r>
      <w:r w:rsidRPr="00811BDF">
        <w:rPr>
          <w:rFonts w:ascii="Aptos" w:eastAsia="Times New Roman" w:hAnsi="Aptos" w:cs="Calibri"/>
          <w:lang w:eastAsia="ar-SA"/>
        </w:rPr>
        <w:t>kojmi za wady niezale</w:t>
      </w:r>
      <w:r w:rsidRPr="00811BDF">
        <w:rPr>
          <w:rFonts w:ascii="Aptos" w:eastAsia="Times New Roman" w:hAnsi="Aptos" w:cs="Cambria"/>
          <w:lang w:eastAsia="ar-SA"/>
        </w:rPr>
        <w:t>ż</w:t>
      </w:r>
      <w:r w:rsidRPr="00811BDF">
        <w:rPr>
          <w:rFonts w:ascii="Aptos" w:eastAsia="Times New Roman" w:hAnsi="Aptos" w:cs="Calibri"/>
          <w:lang w:eastAsia="ar-SA"/>
        </w:rPr>
        <w:t>nie od uprawnie</w:t>
      </w:r>
      <w:r w:rsidRPr="00811BDF">
        <w:rPr>
          <w:rFonts w:ascii="Aptos" w:eastAsia="Times New Roman" w:hAnsi="Aptos" w:cs="Cambria"/>
          <w:lang w:eastAsia="ar-SA"/>
        </w:rPr>
        <w:t>ń</w:t>
      </w:r>
      <w:r w:rsidRPr="00811BDF">
        <w:rPr>
          <w:rFonts w:ascii="Aptos" w:eastAsia="Times New Roman" w:hAnsi="Aptos" w:cs="Calibri"/>
          <w:lang w:eastAsia="ar-SA"/>
        </w:rPr>
        <w:t xml:space="preserve"> wynikaj</w:t>
      </w:r>
      <w:r w:rsidRPr="00811BDF">
        <w:rPr>
          <w:rFonts w:ascii="Aptos" w:eastAsia="Times New Roman" w:hAnsi="Aptos" w:cs="Cambria"/>
          <w:lang w:eastAsia="ar-SA"/>
        </w:rPr>
        <w:t>ą</w:t>
      </w:r>
      <w:r w:rsidRPr="00811BDF">
        <w:rPr>
          <w:rFonts w:ascii="Aptos" w:eastAsia="Times New Roman" w:hAnsi="Aptos" w:cs="Calibri"/>
          <w:lang w:eastAsia="ar-SA"/>
        </w:rPr>
        <w:t>cych z gwarancji.</w:t>
      </w:r>
    </w:p>
    <w:p w14:paraId="1BF293E0" w14:textId="77777777" w:rsidR="00654E90" w:rsidRPr="00811BDF" w:rsidRDefault="00654E90" w:rsidP="00654E90">
      <w:pPr>
        <w:pStyle w:val="Standard"/>
        <w:widowControl w:val="0"/>
        <w:tabs>
          <w:tab w:val="left" w:pos="689"/>
        </w:tabs>
        <w:spacing w:after="0" w:line="307" w:lineRule="exact"/>
        <w:ind w:left="425" w:hanging="425"/>
        <w:jc w:val="both"/>
        <w:rPr>
          <w:rFonts w:ascii="Aptos" w:eastAsia="Times New Roman" w:hAnsi="Aptos"/>
          <w:b/>
          <w:color w:val="000000"/>
          <w:lang w:eastAsia="pl-PL"/>
        </w:rPr>
      </w:pPr>
    </w:p>
    <w:p w14:paraId="0F338052" w14:textId="77777777" w:rsidR="00460C0E" w:rsidRDefault="00460C0E" w:rsidP="00654E90">
      <w:pPr>
        <w:pStyle w:val="Standard"/>
        <w:widowControl w:val="0"/>
        <w:tabs>
          <w:tab w:val="left" w:pos="689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441FC8D9" w14:textId="1E3FC349" w:rsidR="00654E90" w:rsidRPr="00811BDF" w:rsidRDefault="00654E90" w:rsidP="00654E90">
      <w:pPr>
        <w:pStyle w:val="Standard"/>
        <w:widowControl w:val="0"/>
        <w:tabs>
          <w:tab w:val="left" w:pos="689"/>
        </w:tabs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color w:val="000000"/>
          <w:lang w:eastAsia="pl-PL"/>
        </w:rPr>
        <w:t>§ 3.</w:t>
      </w:r>
    </w:p>
    <w:p w14:paraId="126909D2" w14:textId="6CC7164F" w:rsidR="00654E90" w:rsidRPr="00811BDF" w:rsidRDefault="00654E90" w:rsidP="00654E90">
      <w:pPr>
        <w:pStyle w:val="Standard"/>
        <w:widowControl w:val="0"/>
        <w:tabs>
          <w:tab w:val="left" w:pos="689"/>
        </w:tabs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color w:val="000000"/>
          <w:lang w:eastAsia="pl-PL"/>
        </w:rPr>
        <w:t xml:space="preserve">Warunki </w:t>
      </w:r>
      <w:r w:rsidR="00594AE2" w:rsidRPr="00811BDF">
        <w:rPr>
          <w:rFonts w:ascii="Aptos" w:eastAsia="Times New Roman" w:hAnsi="Aptos"/>
          <w:b/>
          <w:color w:val="000000"/>
          <w:lang w:eastAsia="pl-PL"/>
        </w:rPr>
        <w:t>U</w:t>
      </w:r>
      <w:r w:rsidRPr="00811BDF">
        <w:rPr>
          <w:rFonts w:ascii="Aptos" w:eastAsia="Times New Roman" w:hAnsi="Aptos"/>
          <w:b/>
          <w:color w:val="000000"/>
          <w:lang w:eastAsia="pl-PL"/>
        </w:rPr>
        <w:t>mowy</w:t>
      </w:r>
    </w:p>
    <w:p w14:paraId="62AA80B9" w14:textId="77777777" w:rsidR="00654E90" w:rsidRPr="00811BDF" w:rsidRDefault="00654E90" w:rsidP="00654E90">
      <w:pPr>
        <w:pStyle w:val="Standard"/>
        <w:widowControl w:val="0"/>
        <w:tabs>
          <w:tab w:val="left" w:pos="689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59B9E579" w14:textId="1D8F968C" w:rsidR="00654E90" w:rsidRPr="00811BDF" w:rsidRDefault="00654E90" w:rsidP="00654E90">
      <w:pPr>
        <w:pStyle w:val="Standard"/>
        <w:widowControl w:val="0"/>
        <w:numPr>
          <w:ilvl w:val="0"/>
          <w:numId w:val="6"/>
        </w:numPr>
        <w:tabs>
          <w:tab w:val="left" w:pos="68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Dostawa do siedziby Zamawiającego zostanie realizowana w dni robocze, </w:t>
      </w:r>
      <w:r w:rsidR="00594AE2" w:rsidRPr="00811BDF">
        <w:rPr>
          <w:rFonts w:ascii="Aptos" w:eastAsia="Times New Roman" w:hAnsi="Aptos"/>
          <w:color w:val="000000"/>
          <w:lang w:eastAsia="pl-PL"/>
        </w:rPr>
        <w:br/>
      </w:r>
      <w:r w:rsidRPr="00811BDF">
        <w:rPr>
          <w:rFonts w:ascii="Aptos" w:eastAsia="Times New Roman" w:hAnsi="Aptos"/>
          <w:color w:val="000000"/>
          <w:lang w:eastAsia="pl-PL"/>
        </w:rPr>
        <w:t>w godzinach od 8.30 do 15.30.</w:t>
      </w:r>
    </w:p>
    <w:p w14:paraId="4BA54A9E" w14:textId="54C3AE92" w:rsidR="00654E90" w:rsidRPr="00811BDF" w:rsidRDefault="00EA020E" w:rsidP="00654E90">
      <w:pPr>
        <w:pStyle w:val="Standard"/>
        <w:widowControl w:val="0"/>
        <w:numPr>
          <w:ilvl w:val="0"/>
          <w:numId w:val="6"/>
        </w:numPr>
        <w:tabs>
          <w:tab w:val="left" w:pos="689"/>
        </w:tabs>
        <w:spacing w:after="0" w:line="307" w:lineRule="exact"/>
        <w:ind w:left="425" w:hanging="425"/>
        <w:jc w:val="both"/>
        <w:rPr>
          <w:rFonts w:ascii="Aptos" w:hAnsi="Aptos"/>
        </w:rPr>
      </w:pPr>
      <w:r>
        <w:rPr>
          <w:rFonts w:ascii="Aptos" w:eastAsia="Times New Roman" w:hAnsi="Aptos"/>
          <w:color w:val="000000"/>
          <w:lang w:eastAsia="pl-PL"/>
        </w:rPr>
        <w:t>Zasilacze UPS</w:t>
      </w:r>
      <w:r w:rsidR="00654E90" w:rsidRPr="00811BDF">
        <w:rPr>
          <w:rFonts w:ascii="Aptos" w:eastAsia="Times New Roman" w:hAnsi="Aptos"/>
          <w:color w:val="000000"/>
          <w:lang w:eastAsia="pl-PL"/>
        </w:rPr>
        <w:t xml:space="preserve"> muszą być wolne od jakichkolwiek wad fizycznych i prawnych oraz roszczeń osób trzecich. </w:t>
      </w:r>
    </w:p>
    <w:p w14:paraId="1F2C6C50" w14:textId="6D291A76" w:rsidR="00654E90" w:rsidRPr="00811BDF" w:rsidRDefault="00654E90" w:rsidP="00654E90">
      <w:pPr>
        <w:pStyle w:val="Standard"/>
        <w:widowControl w:val="0"/>
        <w:numPr>
          <w:ilvl w:val="0"/>
          <w:numId w:val="6"/>
        </w:numPr>
        <w:tabs>
          <w:tab w:val="left" w:pos="68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Po podpisaniu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 nadzór nad jej realizacją sprawuje:</w:t>
      </w:r>
    </w:p>
    <w:p w14:paraId="0643F589" w14:textId="6AF3439C" w:rsidR="00654E90" w:rsidRPr="00811BDF" w:rsidRDefault="00654E90" w:rsidP="00654E90">
      <w:pPr>
        <w:pStyle w:val="Akapitzlist"/>
        <w:widowControl w:val="0"/>
        <w:numPr>
          <w:ilvl w:val="0"/>
          <w:numId w:val="23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ze strony Zamawiającego: </w:t>
      </w:r>
      <w:r w:rsidR="00EA020E">
        <w:rPr>
          <w:rFonts w:ascii="Aptos" w:eastAsia="Times New Roman" w:hAnsi="Aptos"/>
          <w:color w:val="000000"/>
          <w:lang w:eastAsia="pl-PL"/>
        </w:rPr>
        <w:t>Michał Tomaszewski</w:t>
      </w:r>
    </w:p>
    <w:p w14:paraId="782F2C48" w14:textId="1E88E4DF" w:rsidR="00654E90" w:rsidRPr="00811BDF" w:rsidRDefault="00654E90" w:rsidP="00654E90">
      <w:pPr>
        <w:pStyle w:val="Nagwek2"/>
        <w:ind w:left="114" w:firstLine="708"/>
        <w:rPr>
          <w:rFonts w:ascii="Aptos" w:hAnsi="Aptos"/>
          <w:sz w:val="22"/>
          <w:szCs w:val="22"/>
          <w:lang w:val="it-IT"/>
        </w:rPr>
      </w:pPr>
      <w:r w:rsidRPr="00811BDF">
        <w:rPr>
          <w:rFonts w:ascii="Aptos" w:hAnsi="Aptos" w:cs="Calibri"/>
          <w:color w:val="00000A"/>
          <w:sz w:val="22"/>
          <w:szCs w:val="22"/>
          <w:lang w:val="it-IT"/>
        </w:rPr>
        <w:t xml:space="preserve">mail: </w:t>
      </w:r>
      <w:r w:rsidR="00B3087B">
        <w:rPr>
          <w:rFonts w:ascii="Aptos" w:hAnsi="Aptos" w:cs="Calibri"/>
          <w:color w:val="00000A"/>
          <w:sz w:val="22"/>
          <w:szCs w:val="22"/>
          <w:lang w:val="it-IT"/>
        </w:rPr>
        <w:t>m</w:t>
      </w:r>
      <w:r w:rsidR="00EA020E">
        <w:rPr>
          <w:rFonts w:ascii="Aptos" w:hAnsi="Aptos" w:cs="Calibri"/>
          <w:color w:val="00000A"/>
          <w:sz w:val="22"/>
          <w:szCs w:val="22"/>
          <w:lang w:val="it-IT"/>
        </w:rPr>
        <w:t>ichal</w:t>
      </w:r>
      <w:r w:rsidR="00B3087B">
        <w:rPr>
          <w:rFonts w:ascii="Aptos" w:hAnsi="Aptos" w:cs="Calibri"/>
          <w:color w:val="00000A"/>
          <w:sz w:val="22"/>
          <w:szCs w:val="22"/>
          <w:lang w:val="it-IT"/>
        </w:rPr>
        <w:t>.</w:t>
      </w:r>
      <w:r w:rsidR="00EA020E">
        <w:rPr>
          <w:rFonts w:ascii="Aptos" w:hAnsi="Aptos" w:cs="Calibri"/>
          <w:color w:val="00000A"/>
          <w:sz w:val="22"/>
          <w:szCs w:val="22"/>
          <w:lang w:val="it-IT"/>
        </w:rPr>
        <w:t>tomaszewski</w:t>
      </w:r>
      <w:r w:rsidR="00B3087B">
        <w:rPr>
          <w:rFonts w:ascii="Aptos" w:hAnsi="Aptos" w:cs="Calibri"/>
          <w:color w:val="00000A"/>
          <w:sz w:val="22"/>
          <w:szCs w:val="22"/>
          <w:lang w:val="it-IT"/>
        </w:rPr>
        <w:t>@pan.pl</w:t>
      </w:r>
    </w:p>
    <w:p w14:paraId="24C36333" w14:textId="3E0DF1F3" w:rsidR="00C748E7" w:rsidRPr="00811BDF" w:rsidRDefault="00654E90" w:rsidP="00C748E7">
      <w:pPr>
        <w:pStyle w:val="Akapitzlist"/>
        <w:widowControl w:val="0"/>
        <w:numPr>
          <w:ilvl w:val="0"/>
          <w:numId w:val="23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ze strony </w:t>
      </w:r>
      <w:r w:rsidR="00A8532E" w:rsidRPr="00811BDF">
        <w:rPr>
          <w:rFonts w:ascii="Aptos" w:eastAsia="Times New Roman" w:hAnsi="Aptos"/>
          <w:color w:val="000000"/>
          <w:lang w:eastAsia="pl-PL"/>
        </w:rPr>
        <w:t>Wykonawcy: Imię</w:t>
      </w:r>
      <w:r w:rsidR="00EA020E">
        <w:rPr>
          <w:rFonts w:ascii="Aptos" w:eastAsia="Times New Roman" w:hAnsi="Aptos"/>
          <w:color w:val="000000"/>
          <w:lang w:eastAsia="pl-PL"/>
        </w:rPr>
        <w:t xml:space="preserve"> Nazwisko</w:t>
      </w:r>
      <w:r w:rsidR="00C748E7" w:rsidRPr="00811BDF">
        <w:rPr>
          <w:rFonts w:ascii="Aptos" w:hAnsi="Aptos"/>
          <w:spacing w:val="-2"/>
        </w:rPr>
        <w:t>,</w:t>
      </w:r>
    </w:p>
    <w:p w14:paraId="30E68211" w14:textId="101EE3EC" w:rsidR="00131153" w:rsidRPr="00811BDF" w:rsidRDefault="00131153" w:rsidP="00C35CFA">
      <w:pPr>
        <w:pStyle w:val="Nagwek2"/>
        <w:ind w:left="114" w:firstLine="708"/>
        <w:rPr>
          <w:rFonts w:ascii="Aptos" w:hAnsi="Aptos"/>
          <w:sz w:val="22"/>
          <w:szCs w:val="22"/>
          <w:lang w:val="it-IT"/>
        </w:rPr>
      </w:pPr>
      <w:r w:rsidRPr="00811BDF">
        <w:rPr>
          <w:rFonts w:ascii="Aptos" w:hAnsi="Aptos" w:cs="Calibri"/>
          <w:color w:val="00000A"/>
          <w:sz w:val="22"/>
          <w:szCs w:val="22"/>
          <w:lang w:val="it-IT"/>
        </w:rPr>
        <w:t>mail:</w:t>
      </w:r>
      <w:r w:rsidR="000669F4" w:rsidRPr="00811BDF">
        <w:rPr>
          <w:rFonts w:ascii="Aptos" w:hAnsi="Aptos" w:cs="Calibri"/>
          <w:color w:val="00000A"/>
          <w:sz w:val="22"/>
          <w:szCs w:val="22"/>
          <w:lang w:val="it-IT"/>
        </w:rPr>
        <w:t xml:space="preserve"> </w:t>
      </w:r>
    </w:p>
    <w:p w14:paraId="739BC582" w14:textId="5CE909EA" w:rsidR="00654E90" w:rsidRPr="00811BDF" w:rsidRDefault="00654E90" w:rsidP="00FE6972">
      <w:pPr>
        <w:pStyle w:val="Standard"/>
        <w:widowControl w:val="0"/>
        <w:numPr>
          <w:ilvl w:val="0"/>
          <w:numId w:val="6"/>
        </w:numPr>
        <w:tabs>
          <w:tab w:val="left" w:pos="68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Osoba pełniąca nadzór nad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mową ma prawo skontrolować dostawę pod względem jej zgodności z ofertą Wykonawcy oraz ilości zgodnej z zamówieniem.</w:t>
      </w:r>
    </w:p>
    <w:p w14:paraId="39F50F6D" w14:textId="51BFBD88" w:rsidR="00654E90" w:rsidRPr="00811BDF" w:rsidRDefault="00654E90" w:rsidP="00FE6972">
      <w:pPr>
        <w:pStyle w:val="Standard"/>
        <w:widowControl w:val="0"/>
        <w:numPr>
          <w:ilvl w:val="0"/>
          <w:numId w:val="6"/>
        </w:numPr>
        <w:tabs>
          <w:tab w:val="left" w:pos="68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Odbiór przedmiotu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nastąpi w formie protokołów odbioru, podpisanych przez osoby </w:t>
      </w:r>
      <w:r w:rsidRPr="00811BDF">
        <w:rPr>
          <w:rFonts w:ascii="Aptos" w:eastAsia="Times New Roman" w:hAnsi="Aptos"/>
          <w:color w:val="000000"/>
          <w:lang w:eastAsia="pl-PL"/>
        </w:rPr>
        <w:lastRenderedPageBreak/>
        <w:t xml:space="preserve">sprawujące nadzór nad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mową.</w:t>
      </w:r>
    </w:p>
    <w:p w14:paraId="095DA48A" w14:textId="2B1189BA" w:rsidR="00654E90" w:rsidRPr="00811BDF" w:rsidRDefault="00654E90" w:rsidP="00FE6972">
      <w:pPr>
        <w:pStyle w:val="Standard"/>
        <w:widowControl w:val="0"/>
        <w:numPr>
          <w:ilvl w:val="0"/>
          <w:numId w:val="6"/>
        </w:numPr>
        <w:tabs>
          <w:tab w:val="left" w:pos="70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 przypadku niezgodności dostawy pod względem ilości lub niezgodności z ofertą, Wykonawca zobowiązany jest niezwłocznie, </w:t>
      </w:r>
      <w:proofErr w:type="spellStart"/>
      <w:r w:rsidR="00A8532E" w:rsidRPr="00811BDF">
        <w:rPr>
          <w:rFonts w:ascii="Aptos" w:eastAsia="Times New Roman" w:hAnsi="Aptos"/>
          <w:color w:val="000000"/>
          <w:lang w:eastAsia="pl-PL"/>
        </w:rPr>
        <w:t>niepóźniej</w:t>
      </w:r>
      <w:proofErr w:type="spellEnd"/>
      <w:r w:rsidRPr="00811BDF">
        <w:rPr>
          <w:rFonts w:ascii="Aptos" w:eastAsia="Times New Roman" w:hAnsi="Aptos"/>
          <w:color w:val="000000"/>
          <w:lang w:eastAsia="pl-PL"/>
        </w:rPr>
        <w:t xml:space="preserve"> niż w terminie do </w:t>
      </w:r>
      <w:r w:rsidR="00EA020E">
        <w:rPr>
          <w:rFonts w:ascii="Aptos" w:eastAsia="Times New Roman" w:hAnsi="Aptos"/>
          <w:color w:val="000000"/>
          <w:lang w:eastAsia="pl-PL"/>
        </w:rPr>
        <w:t>14</w:t>
      </w:r>
      <w:r w:rsidRPr="00811BDF">
        <w:rPr>
          <w:rFonts w:ascii="Aptos" w:eastAsia="Times New Roman" w:hAnsi="Aptos"/>
          <w:color w:val="000000"/>
          <w:lang w:eastAsia="pl-PL"/>
        </w:rPr>
        <w:t xml:space="preserve"> dni roboczych od dnia stwierdzenia niezgodności, dostarczyć na własny koszt </w:t>
      </w:r>
      <w:r w:rsidR="00A8532E">
        <w:rPr>
          <w:rFonts w:ascii="Aptos" w:eastAsia="Times New Roman" w:hAnsi="Aptos"/>
          <w:color w:val="000000"/>
          <w:lang w:eastAsia="pl-PL"/>
        </w:rPr>
        <w:t>Zasilaczy</w:t>
      </w:r>
      <w:r w:rsidR="00EA020E">
        <w:rPr>
          <w:rFonts w:ascii="Aptos" w:eastAsia="Times New Roman" w:hAnsi="Aptos"/>
          <w:color w:val="000000"/>
          <w:lang w:eastAsia="pl-PL"/>
        </w:rPr>
        <w:t xml:space="preserve"> UPS</w:t>
      </w:r>
      <w:r w:rsidRPr="00811BDF">
        <w:rPr>
          <w:rFonts w:ascii="Aptos" w:eastAsia="Times New Roman" w:hAnsi="Aptos"/>
          <w:color w:val="000000"/>
          <w:lang w:eastAsia="pl-PL"/>
        </w:rPr>
        <w:t xml:space="preserve"> woln</w:t>
      </w:r>
      <w:r w:rsidR="00EA020E">
        <w:rPr>
          <w:rFonts w:ascii="Aptos" w:eastAsia="Times New Roman" w:hAnsi="Aptos"/>
          <w:color w:val="000000"/>
          <w:lang w:eastAsia="pl-PL"/>
        </w:rPr>
        <w:t>ych</w:t>
      </w:r>
      <w:r w:rsidRPr="00811BDF">
        <w:rPr>
          <w:rFonts w:ascii="Aptos" w:eastAsia="Times New Roman" w:hAnsi="Aptos"/>
          <w:color w:val="000000"/>
          <w:lang w:eastAsia="pl-PL"/>
        </w:rPr>
        <w:t xml:space="preserve"> od wad i zgodne z niniejszą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mową.</w:t>
      </w:r>
    </w:p>
    <w:p w14:paraId="687DF0BC" w14:textId="20029E28" w:rsidR="00654E90" w:rsidRPr="00811BDF" w:rsidRDefault="00654E90" w:rsidP="00FE6972">
      <w:pPr>
        <w:pStyle w:val="Standard"/>
        <w:widowControl w:val="0"/>
        <w:numPr>
          <w:ilvl w:val="0"/>
          <w:numId w:val="3"/>
        </w:numPr>
        <w:tabs>
          <w:tab w:val="left" w:pos="70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Verdana" w:hAnsi="Aptos"/>
          <w:color w:val="000000"/>
          <w:lang w:eastAsia="pl-PL"/>
        </w:rPr>
        <w:t xml:space="preserve">Jeżeli w trakcie </w:t>
      </w:r>
      <w:r w:rsidR="00594AE2" w:rsidRPr="00811BDF">
        <w:rPr>
          <w:rFonts w:ascii="Aptos" w:eastAsia="Verdana" w:hAnsi="Aptos"/>
          <w:color w:val="000000"/>
          <w:lang w:eastAsia="pl-PL"/>
        </w:rPr>
        <w:t>U</w:t>
      </w:r>
      <w:r w:rsidRPr="00811BDF">
        <w:rPr>
          <w:rFonts w:ascii="Aptos" w:eastAsia="Verdana" w:hAnsi="Aptos"/>
          <w:color w:val="000000"/>
          <w:lang w:eastAsia="pl-PL"/>
        </w:rPr>
        <w:t xml:space="preserve">mowy Zamawiający stwierdzi, iż wydajność, jakość lub niezawodność dostarczonych </w:t>
      </w:r>
      <w:r w:rsidR="00EA020E">
        <w:rPr>
          <w:rFonts w:ascii="Aptos" w:eastAsia="Verdana" w:hAnsi="Aptos"/>
          <w:color w:val="000000"/>
          <w:lang w:eastAsia="pl-PL"/>
        </w:rPr>
        <w:t>zasilaczy UPS</w:t>
      </w:r>
      <w:r w:rsidRPr="00811BDF">
        <w:rPr>
          <w:rFonts w:ascii="Aptos" w:eastAsia="Verdana" w:hAnsi="Aptos"/>
          <w:color w:val="000000"/>
          <w:lang w:eastAsia="pl-PL"/>
        </w:rPr>
        <w:t xml:space="preserve"> niekorzystnie odbiega od wymagań producenta, </w:t>
      </w:r>
      <w:r w:rsidRPr="00811BDF">
        <w:rPr>
          <w:rFonts w:ascii="Aptos" w:eastAsia="Times New Roman" w:hAnsi="Aptos"/>
          <w:color w:val="000000"/>
          <w:lang w:eastAsia="pl-PL"/>
        </w:rPr>
        <w:t xml:space="preserve">Wykonawca zobowiązany jest do niezwłocznej wymiany gwarancyjnej wadliwych </w:t>
      </w:r>
      <w:r w:rsidR="00A8532E">
        <w:rPr>
          <w:rFonts w:ascii="Aptos" w:eastAsia="Times New Roman" w:hAnsi="Aptos"/>
          <w:color w:val="000000"/>
          <w:lang w:eastAsia="pl-PL"/>
        </w:rPr>
        <w:t>urządzeń</w:t>
      </w:r>
      <w:r w:rsidRPr="00811BDF">
        <w:rPr>
          <w:rFonts w:ascii="Aptos" w:eastAsia="Times New Roman" w:hAnsi="Aptos"/>
          <w:color w:val="000000"/>
          <w:lang w:eastAsia="pl-PL"/>
        </w:rPr>
        <w:t xml:space="preserve"> na wolne od wad, na własny koszt w terminie do </w:t>
      </w:r>
      <w:r w:rsidR="00EA020E">
        <w:rPr>
          <w:rFonts w:ascii="Aptos" w:eastAsia="Times New Roman" w:hAnsi="Aptos"/>
          <w:color w:val="000000"/>
          <w:lang w:eastAsia="pl-PL"/>
        </w:rPr>
        <w:t>14</w:t>
      </w:r>
      <w:r w:rsidRPr="00811BDF">
        <w:rPr>
          <w:rFonts w:ascii="Aptos" w:eastAsia="Times New Roman" w:hAnsi="Aptos"/>
          <w:color w:val="000000"/>
          <w:lang w:eastAsia="pl-PL"/>
        </w:rPr>
        <w:t xml:space="preserve"> dni roboczych od daty zgłoszenia wad.</w:t>
      </w:r>
    </w:p>
    <w:p w14:paraId="6350101B" w14:textId="77777777" w:rsidR="00677F33" w:rsidRPr="00EA020E" w:rsidRDefault="00654E90" w:rsidP="00654E90">
      <w:pPr>
        <w:pStyle w:val="Standard"/>
        <w:widowControl w:val="0"/>
        <w:numPr>
          <w:ilvl w:val="0"/>
          <w:numId w:val="3"/>
        </w:numPr>
        <w:tabs>
          <w:tab w:val="left" w:pos="70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Zamawiający będzie zgłaszał ujawnione wady na adres mailowy Wykonawcy:</w:t>
      </w:r>
    </w:p>
    <w:p w14:paraId="7D46CEF7" w14:textId="77777777" w:rsidR="00EA020E" w:rsidRPr="00811BDF" w:rsidRDefault="00EA020E" w:rsidP="00EA020E">
      <w:pPr>
        <w:pStyle w:val="Standard"/>
        <w:widowControl w:val="0"/>
        <w:tabs>
          <w:tab w:val="left" w:pos="709"/>
        </w:tabs>
        <w:spacing w:after="0" w:line="307" w:lineRule="exact"/>
        <w:ind w:left="425"/>
        <w:jc w:val="both"/>
        <w:rPr>
          <w:rFonts w:ascii="Aptos" w:hAnsi="Aptos"/>
        </w:rPr>
      </w:pPr>
    </w:p>
    <w:p w14:paraId="0FA4E813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§ 4.</w:t>
      </w:r>
    </w:p>
    <w:p w14:paraId="4467E982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Warunki płatności</w:t>
      </w:r>
    </w:p>
    <w:p w14:paraId="6175FA70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40C58938" w14:textId="77777777" w:rsidR="007D7778" w:rsidRPr="007D7778" w:rsidRDefault="00654E90" w:rsidP="00654E90">
      <w:pPr>
        <w:pStyle w:val="Standard"/>
        <w:numPr>
          <w:ilvl w:val="0"/>
          <w:numId w:val="26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 tytułu należytego wykonania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Zamawiający zapłaci Wykonawcy wynagrodzenie </w:t>
      </w:r>
    </w:p>
    <w:p w14:paraId="09DCD187" w14:textId="3E28B768" w:rsidR="00111229" w:rsidRPr="00811BDF" w:rsidRDefault="00654E90" w:rsidP="007D7778">
      <w:pPr>
        <w:pStyle w:val="Standard"/>
        <w:spacing w:after="0" w:line="307" w:lineRule="exact"/>
        <w:ind w:left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bCs/>
          <w:color w:val="000000"/>
          <w:lang w:eastAsia="pl-PL"/>
        </w:rPr>
        <w:t>zł brutto</w:t>
      </w:r>
      <w:r w:rsidRPr="00811BDF">
        <w:rPr>
          <w:rFonts w:ascii="Aptos" w:eastAsia="Times New Roman" w:hAnsi="Aptos"/>
          <w:b/>
          <w:bCs/>
          <w:color w:val="000000"/>
          <w:lang w:eastAsia="pl-PL"/>
        </w:rPr>
        <w:t xml:space="preserve"> </w:t>
      </w:r>
      <w:r w:rsidRPr="00811BDF">
        <w:rPr>
          <w:rFonts w:ascii="Aptos" w:eastAsia="Times New Roman" w:hAnsi="Aptos"/>
          <w:color w:val="000000"/>
          <w:lang w:eastAsia="pl-PL"/>
        </w:rPr>
        <w:t xml:space="preserve">(słownie </w:t>
      </w:r>
      <w:r w:rsidR="00A8532E" w:rsidRPr="00811BDF">
        <w:rPr>
          <w:rFonts w:ascii="Aptos" w:eastAsia="Times New Roman" w:hAnsi="Aptos"/>
          <w:color w:val="000000"/>
          <w:lang w:eastAsia="pl-PL"/>
        </w:rPr>
        <w:t>złotych:</w:t>
      </w:r>
      <w:r w:rsidRPr="00811BDF">
        <w:rPr>
          <w:rFonts w:ascii="Aptos" w:hAnsi="Aptos"/>
        </w:rPr>
        <w:t xml:space="preserve"> w tym podatek VAT o stawce 23 %, w wysokości: </w:t>
      </w:r>
    </w:p>
    <w:p w14:paraId="06158F34" w14:textId="1116E43B" w:rsidR="00654E90" w:rsidRPr="00811BDF" w:rsidRDefault="00654E90" w:rsidP="00111229">
      <w:pPr>
        <w:pStyle w:val="Standard"/>
        <w:spacing w:after="0" w:line="307" w:lineRule="exact"/>
        <w:ind w:left="425"/>
        <w:jc w:val="both"/>
        <w:rPr>
          <w:rFonts w:ascii="Aptos" w:hAnsi="Aptos"/>
        </w:rPr>
      </w:pPr>
      <w:r w:rsidRPr="00811BDF">
        <w:rPr>
          <w:rFonts w:ascii="Aptos" w:hAnsi="Aptos"/>
        </w:rPr>
        <w:t xml:space="preserve">zł (słownie złotych </w:t>
      </w:r>
      <w:r w:rsidR="00A8532E" w:rsidRPr="00811BDF">
        <w:rPr>
          <w:rFonts w:ascii="Aptos" w:hAnsi="Aptos"/>
        </w:rPr>
        <w:t>:</w:t>
      </w:r>
      <w:r w:rsidR="00A8532E">
        <w:rPr>
          <w:rFonts w:ascii="Aptos" w:hAnsi="Aptos"/>
        </w:rPr>
        <w:t>)</w:t>
      </w:r>
      <w:r w:rsidR="00A8532E" w:rsidRPr="00811BDF">
        <w:rPr>
          <w:rFonts w:ascii="Aptos" w:hAnsi="Aptos"/>
        </w:rPr>
        <w:t>.</w:t>
      </w:r>
    </w:p>
    <w:p w14:paraId="042382AE" w14:textId="3EC3E7B1" w:rsidR="00654E90" w:rsidRPr="00811BDF" w:rsidRDefault="00654E90" w:rsidP="00654E90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Wynagrodzenie, o którym mowa w ust. 1 ma charakter ryczałtowy i obejmuje wszystkie koszty niezbędne do wykonania przedmiotu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w tym także również koszty dostawy, wniesienia, wymiany produktu, dojazdu do siedziby Zamawiającego, kosztu ubezpieczenia na czas transportu oraz pozostałe czynniki cenotwórcze i koszty wszelkich innych świadczeń niezbędnych do prawidłowej realizacji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mowy.</w:t>
      </w:r>
    </w:p>
    <w:p w14:paraId="4A80A26B" w14:textId="0391FADB" w:rsidR="00E85B42" w:rsidRPr="008408E2" w:rsidRDefault="00E85B42" w:rsidP="008408E2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eastAsia="Times New Roman" w:hAnsi="Aptos"/>
          <w:color w:val="000000"/>
          <w:lang w:eastAsia="pl-PL"/>
        </w:rPr>
      </w:pPr>
      <w:r w:rsidRPr="008408E2">
        <w:rPr>
          <w:rFonts w:ascii="Aptos" w:eastAsia="Times New Roman" w:hAnsi="Aptos"/>
          <w:color w:val="000000"/>
          <w:lang w:eastAsia="pl-PL"/>
        </w:rPr>
        <w:t>Strony postanawiają, że faktura zostanie wystawiona w formie faktury ustrukturyzowanej za pośrednictwem Krajowego Systemu e-Faktur (</w:t>
      </w:r>
      <w:proofErr w:type="spellStart"/>
      <w:r w:rsidRPr="008408E2">
        <w:rPr>
          <w:rFonts w:ascii="Aptos" w:eastAsia="Times New Roman" w:hAnsi="Aptos"/>
          <w:color w:val="000000"/>
          <w:lang w:eastAsia="pl-PL"/>
        </w:rPr>
        <w:t>KSeF</w:t>
      </w:r>
      <w:proofErr w:type="spellEnd"/>
      <w:r w:rsidRPr="008408E2">
        <w:rPr>
          <w:rFonts w:ascii="Aptos" w:eastAsia="Times New Roman" w:hAnsi="Aptos"/>
          <w:color w:val="000000"/>
          <w:lang w:eastAsia="pl-PL"/>
        </w:rPr>
        <w:t xml:space="preserve">), zgodnie z obowiązującymi przepisami prawa. Wystawienie faktury w </w:t>
      </w:r>
      <w:proofErr w:type="spellStart"/>
      <w:r w:rsidRPr="008408E2">
        <w:rPr>
          <w:rFonts w:ascii="Aptos" w:eastAsia="Times New Roman" w:hAnsi="Aptos"/>
          <w:color w:val="000000"/>
          <w:lang w:eastAsia="pl-PL"/>
        </w:rPr>
        <w:t>KSeF</w:t>
      </w:r>
      <w:proofErr w:type="spellEnd"/>
      <w:r w:rsidRPr="008408E2">
        <w:rPr>
          <w:rFonts w:ascii="Aptos" w:eastAsia="Times New Roman" w:hAnsi="Aptos"/>
          <w:color w:val="000000"/>
          <w:lang w:eastAsia="pl-PL"/>
        </w:rPr>
        <w:t xml:space="preserve"> uważa się za równoznaczne z jej doręczeniem Zamawiającemu.</w:t>
      </w:r>
    </w:p>
    <w:p w14:paraId="6158F6F2" w14:textId="083D9A25" w:rsidR="00654E90" w:rsidRPr="00811BDF" w:rsidRDefault="00654E90" w:rsidP="00654E90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Na fakturze Wykonawca umieści symbol i numer niniejszej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mowy.</w:t>
      </w:r>
    </w:p>
    <w:p w14:paraId="2D06826C" w14:textId="0C3BE290" w:rsidR="00654E90" w:rsidRPr="00811BDF" w:rsidRDefault="00654E90" w:rsidP="00654E90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Wynagrodzenie za wykonanie przedmiotu </w:t>
      </w:r>
      <w:r w:rsidR="00594AE2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mowy, o których mowa w § 1 ust. 1 regulowane będzie w terminie 21 dni kalendarzowych od dnia otrzymania przez Zamawiającego prawidłowo wystawionej przez Wykonawcę faktury VAT.</w:t>
      </w:r>
      <w:r w:rsidR="00FE6972" w:rsidRPr="00811BDF">
        <w:rPr>
          <w:rFonts w:ascii="Aptos" w:eastAsia="Times New Roman" w:hAnsi="Aptos"/>
          <w:color w:val="000000"/>
          <w:lang w:eastAsia="pl-PL"/>
        </w:rPr>
        <w:t xml:space="preserve"> Wynagrodzenie płatne będzie przelewem na rachunek bankowy Wykonawcy wskazany na wystawionej przez niego fakturze. </w:t>
      </w:r>
    </w:p>
    <w:p w14:paraId="6DC64146" w14:textId="008631BF" w:rsidR="00654E90" w:rsidRPr="00811BDF" w:rsidRDefault="00654E90" w:rsidP="00654E90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Wykonawca wystawi fakturę VAT na podstawie podpisanego protokołu odbioru bez zastrzeżeń.</w:t>
      </w:r>
      <w:r w:rsidR="003021DA" w:rsidRPr="00811BDF">
        <w:rPr>
          <w:rFonts w:ascii="Aptos" w:eastAsia="Times New Roman" w:hAnsi="Aptos"/>
          <w:color w:val="000000"/>
          <w:lang w:eastAsia="pl-PL"/>
        </w:rPr>
        <w:t xml:space="preserve"> Wzór protokołu odbioru stanowi </w:t>
      </w:r>
      <w:r w:rsidR="003021DA" w:rsidRPr="00811BDF">
        <w:rPr>
          <w:rFonts w:ascii="Aptos" w:eastAsia="Times New Roman" w:hAnsi="Aptos"/>
          <w:b/>
          <w:bCs/>
          <w:color w:val="000000"/>
          <w:lang w:eastAsia="pl-PL"/>
        </w:rPr>
        <w:t>Załącznik nr 4</w:t>
      </w:r>
      <w:r w:rsidR="003021DA" w:rsidRPr="00811BDF">
        <w:rPr>
          <w:rFonts w:ascii="Aptos" w:eastAsia="Times New Roman" w:hAnsi="Aptos"/>
          <w:color w:val="000000"/>
          <w:lang w:eastAsia="pl-PL"/>
        </w:rPr>
        <w:t xml:space="preserve"> do niniejszej Umowy.</w:t>
      </w:r>
    </w:p>
    <w:p w14:paraId="69C304AD" w14:textId="77777777" w:rsidR="00654E90" w:rsidRPr="00811BDF" w:rsidRDefault="00654E90" w:rsidP="00654E90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Za dzień zapłaty przyjmuje się dzień obciążenia rachunku bankowego Zamawiającego.</w:t>
      </w:r>
    </w:p>
    <w:p w14:paraId="79975090" w14:textId="77777777" w:rsidR="00654E90" w:rsidRPr="00811BDF" w:rsidRDefault="00654E90" w:rsidP="00654E90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Płatność na rzecz Wykonawcy może zostać pomniejszona o naliczone kary umowne (wskutek potrącenia), o ile taka forma zapłaty kar umownych zostanie wybrana przez Zamawiającego.</w:t>
      </w:r>
    </w:p>
    <w:p w14:paraId="5E472EBD" w14:textId="77777777" w:rsidR="00D25CC8" w:rsidRPr="0013667E" w:rsidRDefault="00D25CC8" w:rsidP="0013667E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eastAsia="Times New Roman" w:hAnsi="Aptos"/>
          <w:color w:val="000000"/>
          <w:lang w:eastAsia="pl-PL"/>
        </w:rPr>
      </w:pPr>
      <w:r w:rsidRPr="0013667E">
        <w:rPr>
          <w:rFonts w:ascii="Aptos" w:eastAsia="Times New Roman" w:hAnsi="Aptos"/>
          <w:color w:val="000000"/>
          <w:lang w:eastAsia="pl-PL"/>
        </w:rPr>
        <w:t>Warunkiem zapłaty wynagrodzenia jest pozytywna weryfikacja numeru rachunku bankowego</w:t>
      </w:r>
    </w:p>
    <w:p w14:paraId="6BD8EA11" w14:textId="77777777" w:rsidR="00D25CC8" w:rsidRPr="0013667E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13667E">
        <w:rPr>
          <w:rFonts w:ascii="Aptos" w:eastAsia="Times New Roman" w:hAnsi="Aptos"/>
          <w:color w:val="000000"/>
          <w:lang w:eastAsia="pl-PL"/>
        </w:rPr>
        <w:t>w wykazie prowadzonym przez Ministra Finansów, tzw. „białej liście” rachunków VAT.</w:t>
      </w:r>
    </w:p>
    <w:p w14:paraId="7B986D1B" w14:textId="77777777" w:rsidR="00D25CC8" w:rsidRPr="008E607F" w:rsidRDefault="00D25CC8" w:rsidP="008E607F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Zamawiający wymaga, aby faktury wystawiane w związku z realizacją niniejszej Umowy zawierały dane identyfikacyjne nabywcy i odbiorcy, w szczególności:</w:t>
      </w:r>
    </w:p>
    <w:p w14:paraId="219EAA68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Nabywca:</w:t>
      </w:r>
    </w:p>
    <w:p w14:paraId="5EFC2C86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NIP: 5251575083</w:t>
      </w:r>
    </w:p>
    <w:p w14:paraId="0B44FB3B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Nazwa: Polska Akademia Nauk</w:t>
      </w:r>
    </w:p>
    <w:p w14:paraId="7066C525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Adres: Plac Defilad 1, 00-901 Warszawa</w:t>
      </w:r>
    </w:p>
    <w:p w14:paraId="31A61DEB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Globalny numer identyfikacyjny: 5907628990100</w:t>
      </w:r>
    </w:p>
    <w:p w14:paraId="4CD6956A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lastRenderedPageBreak/>
        <w:t>Odbiorca:</w:t>
      </w:r>
    </w:p>
    <w:p w14:paraId="5F2EE390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Identyfikator wewnętrzny: 5251575083-10011</w:t>
      </w:r>
    </w:p>
    <w:p w14:paraId="24DD0646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Nazwa: Polska Akademia Nauk</w:t>
      </w:r>
    </w:p>
    <w:p w14:paraId="4E4661AD" w14:textId="77777777" w:rsidR="00D25CC8" w:rsidRPr="008E607F" w:rsidRDefault="00D25CC8" w:rsidP="008E607F">
      <w:pPr>
        <w:pStyle w:val="Standard"/>
        <w:spacing w:after="0" w:line="307" w:lineRule="exact"/>
        <w:ind w:left="425"/>
        <w:jc w:val="both"/>
        <w:rPr>
          <w:rFonts w:ascii="Aptos" w:eastAsia="Times New Roman" w:hAnsi="Aptos"/>
          <w:color w:val="000000"/>
          <w:lang w:eastAsia="pl-PL"/>
        </w:rPr>
      </w:pPr>
      <w:r w:rsidRPr="008E607F">
        <w:rPr>
          <w:rFonts w:ascii="Aptos" w:eastAsia="Times New Roman" w:hAnsi="Aptos"/>
          <w:color w:val="000000"/>
          <w:lang w:eastAsia="pl-PL"/>
        </w:rPr>
        <w:t>Adres: Plac Defilad 1, 00-901 Warszawa</w:t>
      </w:r>
    </w:p>
    <w:p w14:paraId="7D1E172A" w14:textId="77777777" w:rsidR="00D25CC8" w:rsidRDefault="00D25CC8" w:rsidP="00851115">
      <w:pPr>
        <w:pStyle w:val="Standard"/>
        <w:numPr>
          <w:ilvl w:val="0"/>
          <w:numId w:val="13"/>
        </w:numPr>
        <w:spacing w:after="0" w:line="307" w:lineRule="exact"/>
        <w:ind w:left="425" w:hanging="425"/>
        <w:jc w:val="both"/>
        <w:rPr>
          <w:rFonts w:ascii="Aptos" w:eastAsia="Times New Roman" w:hAnsi="Aptos"/>
          <w:color w:val="000000"/>
          <w:lang w:eastAsia="pl-PL"/>
        </w:rPr>
      </w:pPr>
      <w:r w:rsidRPr="00851115">
        <w:rPr>
          <w:rFonts w:ascii="Aptos" w:eastAsia="Times New Roman" w:hAnsi="Aptos"/>
          <w:color w:val="000000"/>
          <w:lang w:eastAsia="pl-PL"/>
        </w:rPr>
        <w:t>Zamawiający informuje, że brak wskazania powyższych danych lub ich niepełne albo niezgodne z wykazem danych przekazanym przez Zamawiającego nie wpływa na ważność faktury w rozumieniu przepisów prawa podatkowego. Może jednak stanowić podstawę do wstrzymania biegu terminu płatności do czasu otrzymania przez Zamawiającego faktury skorygowanej.</w:t>
      </w:r>
    </w:p>
    <w:p w14:paraId="3BBAB19C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both"/>
        <w:rPr>
          <w:rFonts w:ascii="Aptos" w:eastAsia="Times New Roman" w:hAnsi="Aptos"/>
          <w:color w:val="000000"/>
          <w:lang w:eastAsia="pl-PL"/>
        </w:rPr>
      </w:pPr>
    </w:p>
    <w:p w14:paraId="043C7921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spacing w:val="30"/>
          <w:lang w:eastAsia="pl-PL"/>
        </w:rPr>
        <w:t>§ 5.</w:t>
      </w:r>
    </w:p>
    <w:p w14:paraId="1EFF9718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Termin realizacji umowy</w:t>
      </w:r>
    </w:p>
    <w:p w14:paraId="4E543EB9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28CFFDDD" w14:textId="48F9F276" w:rsidR="00076F80" w:rsidRPr="00811BDF" w:rsidRDefault="00654E90" w:rsidP="00811BDF">
      <w:pPr>
        <w:pStyle w:val="Akapitzlist"/>
        <w:autoSpaceDE w:val="0"/>
        <w:adjustRightInd w:val="0"/>
        <w:spacing w:line="240" w:lineRule="auto"/>
        <w:ind w:left="426"/>
        <w:jc w:val="both"/>
        <w:rPr>
          <w:rFonts w:ascii="Aptos" w:eastAsia="Verdana" w:hAnsi="Aptos" w:cs="Times New Roman"/>
          <w:color w:val="000000"/>
          <w:lang w:eastAsia="pl-PL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Wykonawca dostarczy </w:t>
      </w:r>
      <w:r w:rsidR="00647C2B">
        <w:rPr>
          <w:rFonts w:ascii="Aptos" w:eastAsia="Times New Roman" w:hAnsi="Aptos"/>
          <w:color w:val="000000"/>
          <w:lang w:eastAsia="pl-PL"/>
        </w:rPr>
        <w:t>zasilacze UPS</w:t>
      </w:r>
      <w:r w:rsidRPr="00811BDF">
        <w:rPr>
          <w:rFonts w:ascii="Aptos" w:eastAsia="Times New Roman" w:hAnsi="Aptos"/>
          <w:color w:val="000000"/>
          <w:lang w:eastAsia="pl-PL"/>
        </w:rPr>
        <w:t xml:space="preserve"> w terminie </w:t>
      </w:r>
      <w:r w:rsidRPr="004F1660">
        <w:rPr>
          <w:rFonts w:ascii="Aptos" w:eastAsia="Times New Roman" w:hAnsi="Aptos"/>
          <w:b/>
          <w:bCs/>
          <w:color w:val="000000"/>
          <w:lang w:eastAsia="pl-PL"/>
        </w:rPr>
        <w:t xml:space="preserve">nie dłuższym niż 14 dni kalendarzowych od dnia podpisania </w:t>
      </w:r>
      <w:r w:rsidR="00FA0D66" w:rsidRPr="004F1660">
        <w:rPr>
          <w:rFonts w:ascii="Aptos" w:eastAsia="Times New Roman" w:hAnsi="Aptos"/>
          <w:b/>
          <w:bCs/>
          <w:color w:val="000000"/>
          <w:lang w:eastAsia="pl-PL"/>
        </w:rPr>
        <w:t>U</w:t>
      </w:r>
      <w:r w:rsidRPr="004F1660">
        <w:rPr>
          <w:rFonts w:ascii="Aptos" w:eastAsia="Times New Roman" w:hAnsi="Aptos"/>
          <w:b/>
          <w:bCs/>
          <w:color w:val="000000"/>
          <w:lang w:eastAsia="pl-PL"/>
        </w:rPr>
        <w:t xml:space="preserve">mowy </w:t>
      </w:r>
      <w:r w:rsidRPr="00811BDF">
        <w:rPr>
          <w:rFonts w:ascii="Aptos" w:eastAsia="Times New Roman" w:hAnsi="Aptos"/>
          <w:color w:val="000000"/>
          <w:lang w:eastAsia="pl-PL"/>
        </w:rPr>
        <w:t>na własny koszt i ryzyko do siedziby Zamawiającego: Plac Defilad 1, 00-901 Warszawa</w:t>
      </w:r>
      <w:r w:rsidR="00076F80" w:rsidRPr="00811BDF">
        <w:rPr>
          <w:rFonts w:ascii="Aptos" w:eastAsia="Times New Roman" w:hAnsi="Aptos"/>
          <w:color w:val="000000"/>
          <w:lang w:eastAsia="pl-PL"/>
        </w:rPr>
        <w:t>,</w:t>
      </w:r>
      <w:r w:rsidRPr="00811BDF">
        <w:rPr>
          <w:rFonts w:ascii="Aptos" w:eastAsia="Times New Roman" w:hAnsi="Aptos"/>
          <w:color w:val="000000"/>
          <w:lang w:eastAsia="pl-PL"/>
        </w:rPr>
        <w:t xml:space="preserve"> z zastrzeżeniem § 3 ust. 2.</w:t>
      </w:r>
      <w:r w:rsidR="00076F80" w:rsidRPr="00811BDF">
        <w:rPr>
          <w:rFonts w:ascii="Aptos" w:eastAsia="Times New Roman" w:hAnsi="Aptos"/>
          <w:color w:val="000000"/>
          <w:lang w:eastAsia="pl-PL"/>
        </w:rPr>
        <w:t xml:space="preserve"> </w:t>
      </w:r>
    </w:p>
    <w:p w14:paraId="2089482F" w14:textId="77777777" w:rsidR="000D2D0C" w:rsidRDefault="000D2D0C" w:rsidP="00654E90">
      <w:pPr>
        <w:pStyle w:val="Standard"/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4E416F3F" w14:textId="2236849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§ 6.</w:t>
      </w:r>
    </w:p>
    <w:p w14:paraId="3F559688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Kary umowne</w:t>
      </w:r>
    </w:p>
    <w:p w14:paraId="517CC6A8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3ADE0069" w14:textId="7C46775A" w:rsidR="00654E90" w:rsidRPr="00811BDF" w:rsidRDefault="00654E90" w:rsidP="00654E90">
      <w:pPr>
        <w:pStyle w:val="Standard"/>
        <w:widowControl w:val="0"/>
        <w:numPr>
          <w:ilvl w:val="0"/>
          <w:numId w:val="27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Strony ustalają odpowiedzialność za niewykonanie lub nienależyte wykonanie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 w formie kar umownych.</w:t>
      </w:r>
    </w:p>
    <w:p w14:paraId="71C28CC4" w14:textId="77777777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Wykonawca zapłaci Zamawiającemu karę umowną w przypadku:</w:t>
      </w:r>
    </w:p>
    <w:p w14:paraId="4F9F2620" w14:textId="213F6F73" w:rsidR="00654E90" w:rsidRPr="00811BDF" w:rsidRDefault="00654E90" w:rsidP="00654E90">
      <w:pPr>
        <w:pStyle w:val="Akapitzlist"/>
        <w:widowControl w:val="0"/>
        <w:numPr>
          <w:ilvl w:val="0"/>
          <w:numId w:val="28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odstąpienia przez Zamawiającego od Umowy </w:t>
      </w:r>
      <w:r w:rsidR="00A8532E" w:rsidRPr="00811BDF">
        <w:rPr>
          <w:rFonts w:ascii="Aptos" w:eastAsia="Times New Roman" w:hAnsi="Aptos"/>
          <w:color w:val="000000"/>
          <w:lang w:eastAsia="pl-PL"/>
        </w:rPr>
        <w:t>wskutek</w:t>
      </w:r>
      <w:r w:rsidRPr="00811BDF">
        <w:rPr>
          <w:rFonts w:ascii="Aptos" w:eastAsia="Times New Roman" w:hAnsi="Aptos"/>
          <w:color w:val="000000"/>
          <w:lang w:eastAsia="pl-PL"/>
        </w:rPr>
        <w:t xml:space="preserve"> okoliczności, za które odpowiada Wykonawca w wysokości </w:t>
      </w:r>
      <w:r w:rsidR="00FA0D66" w:rsidRPr="00811BDF">
        <w:rPr>
          <w:rFonts w:ascii="Aptos" w:eastAsia="Times New Roman" w:hAnsi="Aptos"/>
          <w:color w:val="000000"/>
          <w:lang w:eastAsia="pl-PL"/>
        </w:rPr>
        <w:t>2</w:t>
      </w:r>
      <w:r w:rsidRPr="00811BDF">
        <w:rPr>
          <w:rFonts w:ascii="Aptos" w:eastAsia="Times New Roman" w:hAnsi="Aptos"/>
          <w:color w:val="000000"/>
          <w:lang w:eastAsia="pl-PL"/>
        </w:rPr>
        <w:t>0% wynagrodzenia umownego brutto, określonego w § 4 ust. 1,</w:t>
      </w:r>
    </w:p>
    <w:p w14:paraId="27867B42" w14:textId="05858623" w:rsidR="00654E90" w:rsidRPr="00811BDF" w:rsidRDefault="00654E90" w:rsidP="00654E90">
      <w:pPr>
        <w:pStyle w:val="Akapitzlist"/>
        <w:widowControl w:val="0"/>
        <w:numPr>
          <w:ilvl w:val="0"/>
          <w:numId w:val="17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za </w:t>
      </w:r>
      <w:r w:rsidR="00A8532E">
        <w:rPr>
          <w:rFonts w:ascii="Aptos" w:eastAsia="Times New Roman" w:hAnsi="Aptos"/>
          <w:color w:val="000000"/>
          <w:lang w:eastAsia="pl-PL"/>
        </w:rPr>
        <w:t xml:space="preserve">opóźnienie </w:t>
      </w:r>
      <w:r w:rsidR="00A8532E" w:rsidRPr="00811BDF">
        <w:rPr>
          <w:rFonts w:ascii="Aptos" w:eastAsia="Times New Roman" w:hAnsi="Aptos"/>
          <w:color w:val="000000"/>
          <w:lang w:eastAsia="pl-PL"/>
        </w:rPr>
        <w:t>w</w:t>
      </w:r>
      <w:r w:rsidRPr="00811BDF">
        <w:rPr>
          <w:rFonts w:ascii="Aptos" w:eastAsia="Times New Roman" w:hAnsi="Aptos"/>
          <w:color w:val="000000"/>
          <w:lang w:eastAsia="pl-PL"/>
        </w:rPr>
        <w:t xml:space="preserve"> dostarczeniu przedmiotu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w wysokości 0,5 % wynagrodzenia brutto, o którym mowa w § 4 ust. 1 za każdy rozpoczęty dzień </w:t>
      </w:r>
      <w:r w:rsidR="00741822">
        <w:rPr>
          <w:rFonts w:ascii="Aptos" w:eastAsia="Times New Roman" w:hAnsi="Aptos"/>
          <w:color w:val="000000"/>
          <w:lang w:eastAsia="pl-PL"/>
        </w:rPr>
        <w:t>opóźnienia</w:t>
      </w:r>
      <w:r w:rsidRPr="00811BDF">
        <w:rPr>
          <w:rFonts w:ascii="Aptos" w:eastAsia="Times New Roman" w:hAnsi="Aptos"/>
          <w:color w:val="000000"/>
          <w:lang w:eastAsia="pl-PL"/>
        </w:rPr>
        <w:t>,</w:t>
      </w:r>
    </w:p>
    <w:p w14:paraId="6D336073" w14:textId="2355F2E7" w:rsidR="00654E90" w:rsidRPr="00811BDF" w:rsidRDefault="00654E90" w:rsidP="00654E90">
      <w:pPr>
        <w:pStyle w:val="Akapitzlist"/>
        <w:widowControl w:val="0"/>
        <w:numPr>
          <w:ilvl w:val="0"/>
          <w:numId w:val="17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za </w:t>
      </w:r>
      <w:r w:rsidR="00A8532E">
        <w:rPr>
          <w:rFonts w:ascii="Aptos" w:eastAsia="Times New Roman" w:hAnsi="Aptos"/>
          <w:color w:val="000000"/>
          <w:lang w:eastAsia="pl-PL"/>
        </w:rPr>
        <w:t>opóźnienie</w:t>
      </w:r>
      <w:r w:rsidR="00A8532E" w:rsidRPr="00811BDF" w:rsidDel="00741822">
        <w:rPr>
          <w:rFonts w:ascii="Aptos" w:eastAsia="Times New Roman" w:hAnsi="Aptos"/>
          <w:color w:val="000000"/>
          <w:lang w:eastAsia="pl-PL"/>
        </w:rPr>
        <w:t xml:space="preserve"> </w:t>
      </w:r>
      <w:r w:rsidR="00A8532E" w:rsidRPr="00811BDF">
        <w:rPr>
          <w:rFonts w:ascii="Aptos" w:eastAsia="Times New Roman" w:hAnsi="Aptos"/>
          <w:color w:val="000000"/>
          <w:lang w:eastAsia="pl-PL"/>
        </w:rPr>
        <w:t>w</w:t>
      </w:r>
      <w:r w:rsidRPr="00811BDF">
        <w:rPr>
          <w:rFonts w:ascii="Aptos" w:eastAsia="Times New Roman" w:hAnsi="Aptos"/>
          <w:color w:val="000000"/>
          <w:lang w:eastAsia="pl-PL"/>
        </w:rPr>
        <w:t xml:space="preserve"> usunięciu wad </w:t>
      </w:r>
      <w:r w:rsidR="00647C2B">
        <w:rPr>
          <w:rFonts w:ascii="Aptos" w:eastAsia="Times New Roman" w:hAnsi="Aptos"/>
          <w:color w:val="000000"/>
          <w:lang w:eastAsia="pl-PL"/>
        </w:rPr>
        <w:t>zasilaczy UPS</w:t>
      </w:r>
      <w:r w:rsidRPr="00811BDF">
        <w:rPr>
          <w:rFonts w:ascii="Aptos" w:eastAsia="Times New Roman" w:hAnsi="Aptos"/>
          <w:color w:val="000000"/>
          <w:lang w:eastAsia="pl-PL"/>
        </w:rPr>
        <w:t xml:space="preserve"> spowodowanych </w:t>
      </w:r>
      <w:r w:rsidR="00A8532E" w:rsidRPr="00811BDF">
        <w:rPr>
          <w:rFonts w:ascii="Aptos" w:eastAsia="Times New Roman" w:hAnsi="Aptos"/>
          <w:color w:val="000000"/>
          <w:lang w:eastAsia="pl-PL"/>
        </w:rPr>
        <w:t>okolicznościami,</w:t>
      </w:r>
      <w:r w:rsidRPr="00811BDF">
        <w:rPr>
          <w:rFonts w:ascii="Aptos" w:eastAsia="Times New Roman" w:hAnsi="Aptos"/>
          <w:color w:val="000000"/>
          <w:lang w:eastAsia="pl-PL"/>
        </w:rPr>
        <w:t xml:space="preserve"> o których mowa w § 2 ust. 3, w wysokości 0,5% wynagrodzenia brutto, o którym mowa w § 4 ust. 1 za każdy rozpoczęty dzień </w:t>
      </w:r>
      <w:r w:rsidR="00741822">
        <w:rPr>
          <w:rFonts w:ascii="Aptos" w:eastAsia="Times New Roman" w:hAnsi="Aptos"/>
          <w:color w:val="000000"/>
          <w:lang w:eastAsia="pl-PL"/>
        </w:rPr>
        <w:t>opóźnienia</w:t>
      </w:r>
      <w:r w:rsidRPr="00811BDF">
        <w:rPr>
          <w:rFonts w:ascii="Aptos" w:eastAsia="Times New Roman" w:hAnsi="Aptos"/>
          <w:color w:val="000000"/>
          <w:lang w:eastAsia="pl-PL"/>
        </w:rPr>
        <w:t>,</w:t>
      </w:r>
    </w:p>
    <w:p w14:paraId="670814EF" w14:textId="22A06AB7" w:rsidR="00654E90" w:rsidRPr="00811BDF" w:rsidRDefault="00654E90" w:rsidP="00654E90">
      <w:pPr>
        <w:pStyle w:val="Akapitzlist"/>
        <w:widowControl w:val="0"/>
        <w:numPr>
          <w:ilvl w:val="0"/>
          <w:numId w:val="17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za </w:t>
      </w:r>
      <w:r w:rsidR="00A8532E">
        <w:rPr>
          <w:rFonts w:ascii="Aptos" w:eastAsia="Times New Roman" w:hAnsi="Aptos"/>
          <w:color w:val="000000"/>
          <w:lang w:eastAsia="pl-PL"/>
        </w:rPr>
        <w:t>opóźnienie</w:t>
      </w:r>
      <w:r w:rsidR="00A8532E" w:rsidRPr="00811BDF" w:rsidDel="00741822">
        <w:rPr>
          <w:rFonts w:ascii="Aptos" w:eastAsia="Times New Roman" w:hAnsi="Aptos"/>
          <w:color w:val="000000"/>
          <w:lang w:eastAsia="pl-PL"/>
        </w:rPr>
        <w:t xml:space="preserve"> </w:t>
      </w:r>
      <w:r w:rsidR="00A8532E" w:rsidRPr="00811BDF">
        <w:rPr>
          <w:rFonts w:ascii="Aptos" w:eastAsia="Times New Roman" w:hAnsi="Aptos"/>
          <w:color w:val="000000"/>
          <w:lang w:eastAsia="pl-PL"/>
        </w:rPr>
        <w:t>w</w:t>
      </w:r>
      <w:r w:rsidRPr="00811BDF">
        <w:rPr>
          <w:rFonts w:ascii="Aptos" w:eastAsia="Times New Roman" w:hAnsi="Aptos"/>
          <w:color w:val="000000"/>
          <w:lang w:eastAsia="pl-PL"/>
        </w:rPr>
        <w:t xml:space="preserve"> wymianie wadliwego przedmiotu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mowy, w </w:t>
      </w:r>
      <w:r w:rsidR="00A8532E" w:rsidRPr="00811BDF">
        <w:rPr>
          <w:rFonts w:ascii="Aptos" w:eastAsia="Times New Roman" w:hAnsi="Aptos"/>
          <w:color w:val="000000"/>
          <w:lang w:eastAsia="pl-PL"/>
        </w:rPr>
        <w:t>przypadku,</w:t>
      </w:r>
      <w:r w:rsidRPr="00811BDF">
        <w:rPr>
          <w:rFonts w:ascii="Aptos" w:eastAsia="Times New Roman" w:hAnsi="Aptos"/>
          <w:color w:val="000000"/>
          <w:lang w:eastAsia="pl-PL"/>
        </w:rPr>
        <w:t xml:space="preserve"> o którym mowa w § 2 ust. 5, w wysokości 0,5% wynagrodzenia brutto, o którym mowa w § 4 ust. 1 za każdy rozpoczęty dzień </w:t>
      </w:r>
      <w:r w:rsidR="00741822">
        <w:rPr>
          <w:rFonts w:ascii="Aptos" w:eastAsia="Times New Roman" w:hAnsi="Aptos"/>
          <w:color w:val="000000"/>
          <w:lang w:eastAsia="pl-PL"/>
        </w:rPr>
        <w:t>opóźnienia</w:t>
      </w:r>
      <w:r w:rsidR="00FA0D66" w:rsidRPr="00811BDF">
        <w:rPr>
          <w:rFonts w:ascii="Aptos" w:eastAsia="Times New Roman" w:hAnsi="Aptos"/>
          <w:color w:val="000000"/>
          <w:lang w:eastAsia="pl-PL"/>
        </w:rPr>
        <w:t>,</w:t>
      </w:r>
    </w:p>
    <w:p w14:paraId="542ED092" w14:textId="4462598E" w:rsidR="00FA0D66" w:rsidRPr="00811BDF" w:rsidRDefault="00FA0D66" w:rsidP="00654E90">
      <w:pPr>
        <w:pStyle w:val="Akapitzlist"/>
        <w:widowControl w:val="0"/>
        <w:numPr>
          <w:ilvl w:val="0"/>
          <w:numId w:val="17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hAnsi="Aptos"/>
        </w:rPr>
        <w:t>w przypadku naruszenia przez Wykonawcę obowiązku zachowania poufności lub zasad przetwarzania i ochrony danych osobowych wynikających z Umowy bądź z przepisów prawa, Wykonawca zapłaci Zamawiającemu karę umowną w wysokości 5000,00 zł brutto za każde naruszenie; zapłata kary umownej nie wyłącza prawa Zamawiającego do dochodzenia odszkodowania przewyższającego jej wysokość na zasadach ogólnych.</w:t>
      </w:r>
    </w:p>
    <w:p w14:paraId="3C180A16" w14:textId="77777777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Kary umowne są niezależne od siebie i należą się w pełnej wysokości, nawet w przypadku, gdy w wyniku jednego zdarzenia, naliczana jest więcej niż jedna kara.</w:t>
      </w:r>
    </w:p>
    <w:p w14:paraId="0147D21A" w14:textId="77777777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3B53D655" w14:textId="77777777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Wykonawca zobowiązuje się do zapłaty zastrzeżonych kar umownych na rachunek wskazany </w:t>
      </w:r>
      <w:r w:rsidRPr="00811BDF">
        <w:rPr>
          <w:rFonts w:ascii="Aptos" w:eastAsia="Times New Roman" w:hAnsi="Aptos"/>
          <w:color w:val="000000"/>
          <w:lang w:eastAsia="pl-PL"/>
        </w:rPr>
        <w:lastRenderedPageBreak/>
        <w:t>przez Zamawiającego w nocie obciążeniowej, w terminie 14 dni kalendarzowych od dnia otrzymania takiej noty, o ile taka forma pokrycia kar umownych zostanie wybrana na podstawie ust. 4.</w:t>
      </w:r>
    </w:p>
    <w:p w14:paraId="1A525F23" w14:textId="7BE6AF57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Łączna, maksymalna wysokość kar umownych nie może przekroczyć </w:t>
      </w:r>
      <w:r w:rsidR="00FA0D66" w:rsidRPr="00811BDF">
        <w:rPr>
          <w:rFonts w:ascii="Aptos" w:eastAsia="Times New Roman" w:hAnsi="Aptos"/>
          <w:color w:val="000000"/>
          <w:lang w:eastAsia="pl-PL"/>
        </w:rPr>
        <w:t>3</w:t>
      </w:r>
      <w:r w:rsidRPr="00811BDF">
        <w:rPr>
          <w:rFonts w:ascii="Aptos" w:eastAsia="Times New Roman" w:hAnsi="Aptos"/>
          <w:color w:val="000000"/>
          <w:lang w:eastAsia="pl-PL"/>
        </w:rPr>
        <w:t>0 % wynagrodzenia brutto określonego w § 4 ust 1.</w:t>
      </w:r>
    </w:p>
    <w:p w14:paraId="65188200" w14:textId="77777777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Zamawiający ma prawo do dochodzenia odszkodowania przewyższającego wysokość zastrzeżonych kar umownych na zasadach ogólnych, jeżeli poniesiona szkoda przekroczy wysokość zastrzeżonych kar umownych.</w:t>
      </w:r>
    </w:p>
    <w:p w14:paraId="7840345B" w14:textId="76B460B0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Strony nie odpowiadają za niewykonanie lub nienależyte wykonanie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mowy, będące następstwem działania siły wyższej. Dla celów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 siłą wyższą jest zdarzenie nadzwyczajne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</w:p>
    <w:p w14:paraId="522578A6" w14:textId="02C897AA" w:rsidR="00654E90" w:rsidRPr="00811BDF" w:rsidRDefault="00654E90" w:rsidP="00654E90">
      <w:pPr>
        <w:pStyle w:val="Standard"/>
        <w:widowControl w:val="0"/>
        <w:numPr>
          <w:ilvl w:val="0"/>
          <w:numId w:val="5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Strona dotknięta działaniem siły wyższej o której mowa w ust. 8 poinformuje niezwłocznie pisemnie drugą Stronę o wystąpieniu siły wyższej oraz </w:t>
      </w:r>
      <w:r w:rsidR="00FA0D66" w:rsidRPr="00811BDF">
        <w:rPr>
          <w:rFonts w:ascii="Aptos" w:eastAsia="Times New Roman" w:hAnsi="Aptos"/>
          <w:color w:val="000000"/>
          <w:lang w:eastAsia="pl-PL"/>
        </w:rPr>
        <w:br/>
      </w:r>
      <w:r w:rsidRPr="00811BDF">
        <w:rPr>
          <w:rFonts w:ascii="Aptos" w:eastAsia="Times New Roman" w:hAnsi="Aptos"/>
          <w:color w:val="000000"/>
          <w:lang w:eastAsia="pl-PL"/>
        </w:rPr>
        <w:t xml:space="preserve">o przewidywanych konsekwencjach w wykonaniu zobowiązań przewidzianych </w:t>
      </w:r>
      <w:r w:rsidR="00FA0D66" w:rsidRPr="00811BDF">
        <w:rPr>
          <w:rFonts w:ascii="Aptos" w:eastAsia="Times New Roman" w:hAnsi="Aptos"/>
          <w:color w:val="000000"/>
          <w:lang w:eastAsia="pl-PL"/>
        </w:rPr>
        <w:br/>
      </w:r>
      <w:r w:rsidRPr="00811BDF">
        <w:rPr>
          <w:rFonts w:ascii="Aptos" w:eastAsia="Times New Roman" w:hAnsi="Aptos"/>
          <w:color w:val="000000"/>
          <w:lang w:eastAsia="pl-PL"/>
        </w:rPr>
        <w:t>w niniejszej Umowie w celu wspólnego ustalenia dalszego postępowania.</w:t>
      </w:r>
    </w:p>
    <w:p w14:paraId="0292603C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both"/>
        <w:rPr>
          <w:rFonts w:ascii="Aptos" w:eastAsia="Times New Roman" w:hAnsi="Aptos"/>
          <w:lang w:eastAsia="pl-PL"/>
        </w:rPr>
      </w:pPr>
    </w:p>
    <w:p w14:paraId="44828ECD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lang w:eastAsia="pl-PL"/>
        </w:rPr>
        <w:t>§ 7.</w:t>
      </w:r>
    </w:p>
    <w:p w14:paraId="5FAD205F" w14:textId="00EE3B6C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lang w:eastAsia="pl-PL"/>
        </w:rPr>
        <w:t xml:space="preserve">Odstąpienie od </w:t>
      </w:r>
      <w:r w:rsidR="00FA0D66" w:rsidRPr="00811BDF">
        <w:rPr>
          <w:rFonts w:ascii="Aptos" w:eastAsia="Times New Roman" w:hAnsi="Aptos"/>
          <w:b/>
          <w:bCs/>
          <w:lang w:eastAsia="pl-PL"/>
        </w:rPr>
        <w:t>U</w:t>
      </w:r>
      <w:r w:rsidRPr="00811BDF">
        <w:rPr>
          <w:rFonts w:ascii="Aptos" w:eastAsia="Times New Roman" w:hAnsi="Aptos"/>
          <w:b/>
          <w:bCs/>
          <w:lang w:eastAsia="pl-PL"/>
        </w:rPr>
        <w:t>mowy</w:t>
      </w:r>
    </w:p>
    <w:p w14:paraId="0FBFBB73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lang w:eastAsia="pl-PL"/>
        </w:rPr>
      </w:pPr>
    </w:p>
    <w:p w14:paraId="4986E393" w14:textId="2D7D287E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lang w:eastAsia="pl-PL"/>
        </w:rPr>
        <w:t xml:space="preserve">1. Zamawiający będzie mógł odstąpić od umowy w </w:t>
      </w:r>
      <w:r w:rsidR="00A8532E" w:rsidRPr="00811BDF">
        <w:rPr>
          <w:rFonts w:ascii="Aptos" w:eastAsia="Times New Roman" w:hAnsi="Aptos"/>
          <w:lang w:eastAsia="pl-PL"/>
        </w:rPr>
        <w:t>całości,</w:t>
      </w:r>
      <w:r w:rsidRPr="00811BDF">
        <w:rPr>
          <w:rFonts w:ascii="Aptos" w:eastAsia="Times New Roman" w:hAnsi="Aptos"/>
          <w:lang w:eastAsia="pl-PL"/>
        </w:rPr>
        <w:t xml:space="preserve"> gdy:</w:t>
      </w:r>
    </w:p>
    <w:p w14:paraId="56D54C1A" w14:textId="4E6A5EE6" w:rsidR="00654E90" w:rsidRPr="00811BDF" w:rsidRDefault="00654E90" w:rsidP="00654E90">
      <w:pPr>
        <w:pStyle w:val="Standard"/>
        <w:tabs>
          <w:tab w:val="left" w:pos="1106"/>
        </w:tabs>
        <w:spacing w:after="0"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lang w:eastAsia="pl-PL"/>
        </w:rPr>
        <w:t xml:space="preserve">1) opóźnienia w wykonaniu przedmiotu </w:t>
      </w:r>
      <w:r w:rsidR="00FA0D66" w:rsidRPr="00811BDF">
        <w:rPr>
          <w:rFonts w:ascii="Aptos" w:eastAsia="Times New Roman" w:hAnsi="Aptos"/>
          <w:lang w:eastAsia="pl-PL"/>
        </w:rPr>
        <w:t>U</w:t>
      </w:r>
      <w:r w:rsidRPr="00811BDF">
        <w:rPr>
          <w:rFonts w:ascii="Aptos" w:eastAsia="Times New Roman" w:hAnsi="Aptos"/>
          <w:lang w:eastAsia="pl-PL"/>
        </w:rPr>
        <w:t>mowy ponad termin określony w § 5 przekracza 10 dni kalendarzowych;</w:t>
      </w:r>
    </w:p>
    <w:p w14:paraId="4FD56925" w14:textId="1547F40F" w:rsidR="00654E90" w:rsidRPr="00811BDF" w:rsidRDefault="00654E90" w:rsidP="00654E90">
      <w:pPr>
        <w:pStyle w:val="Standard"/>
        <w:tabs>
          <w:tab w:val="left" w:pos="1106"/>
        </w:tabs>
        <w:spacing w:after="0"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lang w:eastAsia="pl-PL"/>
        </w:rPr>
        <w:t xml:space="preserve">2) Wykonawca wykonuje </w:t>
      </w:r>
      <w:r w:rsidR="00FA0D66" w:rsidRPr="00811BDF">
        <w:rPr>
          <w:rFonts w:ascii="Aptos" w:eastAsia="Times New Roman" w:hAnsi="Aptos"/>
          <w:lang w:eastAsia="pl-PL"/>
        </w:rPr>
        <w:t>U</w:t>
      </w:r>
      <w:r w:rsidRPr="00811BDF">
        <w:rPr>
          <w:rFonts w:ascii="Aptos" w:eastAsia="Times New Roman" w:hAnsi="Aptos"/>
          <w:lang w:eastAsia="pl-PL"/>
        </w:rPr>
        <w:t xml:space="preserve">mowę w sposób sprzeczny z jej postanowieniami, ofertą Wykonawcy, nienależycie lub w realizowanych pracach nie stosuje się do postanowień </w:t>
      </w:r>
      <w:r w:rsidR="00FA0D66" w:rsidRPr="00811BDF">
        <w:rPr>
          <w:rFonts w:ascii="Aptos" w:eastAsia="Times New Roman" w:hAnsi="Aptos"/>
          <w:lang w:eastAsia="pl-PL"/>
        </w:rPr>
        <w:t>U</w:t>
      </w:r>
      <w:r w:rsidRPr="00811BDF">
        <w:rPr>
          <w:rFonts w:ascii="Aptos" w:eastAsia="Times New Roman" w:hAnsi="Aptos"/>
          <w:lang w:eastAsia="pl-PL"/>
        </w:rPr>
        <w:t xml:space="preserve">mowy i nie zmienia sposobu wykonania </w:t>
      </w:r>
      <w:r w:rsidR="00FA0D66" w:rsidRPr="00811BDF">
        <w:rPr>
          <w:rFonts w:ascii="Aptos" w:eastAsia="Times New Roman" w:hAnsi="Aptos"/>
          <w:lang w:eastAsia="pl-PL"/>
        </w:rPr>
        <w:t>U</w:t>
      </w:r>
      <w:r w:rsidRPr="00811BDF">
        <w:rPr>
          <w:rFonts w:ascii="Aptos" w:eastAsia="Times New Roman" w:hAnsi="Aptos"/>
          <w:lang w:eastAsia="pl-PL"/>
        </w:rPr>
        <w:t>mowy lub nie usunie stwierdzonych przez Zamawiającego uchybień mimo wezwania go do tego przez Zamawiającego w terminie określonym w tym wezwaniu;</w:t>
      </w:r>
    </w:p>
    <w:p w14:paraId="492F9944" w14:textId="77777777" w:rsidR="00654E90" w:rsidRPr="00811BDF" w:rsidRDefault="00654E90" w:rsidP="00654E90">
      <w:pPr>
        <w:pStyle w:val="Standard"/>
        <w:tabs>
          <w:tab w:val="left" w:pos="1106"/>
        </w:tabs>
        <w:spacing w:after="0" w:line="307" w:lineRule="exact"/>
        <w:ind w:left="822" w:hanging="425"/>
        <w:jc w:val="both"/>
        <w:rPr>
          <w:rFonts w:ascii="Aptos" w:hAnsi="Aptos"/>
        </w:rPr>
      </w:pPr>
      <w:proofErr w:type="gramStart"/>
      <w:r w:rsidRPr="00811BDF">
        <w:rPr>
          <w:rFonts w:ascii="Aptos" w:eastAsia="Times New Roman" w:hAnsi="Aptos"/>
          <w:lang w:eastAsia="pl-PL"/>
        </w:rPr>
        <w:t>3)</w:t>
      </w:r>
      <w:proofErr w:type="gramEnd"/>
      <w:r w:rsidRPr="00811BDF">
        <w:rPr>
          <w:rFonts w:ascii="Aptos" w:eastAsia="Times New Roman" w:hAnsi="Aptos"/>
          <w:lang w:eastAsia="pl-PL"/>
        </w:rPr>
        <w:t xml:space="preserve"> jeżeli Wykonawca zaprzestał prowadzenia działalności;</w:t>
      </w:r>
    </w:p>
    <w:p w14:paraId="14A1605A" w14:textId="046A9881" w:rsidR="00876D0C" w:rsidRPr="00811BDF" w:rsidRDefault="00654E90" w:rsidP="00654E90">
      <w:pPr>
        <w:pStyle w:val="Standard"/>
        <w:tabs>
          <w:tab w:val="left" w:pos="1106"/>
        </w:tabs>
        <w:spacing w:after="0" w:line="307" w:lineRule="exact"/>
        <w:ind w:left="822" w:hanging="425"/>
        <w:jc w:val="both"/>
        <w:rPr>
          <w:rFonts w:ascii="Aptos" w:hAnsi="Aptos"/>
        </w:rPr>
      </w:pPr>
      <w:proofErr w:type="gramStart"/>
      <w:r w:rsidRPr="00811BDF">
        <w:rPr>
          <w:rFonts w:ascii="Aptos" w:eastAsia="Times New Roman" w:hAnsi="Aptos"/>
          <w:lang w:eastAsia="pl-PL"/>
        </w:rPr>
        <w:t>4)</w:t>
      </w:r>
      <w:proofErr w:type="gramEnd"/>
      <w:r w:rsidRPr="00811BDF">
        <w:rPr>
          <w:rFonts w:ascii="Aptos" w:eastAsia="Times New Roman" w:hAnsi="Aptos"/>
          <w:lang w:eastAsia="pl-PL"/>
        </w:rPr>
        <w:t xml:space="preserve"> jeżeli suma kar umownych, o których mowa w § 6 umowy, przekroczy </w:t>
      </w:r>
      <w:r w:rsidR="00FA0D66" w:rsidRPr="00811BDF">
        <w:rPr>
          <w:rFonts w:ascii="Aptos" w:eastAsia="Times New Roman" w:hAnsi="Aptos"/>
          <w:lang w:eastAsia="pl-PL"/>
        </w:rPr>
        <w:t>3</w:t>
      </w:r>
      <w:r w:rsidRPr="00811BDF">
        <w:rPr>
          <w:rFonts w:ascii="Aptos" w:eastAsia="Times New Roman" w:hAnsi="Aptos"/>
          <w:lang w:eastAsia="pl-PL"/>
        </w:rPr>
        <w:t>0% łącznej kwoty wynagrodzenia brutto, o której mowa w § 4 ust. 1 umowy;</w:t>
      </w:r>
    </w:p>
    <w:p w14:paraId="5519D78F" w14:textId="0869310F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lang w:eastAsia="pl-PL"/>
        </w:rPr>
        <w:t xml:space="preserve">2. Oświadczenie Zamawiającego o odstąpieniu od umowy wraz z jego uzasadnieniem może zostać złożone w terminie 30 dni kalendarzowych od dnia powzięcia wiedzy o zaistnieniu przesłanki (chyba, że w </w:t>
      </w:r>
      <w:r w:rsidR="00FA0D66" w:rsidRPr="00811BDF">
        <w:rPr>
          <w:rFonts w:ascii="Aptos" w:eastAsia="Times New Roman" w:hAnsi="Aptos"/>
          <w:lang w:eastAsia="pl-PL"/>
        </w:rPr>
        <w:t>U</w:t>
      </w:r>
      <w:r w:rsidRPr="00811BDF">
        <w:rPr>
          <w:rFonts w:ascii="Aptos" w:eastAsia="Times New Roman" w:hAnsi="Aptos"/>
          <w:lang w:eastAsia="pl-PL"/>
        </w:rPr>
        <w:t>mowie przewidziano inny termin).</w:t>
      </w:r>
    </w:p>
    <w:p w14:paraId="5B6F6D47" w14:textId="77777777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lang w:eastAsia="pl-PL"/>
        </w:rPr>
        <w:t>3. Oświadczenie Zamawiającego o odstąpieniu od umowy zostanie sporządzone w formie pisemnej wraz z uzasadnieniem i zostanie przesłane Wykonawcy na adres wskazany w nagłówku umowy.</w:t>
      </w:r>
    </w:p>
    <w:p w14:paraId="5CC01EF3" w14:textId="78C4EA7C" w:rsidR="00654E90" w:rsidRPr="00811BDF" w:rsidRDefault="00654E90" w:rsidP="00654E90">
      <w:pPr>
        <w:pStyle w:val="Standard"/>
        <w:tabs>
          <w:tab w:val="left" w:pos="709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lang w:eastAsia="pl-PL"/>
        </w:rPr>
        <w:t xml:space="preserve">4. Odstąpienie przez Zamawiającego od </w:t>
      </w:r>
      <w:r w:rsidR="00FA0D66" w:rsidRPr="00811BDF">
        <w:rPr>
          <w:rFonts w:ascii="Aptos" w:eastAsia="Times New Roman" w:hAnsi="Aptos"/>
          <w:lang w:eastAsia="pl-PL"/>
        </w:rPr>
        <w:t>U</w:t>
      </w:r>
      <w:r w:rsidRPr="00811BDF">
        <w:rPr>
          <w:rFonts w:ascii="Aptos" w:eastAsia="Times New Roman" w:hAnsi="Aptos"/>
          <w:lang w:eastAsia="pl-PL"/>
        </w:rPr>
        <w:t xml:space="preserve">mowy nie zwalnia Wykonawcy od obowiązku zapłaty kar umownych zastrzeżonych w </w:t>
      </w:r>
      <w:r w:rsidR="00FA0D66" w:rsidRPr="00811BDF">
        <w:rPr>
          <w:rFonts w:ascii="Aptos" w:eastAsia="Times New Roman" w:hAnsi="Aptos"/>
          <w:lang w:eastAsia="pl-PL"/>
        </w:rPr>
        <w:t>U</w:t>
      </w:r>
      <w:r w:rsidRPr="00811BDF">
        <w:rPr>
          <w:rFonts w:ascii="Aptos" w:eastAsia="Times New Roman" w:hAnsi="Aptos"/>
          <w:lang w:eastAsia="pl-PL"/>
        </w:rPr>
        <w:t>mowie.</w:t>
      </w:r>
    </w:p>
    <w:p w14:paraId="5170282B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both"/>
        <w:rPr>
          <w:rFonts w:ascii="Aptos" w:eastAsia="Times New Roman" w:hAnsi="Aptos"/>
          <w:b/>
          <w:bCs/>
          <w:color w:val="000000"/>
          <w:lang w:eastAsia="pl-PL"/>
        </w:rPr>
      </w:pPr>
    </w:p>
    <w:p w14:paraId="4A705AE5" w14:textId="77777777" w:rsidR="00654E90" w:rsidRPr="00811BDF" w:rsidRDefault="00654E90" w:rsidP="00654E90">
      <w:pPr>
        <w:pStyle w:val="Standard"/>
        <w:widowControl w:val="0"/>
        <w:spacing w:after="0" w:line="307" w:lineRule="exact"/>
        <w:jc w:val="both"/>
        <w:rPr>
          <w:rFonts w:ascii="Aptos" w:eastAsia="Times New Roman" w:hAnsi="Aptos"/>
          <w:color w:val="000000"/>
          <w:lang w:eastAsia="pl-PL"/>
        </w:rPr>
      </w:pPr>
    </w:p>
    <w:p w14:paraId="535BD529" w14:textId="5D74A3DC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lastRenderedPageBreak/>
        <w:t>§</w:t>
      </w:r>
      <w:r w:rsidR="00876D0C" w:rsidRPr="00811BDF">
        <w:rPr>
          <w:rFonts w:ascii="Aptos" w:eastAsia="Times New Roman" w:hAnsi="Aptos"/>
          <w:b/>
          <w:bCs/>
          <w:color w:val="000000"/>
          <w:lang w:eastAsia="pl-PL"/>
        </w:rPr>
        <w:t xml:space="preserve"> 8</w:t>
      </w:r>
      <w:r w:rsidRPr="00811BDF">
        <w:rPr>
          <w:rFonts w:ascii="Aptos" w:eastAsia="Times New Roman" w:hAnsi="Aptos"/>
          <w:b/>
          <w:bCs/>
          <w:color w:val="000000"/>
          <w:lang w:eastAsia="pl-PL"/>
        </w:rPr>
        <w:t>.</w:t>
      </w:r>
    </w:p>
    <w:p w14:paraId="050D7B29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Poufność informacji</w:t>
      </w:r>
    </w:p>
    <w:p w14:paraId="713A91A2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6EF1E777" w14:textId="35648BF0" w:rsidR="00654E90" w:rsidRPr="00811BDF" w:rsidRDefault="00654E90" w:rsidP="00654E90">
      <w:pPr>
        <w:pStyle w:val="Akapitzlist"/>
        <w:numPr>
          <w:ilvl w:val="0"/>
          <w:numId w:val="32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 zastrzeżeniem postanowienia ust. 2, Wykonawca zobowiązuje się do zachowania w poufności wszelkich dotyczących Zamawiającego danych i informacji uzyskanych w jakikolwiek sposób (zamierzony lub przypadkowy) w związku z wykonywaniem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mowy, bez względu na sposób i formę ich przekazania, nazywanych dalej łącznie „Informacjami Poufnymi”.</w:t>
      </w:r>
    </w:p>
    <w:p w14:paraId="5149A48F" w14:textId="77777777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Obowiązku zachowania poufności, o którym mowa w ust. 1, nie stosuje się do danych i informacji:</w:t>
      </w:r>
    </w:p>
    <w:p w14:paraId="113AE42F" w14:textId="77777777" w:rsidR="00654E90" w:rsidRPr="00811BDF" w:rsidRDefault="00654E90" w:rsidP="00654E90">
      <w:pPr>
        <w:pStyle w:val="Akapitzlist"/>
        <w:numPr>
          <w:ilvl w:val="1"/>
          <w:numId w:val="14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dostępnych publicznie;</w:t>
      </w:r>
    </w:p>
    <w:p w14:paraId="1B509793" w14:textId="77777777" w:rsidR="00654E90" w:rsidRPr="00811BDF" w:rsidRDefault="00654E90" w:rsidP="00654E90">
      <w:pPr>
        <w:pStyle w:val="Akapitzlist"/>
        <w:numPr>
          <w:ilvl w:val="1"/>
          <w:numId w:val="14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otrzymanych przez Wykonawcę, zgodnie z przepisami prawa powszechnie obowiązującego, od osoby trzeciej bez obowiązku zachowania poufności;</w:t>
      </w:r>
    </w:p>
    <w:p w14:paraId="7DD3943A" w14:textId="77777777" w:rsidR="00654E90" w:rsidRPr="00811BDF" w:rsidRDefault="00654E90" w:rsidP="00FA0D66">
      <w:pPr>
        <w:pStyle w:val="Akapitzlist"/>
        <w:numPr>
          <w:ilvl w:val="1"/>
          <w:numId w:val="14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które w momencie ich przekazania przez Zamawiającego były już znane Wykonawcy bez obowiązku zachowania poufności;</w:t>
      </w:r>
    </w:p>
    <w:p w14:paraId="38EA6D42" w14:textId="77777777" w:rsidR="00654E90" w:rsidRPr="00811BDF" w:rsidRDefault="00654E90" w:rsidP="00811BDF">
      <w:pPr>
        <w:pStyle w:val="Akapitzlist"/>
        <w:numPr>
          <w:ilvl w:val="1"/>
          <w:numId w:val="14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 stosunku do których Wykonawca uzyskał pisemną zgodę Zamawiającego na ich ujawnienie.</w:t>
      </w:r>
    </w:p>
    <w:p w14:paraId="146E3DF1" w14:textId="77777777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4B0C88" w14:textId="77777777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Wykonawca zobowiązuje się do:</w:t>
      </w:r>
    </w:p>
    <w:p w14:paraId="2E2CB046" w14:textId="77777777" w:rsidR="00654E90" w:rsidRPr="00811BDF" w:rsidRDefault="00654E90" w:rsidP="00654E90">
      <w:pPr>
        <w:pStyle w:val="Akapitzlist"/>
        <w:numPr>
          <w:ilvl w:val="1"/>
          <w:numId w:val="15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dołożenia właściwych starań w celu zabezpieczenia Informacji Poufnych przed ich utratą, zniekształceniem oraz dostępem nieupoważnionych osób trzecich;</w:t>
      </w:r>
    </w:p>
    <w:p w14:paraId="0373325E" w14:textId="77777777" w:rsidR="00654E90" w:rsidRPr="00811BDF" w:rsidRDefault="00654E90" w:rsidP="00654E90">
      <w:pPr>
        <w:pStyle w:val="Akapitzlist"/>
        <w:numPr>
          <w:ilvl w:val="1"/>
          <w:numId w:val="15"/>
        </w:numPr>
        <w:spacing w:line="307" w:lineRule="exact"/>
        <w:ind w:left="822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niewykorzystywania Informacji Poufnych w celach innych niż wykonanie umowy.</w:t>
      </w:r>
    </w:p>
    <w:p w14:paraId="755FF7D1" w14:textId="77777777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Wykonawca zobowiązuje się do poinformowania każdej z osób, przy pomocy których wykonuje umowę i które będą miały dostęp do Informacji Poufnych, o wynikających z umowy obowiązkach w zakresie zachowania poufności, a także do skutecznego zobowiązania i egzekwowania od tych osób obowiązków w zakresie zachowania poufności. Za ewentualne naruszenia tych obowiązków przez osoby trzecie Wykonawca ponosi odpowiedzialność jak za własne działania.</w:t>
      </w:r>
    </w:p>
    <w:p w14:paraId="7DB30B8D" w14:textId="77777777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58CF1F86" w14:textId="1F251695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Po wykonaniu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oraz w przypadku rozwiązania </w:t>
      </w:r>
      <w:r w:rsidR="00FA0D66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 przez którąkolwiek ze Stron, Wykonawca bezzwłocznie zwróci Zamawiającemu lub komisyjnie zniszczy (przekazując Zamawiającemu protokół z tej czynności) wszelkie nośniki zawierające Informacje Poufne.</w:t>
      </w:r>
    </w:p>
    <w:p w14:paraId="1CF948E6" w14:textId="6CE00501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Ustanowione umową zasady zachowania poufności Informacji Poufnych, jak również przewidziane w umowie kary umowne z tytułu naruszenia zasad zachowania poufności </w:t>
      </w:r>
      <w:r w:rsidRPr="00811BDF">
        <w:rPr>
          <w:rFonts w:ascii="Aptos" w:eastAsia="Times New Roman" w:hAnsi="Aptos"/>
          <w:color w:val="000000"/>
          <w:lang w:eastAsia="pl-PL"/>
        </w:rPr>
        <w:lastRenderedPageBreak/>
        <w:t xml:space="preserve">Informacji Poufnych, obowiązują zarówno podczas wykonania </w:t>
      </w:r>
      <w:r w:rsidR="00BD1BF8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mowy, jak i po jej wygaśnięciu.</w:t>
      </w:r>
    </w:p>
    <w:p w14:paraId="226E64A4" w14:textId="77777777" w:rsidR="00654E90" w:rsidRPr="00811BDF" w:rsidRDefault="00654E90" w:rsidP="00654E90">
      <w:pPr>
        <w:pStyle w:val="Akapitzlist"/>
        <w:numPr>
          <w:ilvl w:val="0"/>
          <w:numId w:val="10"/>
        </w:numPr>
        <w:spacing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Zobowiązanie określone w niniejszym paragrafie wiąże Wykonawcę przez okres do upływu 10 lat.</w:t>
      </w:r>
    </w:p>
    <w:p w14:paraId="0017AD31" w14:textId="2CE5698E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 xml:space="preserve">§ </w:t>
      </w:r>
      <w:r w:rsidR="00876D0C" w:rsidRPr="00811BDF">
        <w:rPr>
          <w:rFonts w:ascii="Aptos" w:eastAsia="Times New Roman" w:hAnsi="Aptos"/>
          <w:b/>
          <w:bCs/>
          <w:color w:val="000000"/>
          <w:lang w:eastAsia="pl-PL"/>
        </w:rPr>
        <w:t>9</w:t>
      </w:r>
      <w:r w:rsidRPr="00811BDF">
        <w:rPr>
          <w:rFonts w:ascii="Aptos" w:eastAsia="Times New Roman" w:hAnsi="Aptos"/>
          <w:b/>
          <w:bCs/>
          <w:color w:val="000000"/>
          <w:lang w:eastAsia="pl-PL"/>
        </w:rPr>
        <w:t>.</w:t>
      </w:r>
    </w:p>
    <w:p w14:paraId="275BDA76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Ochrona danych osobowych</w:t>
      </w:r>
    </w:p>
    <w:p w14:paraId="09D8BA69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5A741194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1D346E3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153506E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Kontakt do Inspektora ochrony danych to adres mailowy: iod@pan.pl.</w:t>
      </w:r>
    </w:p>
    <w:p w14:paraId="444136E5" w14:textId="692CDE03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Dane osobowe Wykonawcy będą przetwarzane, gdyż jest to konieczne w celu zawarcia i realizacji umowy o i odbywa się na podstawie tej umowy </w:t>
      </w:r>
      <w:r w:rsidR="00BD1BF8" w:rsidRPr="00811BDF">
        <w:rPr>
          <w:rFonts w:ascii="Aptos" w:eastAsia="Times New Roman" w:hAnsi="Aptos"/>
          <w:color w:val="000000"/>
          <w:lang w:eastAsia="pl-PL"/>
        </w:rPr>
        <w:t xml:space="preserve">zgodnie z </w:t>
      </w:r>
      <w:r w:rsidRPr="00811BDF">
        <w:rPr>
          <w:rFonts w:ascii="Aptos" w:eastAsia="Times New Roman" w:hAnsi="Aptos"/>
          <w:color w:val="000000"/>
          <w:lang w:eastAsia="pl-PL"/>
        </w:rPr>
        <w:t>art. 6 ust. 1 lit b) RODO.</w:t>
      </w:r>
    </w:p>
    <w:p w14:paraId="14E3CC1B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Dane osobowe Wykonawcy nie będą przekazywane do państwa trzeciego/organizacji międzynarodowej.</w:t>
      </w:r>
    </w:p>
    <w:p w14:paraId="0219E448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Dane osobowe Wykonawcy będą przetwarzane i przechowywane do momentu ustania obowiązku prawnego wynikającego z przepisów prawa.</w:t>
      </w:r>
    </w:p>
    <w:p w14:paraId="365741AC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C7F4112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8F03B5C" w14:textId="77777777" w:rsidR="00654E90" w:rsidRPr="00811BDF" w:rsidRDefault="00654E90" w:rsidP="00654E90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Dane osobowe Wykonawcy nie będą przetwarzane w sposób zautomatyzowany, w tym również w formie profilowania.</w:t>
      </w:r>
    </w:p>
    <w:p w14:paraId="1930EE29" w14:textId="0F2F5254" w:rsidR="00BD1BF8" w:rsidRPr="00811BDF" w:rsidRDefault="00BD1BF8" w:rsidP="00BD1BF8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t>Wykonawca zobowiązuje się do przetwarzania danych osobowych wyłącznie w zakresie i celu niezbędnym do prawidłowej realizacji Umowy, zgodnie z Rozporządzeniem Parlamentu Europejskiego i Rady (UE) 2016/679 z dnia 27 kwietnia 2016 r. (RODO) oraz innymi obowiązującymi przepisami prawa dotyczącymi ochrony danych osobowych.</w:t>
      </w:r>
    </w:p>
    <w:p w14:paraId="052D52CC" w14:textId="7430DED9" w:rsidR="00BD1BF8" w:rsidRPr="00811BDF" w:rsidRDefault="00BD1BF8" w:rsidP="00BD1BF8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t>Wykonawca zobowiązuje się do:</w:t>
      </w:r>
    </w:p>
    <w:p w14:paraId="40F2D380" w14:textId="77777777" w:rsidR="00BD1BF8" w:rsidRPr="00811BDF" w:rsidRDefault="00BD1BF8" w:rsidP="00BD1BF8">
      <w:pPr>
        <w:pStyle w:val="Akapitzlist"/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t>a) zapewnienia, aby osoby upoważnione do przetwarzania danych osobowych zobowiązały się do zachowania ich poufności,</w:t>
      </w:r>
    </w:p>
    <w:p w14:paraId="3EA8A4C6" w14:textId="77777777" w:rsidR="00BD1BF8" w:rsidRPr="00811BDF" w:rsidRDefault="00BD1BF8" w:rsidP="00BD1BF8">
      <w:pPr>
        <w:pStyle w:val="Akapitzlist"/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t>b) zastosowania odpowiednich środków technicznych i organizacyjnych zapewniających bezpieczeństwo danych,</w:t>
      </w:r>
    </w:p>
    <w:p w14:paraId="66C62083" w14:textId="77777777" w:rsidR="00BD1BF8" w:rsidRPr="00811BDF" w:rsidRDefault="00BD1BF8" w:rsidP="00BD1BF8">
      <w:pPr>
        <w:pStyle w:val="Akapitzlist"/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t>c) nieprzekazywania danych osobowych osobom trzecim bez pisemnej zgody Zamawiającego,</w:t>
      </w:r>
    </w:p>
    <w:p w14:paraId="2D8AEC23" w14:textId="59DA2099" w:rsidR="00BD1BF8" w:rsidRPr="00811BDF" w:rsidRDefault="00BD1BF8" w:rsidP="00811BDF">
      <w:pPr>
        <w:pStyle w:val="Akapitzlist"/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t>d) niezwłocznego poinformowania Zamawiającego o każdym naruszeniu ochrony danych osobowych.</w:t>
      </w:r>
    </w:p>
    <w:p w14:paraId="00FEB270" w14:textId="03FC96F0" w:rsidR="00BD1BF8" w:rsidRPr="00811BDF" w:rsidRDefault="00BD1BF8" w:rsidP="00BD1BF8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lastRenderedPageBreak/>
        <w:t>Po zakończeniu Umowy, Wykonawca zobowiązuje się do niezwłocznego zwrotu lub trwałego usunięcia wszelkich danych osobowych uzyskanych w związku z jej realizacją, chyba że obowiązek ich przechowywania wynika z bezwzględnie obowiązujących przepisów prawa.</w:t>
      </w:r>
    </w:p>
    <w:p w14:paraId="461028B6" w14:textId="72A9790A" w:rsidR="00BD1BF8" w:rsidRPr="00811BDF" w:rsidRDefault="00BD1BF8" w:rsidP="00811BDF">
      <w:pPr>
        <w:pStyle w:val="Akapitzlist"/>
        <w:numPr>
          <w:ilvl w:val="0"/>
          <w:numId w:val="36"/>
        </w:numPr>
        <w:spacing w:line="307" w:lineRule="exact"/>
        <w:jc w:val="both"/>
        <w:rPr>
          <w:rFonts w:ascii="Aptos" w:hAnsi="Aptos"/>
        </w:rPr>
      </w:pPr>
      <w:r w:rsidRPr="00811BDF">
        <w:rPr>
          <w:rFonts w:ascii="Aptos" w:hAnsi="Aptos"/>
        </w:rPr>
        <w:t>W przypadku naruszenia przez Wykonawcę obowiązków określonych w niniejszym paragrafie, Zamawiający ma prawo dochodzić odszkodowania w pełnej wysokości poniesionej szkody, w tym ewentualnych kar administracyjnych nałożonych przez organ nadzorczy.</w:t>
      </w:r>
    </w:p>
    <w:p w14:paraId="432220DF" w14:textId="77777777" w:rsidR="00654E90" w:rsidRPr="00811BDF" w:rsidRDefault="00654E90" w:rsidP="00811BDF">
      <w:pPr>
        <w:pStyle w:val="Default"/>
        <w:keepLines/>
        <w:shd w:val="clear" w:color="auto" w:fill="FFFFFF"/>
        <w:spacing w:line="307" w:lineRule="exact"/>
        <w:jc w:val="both"/>
        <w:rPr>
          <w:rFonts w:ascii="Aptos" w:hAnsi="Aptos"/>
          <w:b/>
          <w:sz w:val="22"/>
          <w:szCs w:val="22"/>
        </w:rPr>
      </w:pPr>
    </w:p>
    <w:p w14:paraId="0AA05EA7" w14:textId="77777777" w:rsidR="00654E90" w:rsidRPr="00811BDF" w:rsidRDefault="00654E90" w:rsidP="00654E90">
      <w:pPr>
        <w:pStyle w:val="Standard"/>
        <w:spacing w:after="0" w:line="307" w:lineRule="exact"/>
        <w:ind w:left="425" w:hanging="425"/>
        <w:jc w:val="both"/>
        <w:rPr>
          <w:rFonts w:ascii="Aptos" w:eastAsia="Times New Roman" w:hAnsi="Aptos"/>
          <w:b/>
          <w:bCs/>
          <w:color w:val="000000"/>
          <w:lang w:eastAsia="pl-PL"/>
        </w:rPr>
      </w:pPr>
    </w:p>
    <w:p w14:paraId="455BE5B0" w14:textId="36D23F92" w:rsidR="00654E90" w:rsidRPr="00811BDF" w:rsidRDefault="00654E90" w:rsidP="00654E90">
      <w:pPr>
        <w:pStyle w:val="Standard"/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§ 1</w:t>
      </w:r>
      <w:r w:rsidR="000D2D0C">
        <w:rPr>
          <w:rFonts w:ascii="Aptos" w:eastAsia="Times New Roman" w:hAnsi="Aptos"/>
          <w:b/>
          <w:bCs/>
          <w:color w:val="000000"/>
          <w:lang w:eastAsia="pl-PL"/>
        </w:rPr>
        <w:t>0</w:t>
      </w:r>
      <w:r w:rsidRPr="00811BDF">
        <w:rPr>
          <w:rFonts w:ascii="Aptos" w:eastAsia="Times New Roman" w:hAnsi="Aptos"/>
          <w:b/>
          <w:bCs/>
          <w:color w:val="000000"/>
          <w:lang w:eastAsia="pl-PL"/>
        </w:rPr>
        <w:t>.</w:t>
      </w:r>
    </w:p>
    <w:p w14:paraId="7187738A" w14:textId="77777777" w:rsidR="00654E90" w:rsidRPr="00811BDF" w:rsidRDefault="00654E90" w:rsidP="00654E90">
      <w:pPr>
        <w:pStyle w:val="Standard"/>
        <w:tabs>
          <w:tab w:val="left" w:pos="689"/>
          <w:tab w:val="left" w:pos="8930"/>
          <w:tab w:val="left" w:pos="14033"/>
        </w:tabs>
        <w:spacing w:after="0" w:line="307" w:lineRule="exact"/>
        <w:ind w:left="425" w:hanging="425"/>
        <w:jc w:val="center"/>
        <w:rPr>
          <w:rFonts w:ascii="Aptos" w:hAnsi="Aptos"/>
        </w:rPr>
      </w:pPr>
      <w:r w:rsidRPr="00811BDF">
        <w:rPr>
          <w:rFonts w:ascii="Aptos" w:eastAsia="Times New Roman" w:hAnsi="Aptos"/>
          <w:b/>
          <w:bCs/>
          <w:color w:val="000000"/>
          <w:lang w:eastAsia="pl-PL"/>
        </w:rPr>
        <w:t>Postanowienia końcowe</w:t>
      </w:r>
    </w:p>
    <w:p w14:paraId="746876D5" w14:textId="77777777" w:rsidR="00654E90" w:rsidRPr="00811BDF" w:rsidRDefault="00654E90" w:rsidP="00654E90">
      <w:pPr>
        <w:pStyle w:val="Standard"/>
        <w:tabs>
          <w:tab w:val="left" w:pos="689"/>
          <w:tab w:val="left" w:pos="8930"/>
          <w:tab w:val="left" w:pos="14033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bCs/>
          <w:color w:val="000000"/>
          <w:lang w:eastAsia="pl-PL"/>
        </w:rPr>
      </w:pPr>
    </w:p>
    <w:p w14:paraId="59AC7E4C" w14:textId="38283C44" w:rsidR="00025198" w:rsidRPr="00811BDF" w:rsidRDefault="00025198" w:rsidP="00454FF8">
      <w:pPr>
        <w:pStyle w:val="Standard"/>
        <w:numPr>
          <w:ilvl w:val="0"/>
          <w:numId w:val="35"/>
        </w:numPr>
        <w:spacing w:after="0" w:line="307" w:lineRule="exact"/>
        <w:ind w:left="426" w:hanging="426"/>
        <w:jc w:val="both"/>
        <w:rPr>
          <w:rFonts w:ascii="Aptos" w:eastAsia="Times New Roman" w:hAnsi="Aptos"/>
          <w:color w:val="000000"/>
          <w:lang w:eastAsia="pl-PL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Wszelkie zmiany </w:t>
      </w:r>
      <w:r w:rsidR="00BD1BF8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 xml:space="preserve">mowy wymagają formy pisemnej pod rygorem nieważności, z wyjątkiem zmiany osób, o których mowa w § 3 ust. </w:t>
      </w:r>
      <w:r w:rsidR="00BD1BF8" w:rsidRPr="00811BDF">
        <w:rPr>
          <w:rFonts w:ascii="Aptos" w:eastAsia="Times New Roman" w:hAnsi="Aptos"/>
          <w:color w:val="000000"/>
          <w:lang w:eastAsia="pl-PL"/>
        </w:rPr>
        <w:t>3</w:t>
      </w:r>
      <w:r w:rsidRPr="00811BDF">
        <w:rPr>
          <w:rFonts w:ascii="Aptos" w:eastAsia="Times New Roman" w:hAnsi="Aptos"/>
          <w:color w:val="000000"/>
          <w:lang w:eastAsia="pl-PL"/>
        </w:rPr>
        <w:t xml:space="preserve"> </w:t>
      </w:r>
      <w:r w:rsidR="00BD1BF8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 oraz zmiany danych teleadresowych Stron</w:t>
      </w:r>
      <w:r w:rsidR="00633F89" w:rsidRPr="00811BDF">
        <w:rPr>
          <w:rFonts w:ascii="Aptos" w:eastAsia="Times New Roman" w:hAnsi="Aptos"/>
          <w:color w:val="000000"/>
          <w:lang w:eastAsia="pl-PL"/>
        </w:rPr>
        <w:t>.</w:t>
      </w:r>
      <w:r w:rsidR="0097642E" w:rsidRPr="00811BDF">
        <w:rPr>
          <w:rFonts w:ascii="Aptos" w:eastAsia="Times New Roman" w:hAnsi="Aptos"/>
          <w:color w:val="000000"/>
          <w:lang w:eastAsia="pl-PL"/>
        </w:rPr>
        <w:t xml:space="preserve"> </w:t>
      </w:r>
      <w:r w:rsidRPr="00811BDF">
        <w:rPr>
          <w:rFonts w:ascii="Aptos" w:eastAsia="Times New Roman" w:hAnsi="Aptos"/>
          <w:color w:val="000000"/>
          <w:lang w:eastAsia="pl-PL"/>
        </w:rPr>
        <w:t xml:space="preserve">Zmiany </w:t>
      </w:r>
      <w:r w:rsidR="0097642E" w:rsidRPr="00811BDF">
        <w:rPr>
          <w:rFonts w:ascii="Aptos" w:eastAsia="Times New Roman" w:hAnsi="Aptos"/>
          <w:color w:val="000000"/>
          <w:lang w:eastAsia="pl-PL"/>
        </w:rPr>
        <w:t>te</w:t>
      </w:r>
      <w:r w:rsidRPr="00811BDF">
        <w:rPr>
          <w:rFonts w:ascii="Aptos" w:eastAsia="Times New Roman" w:hAnsi="Aptos"/>
          <w:color w:val="000000"/>
          <w:lang w:eastAsia="pl-PL"/>
        </w:rPr>
        <w:t xml:space="preserve"> wymagają poinformowania drugiej Strony w formie pisemnej z 3 (trzy) dniowym wyprzedzeniem</w:t>
      </w:r>
      <w:r w:rsidR="00633F89" w:rsidRPr="00811BDF">
        <w:rPr>
          <w:rFonts w:ascii="Aptos" w:eastAsia="Times New Roman" w:hAnsi="Aptos"/>
          <w:color w:val="000000"/>
          <w:lang w:eastAsia="pl-PL"/>
        </w:rPr>
        <w:t>.</w:t>
      </w:r>
    </w:p>
    <w:p w14:paraId="66A3B367" w14:textId="7A9CDC02" w:rsidR="00654E90" w:rsidRPr="00811BDF" w:rsidRDefault="00654E90" w:rsidP="00454FF8">
      <w:pPr>
        <w:pStyle w:val="Standard"/>
        <w:numPr>
          <w:ilvl w:val="0"/>
          <w:numId w:val="35"/>
        </w:numPr>
        <w:spacing w:after="0" w:line="307" w:lineRule="exact"/>
        <w:ind w:left="426" w:hanging="426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Zamawiający nie wyraża zgody na cesję wierzytelności wynikających z niniejszej </w:t>
      </w:r>
      <w:r w:rsidR="00BD1BF8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 ani regulowanie płatności w drodze kompensaty.</w:t>
      </w:r>
    </w:p>
    <w:p w14:paraId="31265128" w14:textId="7CAB5DDF" w:rsidR="00654E90" w:rsidRPr="00811BDF" w:rsidRDefault="00654E90" w:rsidP="00654E90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Wszelkie wierzytelności Wykonawcy powstałe w związku z Umową lub w wyniku jej realizacji nie mogą być bez uprzedniej pisemnej zgody Zamawiającego przeniesione przez Wykonawcę na osoby trzecie (art. 509 § 1 Kodeksu cywilnego)</w:t>
      </w:r>
      <w:r w:rsidR="00BD1BF8" w:rsidRPr="00811BDF">
        <w:rPr>
          <w:rFonts w:ascii="Aptos" w:eastAsia="Times New Roman" w:hAnsi="Aptos"/>
          <w:color w:val="000000"/>
          <w:lang w:eastAsia="pl-PL"/>
        </w:rPr>
        <w:t xml:space="preserve"> pod rygorem nieważności</w:t>
      </w:r>
      <w:r w:rsidRPr="00811BDF">
        <w:rPr>
          <w:rFonts w:ascii="Aptos" w:eastAsia="Times New Roman" w:hAnsi="Aptos"/>
          <w:color w:val="000000"/>
          <w:lang w:eastAsia="pl-PL"/>
        </w:rPr>
        <w:t>.</w:t>
      </w:r>
    </w:p>
    <w:p w14:paraId="24F92231" w14:textId="77777777" w:rsidR="00BD1BF8" w:rsidRPr="00811BDF" w:rsidRDefault="00BD1BF8" w:rsidP="00BD1BF8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hAnsi="Aptos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4220FF26" w14:textId="4E748E7A" w:rsidR="00BD1BF8" w:rsidRDefault="00BD1BF8" w:rsidP="00BD1BF8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hAnsi="Aptos"/>
        </w:rPr>
        <w:t xml:space="preserve">Wykonawca oświadcza, że na dzień zawarcia niniejszej Umowy </w:t>
      </w:r>
      <w:r w:rsidRPr="00811BDF">
        <w:rPr>
          <w:rFonts w:ascii="Aptos" w:hAnsi="Aptos"/>
          <w:i/>
          <w:iCs/>
        </w:rPr>
        <w:t>posiada status/nie posiada statusu</w:t>
      </w:r>
      <w:r w:rsidRPr="00811BDF">
        <w:rPr>
          <w:rFonts w:ascii="Segoe UI Symbol" w:hAnsi="Segoe UI Symbol" w:cs="Segoe UI Symbol"/>
          <w:i/>
          <w:iCs/>
        </w:rPr>
        <w:t>⁕</w:t>
      </w:r>
      <w:r w:rsidRPr="00811BDF">
        <w:rPr>
          <w:rFonts w:ascii="Aptos" w:hAnsi="Aptos"/>
        </w:rPr>
        <w:t xml:space="preserve"> du</w:t>
      </w:r>
      <w:r w:rsidRPr="00811BDF">
        <w:rPr>
          <w:rFonts w:ascii="Aptos" w:hAnsi="Aptos" w:cs="Calibri"/>
        </w:rPr>
        <w:t>ż</w:t>
      </w:r>
      <w:r w:rsidRPr="00811BDF">
        <w:rPr>
          <w:rFonts w:ascii="Aptos" w:hAnsi="Aptos"/>
        </w:rPr>
        <w:t>ego przedsi</w:t>
      </w:r>
      <w:r w:rsidRPr="00811BDF">
        <w:rPr>
          <w:rFonts w:ascii="Aptos" w:hAnsi="Aptos" w:cs="Calibri"/>
        </w:rPr>
        <w:t>ę</w:t>
      </w:r>
      <w:r w:rsidRPr="00811BDF">
        <w:rPr>
          <w:rFonts w:ascii="Aptos" w:hAnsi="Aptos"/>
        </w:rPr>
        <w:t>biorcy w rozumieniu ustawy z dnia 8 marca 2013 r. o przeciwdziałaniu nadmiernym opóźnieniom w transakcjach handlowych (</w:t>
      </w:r>
      <w:proofErr w:type="spellStart"/>
      <w:r w:rsidRPr="00811BDF">
        <w:rPr>
          <w:rFonts w:ascii="Aptos" w:hAnsi="Aptos"/>
        </w:rPr>
        <w:t>t.j</w:t>
      </w:r>
      <w:proofErr w:type="spellEnd"/>
      <w:r w:rsidRPr="00811BDF">
        <w:rPr>
          <w:rFonts w:ascii="Aptos" w:hAnsi="Aptos"/>
        </w:rPr>
        <w:t xml:space="preserve">. Dz.U. z 2023 r. poz. 1790) w rozumieniu ww. ustawy. </w:t>
      </w:r>
    </w:p>
    <w:p w14:paraId="0B2BF85A" w14:textId="2DBAEC79" w:rsidR="00741822" w:rsidRPr="00811BDF" w:rsidRDefault="00741822" w:rsidP="00741822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>
        <w:rPr>
          <w:rFonts w:ascii="Aptos" w:hAnsi="Aptos"/>
        </w:rPr>
        <w:t xml:space="preserve">Zamawiający </w:t>
      </w:r>
      <w:r w:rsidRPr="00811BDF">
        <w:rPr>
          <w:rFonts w:ascii="Aptos" w:hAnsi="Aptos"/>
        </w:rPr>
        <w:t xml:space="preserve">oświadcza, że na dzień zawarcia niniejszej Umowy </w:t>
      </w:r>
      <w:r w:rsidRPr="004F1660">
        <w:rPr>
          <w:rFonts w:ascii="Aptos" w:hAnsi="Aptos"/>
        </w:rPr>
        <w:t>posiada status</w:t>
      </w:r>
      <w:r w:rsidRPr="00811BDF">
        <w:rPr>
          <w:rFonts w:ascii="Aptos" w:hAnsi="Aptos"/>
          <w:i/>
          <w:iCs/>
        </w:rPr>
        <w:t xml:space="preserve"> </w:t>
      </w:r>
      <w:r w:rsidRPr="00811BDF">
        <w:rPr>
          <w:rFonts w:ascii="Aptos" w:hAnsi="Aptos"/>
        </w:rPr>
        <w:t>du</w:t>
      </w:r>
      <w:r w:rsidRPr="00811BDF">
        <w:rPr>
          <w:rFonts w:ascii="Aptos" w:hAnsi="Aptos" w:cs="Calibri"/>
        </w:rPr>
        <w:t>ż</w:t>
      </w:r>
      <w:r w:rsidRPr="00811BDF">
        <w:rPr>
          <w:rFonts w:ascii="Aptos" w:hAnsi="Aptos"/>
        </w:rPr>
        <w:t>ego przedsi</w:t>
      </w:r>
      <w:r w:rsidRPr="00811BDF">
        <w:rPr>
          <w:rFonts w:ascii="Aptos" w:hAnsi="Aptos" w:cs="Calibri"/>
        </w:rPr>
        <w:t>ę</w:t>
      </w:r>
      <w:r w:rsidRPr="00811BDF">
        <w:rPr>
          <w:rFonts w:ascii="Aptos" w:hAnsi="Aptos"/>
        </w:rPr>
        <w:t>biorcy w rozumieniu ustawy z dnia 8 marca 2013 r. o przeciwdziałaniu nadmiernym opóźnieniom w transakcjach handlowych (</w:t>
      </w:r>
      <w:proofErr w:type="spellStart"/>
      <w:r w:rsidRPr="00811BDF">
        <w:rPr>
          <w:rFonts w:ascii="Aptos" w:hAnsi="Aptos"/>
        </w:rPr>
        <w:t>t.j</w:t>
      </w:r>
      <w:proofErr w:type="spellEnd"/>
      <w:r w:rsidRPr="00811BDF">
        <w:rPr>
          <w:rFonts w:ascii="Aptos" w:hAnsi="Aptos"/>
        </w:rPr>
        <w:t xml:space="preserve">. Dz.U. z 2023 r. poz. 1790) w rozumieniu ww. ustawy. </w:t>
      </w:r>
    </w:p>
    <w:p w14:paraId="3C97EBA1" w14:textId="681F9C45" w:rsidR="00BD1BF8" w:rsidRPr="00741822" w:rsidRDefault="00BD1BF8" w:rsidP="00741822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741822">
        <w:rPr>
          <w:rFonts w:ascii="Aptos" w:hAnsi="Aptos"/>
        </w:rPr>
        <w:t>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restrukturyzacyjnego, upadłościowego lub wydania nakazu zajęcia majątku. Niedochowanie tego obowiązku może stanowić podstawę do rozwiązania Umowy lub dochodzenia roszczeń odszkodowawczych.</w:t>
      </w:r>
    </w:p>
    <w:p w14:paraId="2B374ED7" w14:textId="77777777" w:rsidR="00BD1BF8" w:rsidRPr="00811BDF" w:rsidRDefault="00BD1BF8" w:rsidP="00BD1BF8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hAnsi="Aptos"/>
        </w:rPr>
        <w:t xml:space="preserve">Przedstawiciele Stron Umowy oświadczają, że od dat umocowania ich do działania w imieniu Stron do chwili podpisania niniejszej Umowy nie nastąpiły żadne zmiany w stanie faktycznym </w:t>
      </w:r>
      <w:r w:rsidRPr="00811BDF">
        <w:rPr>
          <w:rFonts w:ascii="Aptos" w:hAnsi="Aptos"/>
        </w:rPr>
        <w:lastRenderedPageBreak/>
        <w:t>i prawnym, które mogły mieć jakikolwiek wpływ na ważność zaciągniętych przez nich zobowiązań.</w:t>
      </w:r>
    </w:p>
    <w:p w14:paraId="188C6F65" w14:textId="4681C6E7" w:rsidR="00BD1BF8" w:rsidRPr="00811BDF" w:rsidRDefault="00BD1BF8" w:rsidP="00BD1BF8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hAnsi="Aptos"/>
        </w:rPr>
        <w:t>Datą zawarcia Umowy jest data podpisania jej przez ostatnią ze Stron. W przypadku braku określenia dat złożenia podpisów pod Umową, datą zawarcia Umowy będzie data wskazana w jej komparycji.</w:t>
      </w:r>
    </w:p>
    <w:p w14:paraId="26044419" w14:textId="59D6A33B" w:rsidR="00654E90" w:rsidRPr="00811BDF" w:rsidRDefault="00654E90" w:rsidP="00654E90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 zakresie nieuregulowanym w </w:t>
      </w:r>
      <w:r w:rsidR="00BD1BF8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mowie stos</w:t>
      </w:r>
      <w:r w:rsidR="000D2D0C">
        <w:rPr>
          <w:rFonts w:ascii="Aptos" w:eastAsia="Times New Roman" w:hAnsi="Aptos"/>
          <w:color w:val="000000"/>
          <w:lang w:eastAsia="pl-PL"/>
        </w:rPr>
        <w:t>uj</w:t>
      </w:r>
      <w:r w:rsidRPr="00811BDF">
        <w:rPr>
          <w:rFonts w:ascii="Aptos" w:eastAsia="Times New Roman" w:hAnsi="Aptos"/>
          <w:color w:val="000000"/>
          <w:lang w:eastAsia="pl-PL"/>
        </w:rPr>
        <w:t>e się przepisy ustawy z dnia 23 kwietnia 1964 r. Kodeks cywilny.</w:t>
      </w:r>
    </w:p>
    <w:p w14:paraId="0CB54163" w14:textId="2026D11B" w:rsidR="00654E90" w:rsidRPr="00811BDF" w:rsidRDefault="00654E90" w:rsidP="00654E90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Wszelkie spory wynikłe z </w:t>
      </w:r>
      <w:r w:rsidR="00BD1BF8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 bądź z nią związane rozstrzygać będzie sąd powszechny właściwy dla siedziby Zamawiającego.</w:t>
      </w:r>
    </w:p>
    <w:p w14:paraId="209A1F53" w14:textId="77777777" w:rsidR="00654E90" w:rsidRPr="00811BDF" w:rsidRDefault="00654E90" w:rsidP="00654E90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>Umowę sporządzono w dwóch jednobrzmiących egzemplarzach, jednym dla Zamawiającego i jednym dla Wykonawcy.</w:t>
      </w:r>
    </w:p>
    <w:p w14:paraId="53B07B02" w14:textId="0C30C311" w:rsidR="00654E90" w:rsidRPr="00811BDF" w:rsidRDefault="00654E90" w:rsidP="00654E90">
      <w:pPr>
        <w:pStyle w:val="Standard"/>
        <w:numPr>
          <w:ilvl w:val="0"/>
          <w:numId w:val="12"/>
        </w:numPr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lang w:eastAsia="pl-PL"/>
        </w:rPr>
        <w:t xml:space="preserve">Załączniki stanowiące integralną część </w:t>
      </w:r>
      <w:r w:rsidR="00BD1BF8" w:rsidRPr="00811BDF">
        <w:rPr>
          <w:rFonts w:ascii="Aptos" w:eastAsia="Times New Roman" w:hAnsi="Aptos"/>
          <w:color w:val="000000"/>
          <w:lang w:eastAsia="pl-PL"/>
        </w:rPr>
        <w:t>U</w:t>
      </w:r>
      <w:r w:rsidRPr="00811BDF">
        <w:rPr>
          <w:rFonts w:ascii="Aptos" w:eastAsia="Times New Roman" w:hAnsi="Aptos"/>
          <w:color w:val="000000"/>
          <w:lang w:eastAsia="pl-PL"/>
        </w:rPr>
        <w:t>mowy:</w:t>
      </w:r>
    </w:p>
    <w:p w14:paraId="346BDCFC" w14:textId="77777777" w:rsidR="00654E90" w:rsidRPr="00811BDF" w:rsidRDefault="00654E90" w:rsidP="00654E90">
      <w:pPr>
        <w:pStyle w:val="Standard"/>
        <w:tabs>
          <w:tab w:val="left" w:pos="689"/>
          <w:tab w:val="left" w:pos="8930"/>
          <w:tab w:val="left" w:pos="14033"/>
        </w:tabs>
        <w:spacing w:after="0" w:line="307" w:lineRule="exact"/>
        <w:ind w:left="425" w:hanging="425"/>
        <w:jc w:val="both"/>
        <w:rPr>
          <w:rFonts w:ascii="Aptos" w:eastAsia="Times New Roman" w:hAnsi="Aptos"/>
          <w:color w:val="000000"/>
          <w:lang w:eastAsia="pl-PL"/>
        </w:rPr>
      </w:pPr>
    </w:p>
    <w:p w14:paraId="2909808C" w14:textId="77777777" w:rsidR="00654E90" w:rsidRPr="00811BDF" w:rsidRDefault="00654E90" w:rsidP="00654E90">
      <w:pPr>
        <w:pStyle w:val="Standard"/>
        <w:tabs>
          <w:tab w:val="left" w:pos="689"/>
          <w:tab w:val="left" w:pos="8930"/>
          <w:tab w:val="left" w:pos="14033"/>
        </w:tabs>
        <w:spacing w:after="0" w:line="307" w:lineRule="exact"/>
        <w:ind w:left="425" w:hanging="425"/>
        <w:jc w:val="both"/>
        <w:rPr>
          <w:rFonts w:ascii="Aptos" w:hAnsi="Aptos"/>
        </w:rPr>
      </w:pPr>
      <w:r w:rsidRPr="00811BDF">
        <w:rPr>
          <w:rFonts w:ascii="Aptos" w:eastAsia="Times New Roman" w:hAnsi="Aptos"/>
          <w:color w:val="000000"/>
          <w:u w:val="single"/>
          <w:lang w:eastAsia="pl-PL"/>
        </w:rPr>
        <w:t>Załączniki:</w:t>
      </w:r>
    </w:p>
    <w:p w14:paraId="3427B382" w14:textId="77777777" w:rsidR="00654E90" w:rsidRPr="00811BDF" w:rsidRDefault="00654E90" w:rsidP="00654E90">
      <w:pPr>
        <w:spacing w:line="307" w:lineRule="exact"/>
        <w:ind w:firstLine="425"/>
        <w:jc w:val="both"/>
        <w:rPr>
          <w:rFonts w:ascii="Aptos" w:eastAsia="Times New Roman" w:hAnsi="Aptos"/>
          <w:color w:val="000000"/>
          <w:sz w:val="22"/>
          <w:szCs w:val="22"/>
          <w:lang w:eastAsia="pl-PL"/>
        </w:rPr>
      </w:pPr>
      <w:r w:rsidRPr="00811BDF">
        <w:rPr>
          <w:rFonts w:ascii="Aptos" w:eastAsia="Times New Roman" w:hAnsi="Aptos"/>
          <w:color w:val="000000"/>
          <w:sz w:val="22"/>
          <w:szCs w:val="22"/>
          <w:lang w:eastAsia="pl-PL"/>
        </w:rPr>
        <w:t>Załącznik nr 1 – odpis z KRS/</w:t>
      </w:r>
      <w:proofErr w:type="spellStart"/>
      <w:r w:rsidRPr="00811BDF">
        <w:rPr>
          <w:rFonts w:ascii="Aptos" w:eastAsia="Times New Roman" w:hAnsi="Aptos"/>
          <w:color w:val="000000"/>
          <w:sz w:val="22"/>
          <w:szCs w:val="22"/>
          <w:lang w:eastAsia="pl-PL"/>
        </w:rPr>
        <w:t>CEiDG</w:t>
      </w:r>
      <w:proofErr w:type="spellEnd"/>
      <w:r w:rsidRPr="00811BDF">
        <w:rPr>
          <w:rFonts w:ascii="Aptos" w:eastAsia="Times New Roman" w:hAnsi="Aptos"/>
          <w:color w:val="000000"/>
          <w:sz w:val="22"/>
          <w:szCs w:val="22"/>
          <w:lang w:eastAsia="pl-PL"/>
        </w:rPr>
        <w:t xml:space="preserve"> dot. Wykonawcy;</w:t>
      </w:r>
    </w:p>
    <w:p w14:paraId="721E4AAE" w14:textId="77777777" w:rsidR="00654E90" w:rsidRPr="00811BDF" w:rsidRDefault="00654E90" w:rsidP="00654E90">
      <w:pPr>
        <w:spacing w:line="307" w:lineRule="exact"/>
        <w:ind w:firstLine="425"/>
        <w:jc w:val="both"/>
        <w:rPr>
          <w:rFonts w:ascii="Aptos" w:hAnsi="Aptos"/>
          <w:sz w:val="22"/>
          <w:szCs w:val="22"/>
        </w:rPr>
      </w:pPr>
      <w:r w:rsidRPr="00811BDF">
        <w:rPr>
          <w:rFonts w:ascii="Aptos" w:eastAsia="Times New Roman" w:hAnsi="Aptos"/>
          <w:color w:val="000000"/>
          <w:sz w:val="22"/>
          <w:szCs w:val="22"/>
          <w:lang w:eastAsia="pl-PL"/>
        </w:rPr>
        <w:t>Załącznik nr 2 – Opis przedmiotu zamówienia;</w:t>
      </w:r>
    </w:p>
    <w:p w14:paraId="363D3552" w14:textId="77777777" w:rsidR="00BE0527" w:rsidRPr="00811BDF" w:rsidRDefault="00654E90" w:rsidP="00654E90">
      <w:pPr>
        <w:spacing w:line="307" w:lineRule="exact"/>
        <w:ind w:firstLine="425"/>
        <w:jc w:val="both"/>
        <w:rPr>
          <w:rFonts w:ascii="Aptos" w:eastAsia="Times New Roman" w:hAnsi="Aptos"/>
          <w:color w:val="000000"/>
          <w:sz w:val="22"/>
          <w:szCs w:val="22"/>
          <w:lang w:eastAsia="pl-PL"/>
        </w:rPr>
      </w:pPr>
      <w:r w:rsidRPr="00811BDF">
        <w:rPr>
          <w:rFonts w:ascii="Aptos" w:eastAsia="Times New Roman" w:hAnsi="Aptos"/>
          <w:color w:val="000000"/>
          <w:sz w:val="22"/>
          <w:szCs w:val="22"/>
          <w:lang w:eastAsia="pl-PL"/>
        </w:rPr>
        <w:t>Załącznik nr 3 – Oferta Wykonawcy;</w:t>
      </w:r>
    </w:p>
    <w:p w14:paraId="6F826CBC" w14:textId="65336C92" w:rsidR="00654E90" w:rsidRPr="00811BDF" w:rsidRDefault="00654E90" w:rsidP="00654E90">
      <w:pPr>
        <w:spacing w:line="307" w:lineRule="exact"/>
        <w:ind w:firstLine="425"/>
        <w:jc w:val="both"/>
        <w:rPr>
          <w:rFonts w:ascii="Aptos" w:eastAsia="Times New Roman" w:hAnsi="Aptos"/>
          <w:color w:val="000000"/>
          <w:sz w:val="22"/>
          <w:szCs w:val="22"/>
          <w:lang w:eastAsia="pl-PL"/>
        </w:rPr>
      </w:pPr>
      <w:r w:rsidRPr="00811BDF">
        <w:rPr>
          <w:rFonts w:ascii="Aptos" w:eastAsia="Times New Roman" w:hAnsi="Aptos"/>
          <w:color w:val="000000"/>
          <w:sz w:val="22"/>
          <w:szCs w:val="22"/>
          <w:lang w:eastAsia="pl-PL"/>
        </w:rPr>
        <w:t>Załącznik nr 4 – Protokół odbioru.</w:t>
      </w:r>
    </w:p>
    <w:p w14:paraId="3CA89422" w14:textId="77777777" w:rsidR="00654E90" w:rsidRPr="00811BDF" w:rsidRDefault="00654E90" w:rsidP="00654E90">
      <w:pPr>
        <w:spacing w:line="307" w:lineRule="exact"/>
        <w:ind w:firstLine="425"/>
        <w:jc w:val="both"/>
        <w:rPr>
          <w:rFonts w:ascii="Aptos" w:eastAsia="Times New Roman" w:hAnsi="Aptos"/>
          <w:color w:val="000000"/>
          <w:sz w:val="22"/>
          <w:szCs w:val="22"/>
          <w:lang w:eastAsia="pl-PL"/>
        </w:rPr>
      </w:pPr>
    </w:p>
    <w:p w14:paraId="799260A1" w14:textId="77777777" w:rsidR="00654E90" w:rsidRPr="00811BDF" w:rsidRDefault="00654E90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  <w:r w:rsidRPr="00811BDF">
        <w:rPr>
          <w:rFonts w:ascii="Aptos" w:eastAsia="Times New Roman" w:hAnsi="Aptos"/>
          <w:b/>
          <w:color w:val="000000"/>
          <w:lang w:eastAsia="pl-PL"/>
        </w:rPr>
        <w:t>Wykonawca</w:t>
      </w:r>
      <w:r w:rsidRPr="00811BDF">
        <w:rPr>
          <w:rFonts w:ascii="Aptos" w:eastAsia="Times New Roman" w:hAnsi="Aptos"/>
          <w:b/>
          <w:color w:val="000000"/>
          <w:lang w:eastAsia="pl-PL"/>
        </w:rPr>
        <w:tab/>
        <w:t>Zamawiający</w:t>
      </w:r>
    </w:p>
    <w:p w14:paraId="6038BFDA" w14:textId="77777777" w:rsidR="00E00526" w:rsidRPr="00811BDF" w:rsidRDefault="00E00526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2EFA920A" w14:textId="77777777" w:rsidR="00E00526" w:rsidRPr="00811BDF" w:rsidRDefault="00E00526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2EAE4916" w14:textId="77777777" w:rsidR="00454FF8" w:rsidRPr="00811BDF" w:rsidRDefault="00454FF8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1F9D9B0B" w14:textId="77777777" w:rsidR="00454FF8" w:rsidRPr="00811BDF" w:rsidRDefault="00454FF8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67848FEA" w14:textId="77777777" w:rsidR="00454FF8" w:rsidRPr="00811BDF" w:rsidRDefault="00454FF8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332259C7" w14:textId="77777777" w:rsidR="00876D0C" w:rsidRPr="00811BDF" w:rsidRDefault="00876D0C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3423F0ED" w14:textId="77777777" w:rsidR="00876D0C" w:rsidRDefault="00876D0C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6750BD73" w14:textId="77777777" w:rsidR="00460C0E" w:rsidRDefault="00460C0E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0E0F117D" w14:textId="77777777" w:rsidR="00460C0E" w:rsidRPr="00811BDF" w:rsidRDefault="00460C0E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30C74F92" w14:textId="77777777" w:rsidR="00876D0C" w:rsidRPr="00811BDF" w:rsidRDefault="00876D0C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7DA04BCA" w14:textId="77777777" w:rsidR="00876D0C" w:rsidRPr="00811BDF" w:rsidRDefault="00876D0C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5769E82F" w14:textId="77777777" w:rsidR="00876D0C" w:rsidRDefault="00876D0C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2449822B" w14:textId="77777777" w:rsidR="00DF6786" w:rsidRDefault="00DF6786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0DB79FC5" w14:textId="77777777" w:rsidR="00DF6786" w:rsidRPr="00811BDF" w:rsidRDefault="00DF6786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1D6B6BA0" w14:textId="77777777" w:rsidR="00BD1BF8" w:rsidRDefault="00BD1BF8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6D08CD1C" w14:textId="77777777" w:rsidR="00ED220A" w:rsidRDefault="00ED220A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2A63AD5D" w14:textId="77777777" w:rsidR="00ED220A" w:rsidRDefault="00ED220A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7F47EF56" w14:textId="77777777" w:rsidR="00ED220A" w:rsidRPr="00811BDF" w:rsidRDefault="00ED220A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02C8B812" w14:textId="77777777" w:rsidR="00BD1BF8" w:rsidRPr="00811BDF" w:rsidRDefault="00BD1BF8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13B2E6F2" w14:textId="77777777" w:rsidR="00BD1BF8" w:rsidRPr="00811BDF" w:rsidRDefault="00BD1BF8" w:rsidP="00654E90">
      <w:pPr>
        <w:pStyle w:val="Standard"/>
        <w:tabs>
          <w:tab w:val="left" w:pos="5245"/>
        </w:tabs>
        <w:spacing w:after="0" w:line="307" w:lineRule="exact"/>
        <w:ind w:left="425" w:hanging="425"/>
        <w:jc w:val="center"/>
        <w:rPr>
          <w:rFonts w:ascii="Aptos" w:eastAsia="Times New Roman" w:hAnsi="Aptos"/>
          <w:b/>
          <w:color w:val="000000"/>
          <w:lang w:eastAsia="pl-PL"/>
        </w:rPr>
      </w:pPr>
    </w:p>
    <w:p w14:paraId="7F91F5E6" w14:textId="62778155" w:rsidR="00654E90" w:rsidRPr="00811BDF" w:rsidRDefault="00654E90" w:rsidP="00654E90">
      <w:pPr>
        <w:pStyle w:val="Standard"/>
        <w:spacing w:after="0" w:line="240" w:lineRule="auto"/>
        <w:jc w:val="right"/>
        <w:rPr>
          <w:rFonts w:ascii="Aptos" w:hAnsi="Aptos"/>
        </w:rPr>
      </w:pPr>
      <w:r w:rsidRPr="00811BDF">
        <w:rPr>
          <w:rFonts w:ascii="Aptos" w:hAnsi="Aptos" w:cs="Arial"/>
          <w:bCs/>
          <w:lang w:eastAsia="pl-PL"/>
        </w:rPr>
        <w:t>Załącznik nr 4 do Umowy</w:t>
      </w:r>
    </w:p>
    <w:p w14:paraId="1D936AAC" w14:textId="77777777" w:rsidR="00654E90" w:rsidRPr="00811BDF" w:rsidRDefault="00654E90" w:rsidP="00654E90">
      <w:pPr>
        <w:pStyle w:val="Standard"/>
        <w:spacing w:after="120" w:line="360" w:lineRule="auto"/>
        <w:jc w:val="center"/>
        <w:rPr>
          <w:rFonts w:ascii="Aptos" w:hAnsi="Aptos" w:cs="Arial"/>
          <w:b/>
          <w:lang w:eastAsia="pl-PL"/>
        </w:rPr>
      </w:pPr>
    </w:p>
    <w:p w14:paraId="3B70148A" w14:textId="33654CDA" w:rsidR="00654E90" w:rsidRPr="00811BDF" w:rsidRDefault="00654E90" w:rsidP="00654E90">
      <w:pPr>
        <w:pStyle w:val="Standard"/>
        <w:spacing w:after="120" w:line="360" w:lineRule="auto"/>
        <w:jc w:val="center"/>
        <w:rPr>
          <w:rFonts w:ascii="Aptos" w:hAnsi="Aptos"/>
        </w:rPr>
      </w:pPr>
      <w:r w:rsidRPr="00811BDF">
        <w:rPr>
          <w:rFonts w:ascii="Aptos" w:hAnsi="Aptos" w:cs="Arial"/>
          <w:b/>
          <w:lang w:eastAsia="pl-PL"/>
        </w:rPr>
        <w:t>Protokół Odbioru z dnia: ……………</w:t>
      </w:r>
      <w:r w:rsidR="00314757">
        <w:rPr>
          <w:rFonts w:ascii="Aptos" w:hAnsi="Aptos" w:cs="Arial"/>
          <w:b/>
          <w:lang w:eastAsia="pl-PL"/>
        </w:rPr>
        <w:t>10</w:t>
      </w:r>
      <w:r w:rsidR="00276C4E" w:rsidRPr="00811BDF">
        <w:rPr>
          <w:rFonts w:ascii="Aptos" w:hAnsi="Aptos" w:cs="Arial"/>
          <w:b/>
          <w:lang w:eastAsia="pl-PL"/>
        </w:rPr>
        <w:t>.</w:t>
      </w:r>
      <w:r w:rsidRPr="00811BDF">
        <w:rPr>
          <w:rFonts w:ascii="Aptos" w:hAnsi="Aptos" w:cs="Arial"/>
          <w:b/>
          <w:lang w:eastAsia="pl-PL"/>
        </w:rPr>
        <w:t>202</w:t>
      </w:r>
      <w:r w:rsidR="0012407B">
        <w:rPr>
          <w:rFonts w:ascii="Aptos" w:hAnsi="Aptos" w:cs="Arial"/>
          <w:b/>
          <w:lang w:eastAsia="pl-PL"/>
        </w:rPr>
        <w:t>6</w:t>
      </w:r>
      <w:r w:rsidRPr="00811BDF">
        <w:rPr>
          <w:rFonts w:ascii="Aptos" w:hAnsi="Aptos" w:cs="Arial"/>
          <w:b/>
          <w:lang w:eastAsia="pl-PL"/>
        </w:rPr>
        <w:t xml:space="preserve"> r.</w:t>
      </w:r>
    </w:p>
    <w:p w14:paraId="55D0B39E" w14:textId="77777777" w:rsidR="00654E90" w:rsidRPr="00811BDF" w:rsidRDefault="00654E90" w:rsidP="00654E90">
      <w:pPr>
        <w:pStyle w:val="Standard"/>
        <w:spacing w:after="0" w:line="240" w:lineRule="auto"/>
        <w:rPr>
          <w:rFonts w:ascii="Aptos" w:hAnsi="Aptos"/>
        </w:rPr>
      </w:pPr>
      <w:r w:rsidRPr="00811BDF">
        <w:rPr>
          <w:rFonts w:ascii="Aptos" w:hAnsi="Aptos" w:cs="Arial"/>
          <w:lang w:eastAsia="pl-PL"/>
        </w:rPr>
        <w:t>Nazwa i adres jednostki organizacyjnej Zamawiającego:</w:t>
      </w:r>
    </w:p>
    <w:tbl>
      <w:tblPr>
        <w:tblW w:w="962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4"/>
      </w:tblGrid>
      <w:tr w:rsidR="00654E90" w:rsidRPr="003B0CB6" w14:paraId="1B4A9910" w14:textId="77777777" w:rsidTr="00375807">
        <w:trPr>
          <w:jc w:val="center"/>
        </w:trPr>
        <w:tc>
          <w:tcPr>
            <w:tcW w:w="962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7AB29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lastRenderedPageBreak/>
              <w:t>Nazwa jednostki organizacyjnej:</w:t>
            </w:r>
          </w:p>
          <w:p w14:paraId="69BE19E9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Adres:</w:t>
            </w:r>
          </w:p>
          <w:p w14:paraId="3CF4ED91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Pieczęć jednostki:</w:t>
            </w:r>
          </w:p>
        </w:tc>
      </w:tr>
    </w:tbl>
    <w:p w14:paraId="17DEB5EF" w14:textId="77777777" w:rsidR="00654E90" w:rsidRPr="00811BDF" w:rsidRDefault="00654E90" w:rsidP="00654E90">
      <w:pPr>
        <w:pStyle w:val="Standard"/>
        <w:spacing w:after="120" w:line="360" w:lineRule="auto"/>
        <w:rPr>
          <w:rFonts w:ascii="Aptos" w:hAnsi="Aptos" w:cs="Arial"/>
          <w:lang w:eastAsia="pl-PL"/>
        </w:rPr>
      </w:pPr>
    </w:p>
    <w:p w14:paraId="55F6515D" w14:textId="77777777" w:rsidR="00654E90" w:rsidRPr="00811BDF" w:rsidRDefault="00654E90" w:rsidP="00654E90">
      <w:pPr>
        <w:pStyle w:val="Standard"/>
        <w:spacing w:after="120" w:line="360" w:lineRule="auto"/>
        <w:rPr>
          <w:rFonts w:ascii="Aptos" w:hAnsi="Aptos"/>
        </w:rPr>
      </w:pPr>
      <w:r w:rsidRPr="00811BDF">
        <w:rPr>
          <w:rFonts w:ascii="Aptos" w:hAnsi="Aptos" w:cs="Arial"/>
          <w:u w:val="single"/>
          <w:lang w:eastAsia="pl-PL"/>
        </w:rPr>
        <w:t>Uwaga! Tabelę wypełnia Wykonawca.</w:t>
      </w:r>
    </w:p>
    <w:tbl>
      <w:tblPr>
        <w:tblW w:w="4001" w:type="dxa"/>
        <w:tblInd w:w="25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0"/>
        <w:gridCol w:w="3441"/>
      </w:tblGrid>
      <w:tr w:rsidR="00314757" w:rsidRPr="003B0CB6" w14:paraId="16E2607F" w14:textId="77777777" w:rsidTr="00314757">
        <w:trPr>
          <w:trHeight w:val="623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C37D2" w14:textId="77777777" w:rsidR="00314757" w:rsidRPr="00811BDF" w:rsidRDefault="00314757" w:rsidP="00375807">
            <w:pPr>
              <w:pStyle w:val="Standard"/>
              <w:spacing w:after="0" w:line="240" w:lineRule="auto"/>
              <w:jc w:val="center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Lp.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667BB" w14:textId="17C3457A" w:rsidR="00314757" w:rsidRPr="00811BDF" w:rsidRDefault="00314757" w:rsidP="00375807">
            <w:pPr>
              <w:pStyle w:val="Standard"/>
              <w:spacing w:after="0" w:line="240" w:lineRule="auto"/>
              <w:jc w:val="center"/>
              <w:rPr>
                <w:rFonts w:ascii="Aptos" w:hAnsi="Aptos"/>
              </w:rPr>
            </w:pPr>
            <w:r>
              <w:rPr>
                <w:rFonts w:ascii="Aptos" w:hAnsi="Aptos" w:cs="Arial"/>
                <w:lang w:eastAsia="pl-PL"/>
              </w:rPr>
              <w:t xml:space="preserve">Numer seryjny urządzenia </w:t>
            </w:r>
          </w:p>
        </w:tc>
      </w:tr>
      <w:tr w:rsidR="00314757" w:rsidRPr="003B0CB6" w14:paraId="1241C150" w14:textId="77777777" w:rsidTr="00314757">
        <w:trPr>
          <w:trHeight w:val="231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C971F" w14:textId="77777777" w:rsidR="00314757" w:rsidRPr="00811BDF" w:rsidRDefault="00314757" w:rsidP="00375807">
            <w:pPr>
              <w:pStyle w:val="Standard"/>
              <w:spacing w:after="0" w:line="240" w:lineRule="auto"/>
              <w:jc w:val="center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1.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E2F77" w14:textId="77777777" w:rsidR="00314757" w:rsidRPr="00811BDF" w:rsidRDefault="00314757" w:rsidP="0037580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73DD41F4" w14:textId="77777777" w:rsidTr="00314757">
        <w:trPr>
          <w:trHeight w:val="199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1DCE5" w14:textId="77777777" w:rsidR="00314757" w:rsidRPr="00811BDF" w:rsidRDefault="00314757" w:rsidP="00375807">
            <w:pPr>
              <w:pStyle w:val="Standard"/>
              <w:spacing w:after="0" w:line="240" w:lineRule="auto"/>
              <w:jc w:val="center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2.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43E4A" w14:textId="77777777" w:rsidR="00314757" w:rsidRPr="00811BDF" w:rsidRDefault="00314757" w:rsidP="0037580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323F60BE" w14:textId="77777777" w:rsidTr="00314757">
        <w:trPr>
          <w:trHeight w:val="267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8333E" w14:textId="77777777" w:rsidR="00314757" w:rsidRPr="00811BDF" w:rsidRDefault="00314757" w:rsidP="00375807">
            <w:pPr>
              <w:pStyle w:val="Standard"/>
              <w:spacing w:after="0" w:line="240" w:lineRule="auto"/>
              <w:jc w:val="center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3.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296D5" w14:textId="77777777" w:rsidR="00314757" w:rsidRPr="00811BDF" w:rsidRDefault="00314757" w:rsidP="0037580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7BEF6D6E" w14:textId="77777777" w:rsidTr="00314757">
        <w:trPr>
          <w:trHeight w:val="285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F224E" w14:textId="77777777" w:rsidR="00314757" w:rsidRPr="00811BDF" w:rsidRDefault="00314757" w:rsidP="00375807">
            <w:pPr>
              <w:pStyle w:val="Standard"/>
              <w:spacing w:after="0" w:line="240" w:lineRule="auto"/>
              <w:jc w:val="center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4.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3D689" w14:textId="77777777" w:rsidR="00314757" w:rsidRPr="00811BDF" w:rsidRDefault="00314757" w:rsidP="0037580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477D02D1" w14:textId="77777777" w:rsidTr="0059060C">
        <w:trPr>
          <w:trHeight w:val="211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61850" w14:textId="77777777" w:rsidR="00314757" w:rsidRPr="00811BDF" w:rsidRDefault="00314757" w:rsidP="00314757">
            <w:pPr>
              <w:pStyle w:val="Standard"/>
              <w:spacing w:after="0" w:line="240" w:lineRule="auto"/>
              <w:jc w:val="center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5.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F7893" w14:textId="30C98171" w:rsidR="00314757" w:rsidRPr="00811BDF" w:rsidRDefault="00314757" w:rsidP="0031475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27028CAF" w14:textId="77777777" w:rsidTr="0059060C">
        <w:trPr>
          <w:trHeight w:val="211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9EA7F" w14:textId="0C109944" w:rsidR="00314757" w:rsidRPr="00811BDF" w:rsidRDefault="00314757" w:rsidP="00314757">
            <w:pPr>
              <w:pStyle w:val="Standard"/>
              <w:spacing w:after="0" w:line="240" w:lineRule="auto"/>
              <w:jc w:val="center"/>
              <w:rPr>
                <w:rFonts w:ascii="Aptos" w:hAnsi="Aptos" w:cs="Arial"/>
                <w:lang w:eastAsia="pl-PL"/>
              </w:rPr>
            </w:pPr>
            <w:r>
              <w:rPr>
                <w:rFonts w:ascii="Aptos" w:hAnsi="Aptos" w:cs="Arial"/>
                <w:lang w:eastAsia="pl-PL"/>
              </w:rPr>
              <w:t>6.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5DC55" w14:textId="77777777" w:rsidR="00314757" w:rsidRPr="00811BDF" w:rsidRDefault="00314757" w:rsidP="0031475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00DEDBE9" w14:textId="77777777" w:rsidTr="0059060C">
        <w:trPr>
          <w:trHeight w:val="211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342A" w14:textId="3BF43775" w:rsidR="00314757" w:rsidRPr="00811BDF" w:rsidRDefault="00314757" w:rsidP="00314757">
            <w:pPr>
              <w:pStyle w:val="Standard"/>
              <w:spacing w:after="0" w:line="240" w:lineRule="auto"/>
              <w:jc w:val="center"/>
              <w:rPr>
                <w:rFonts w:ascii="Aptos" w:hAnsi="Aptos" w:cs="Arial"/>
                <w:lang w:eastAsia="pl-PL"/>
              </w:rPr>
            </w:pPr>
            <w:r>
              <w:rPr>
                <w:rFonts w:ascii="Aptos" w:hAnsi="Aptos" w:cs="Arial"/>
                <w:lang w:eastAsia="pl-PL"/>
              </w:rPr>
              <w:t>7.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8F2FE" w14:textId="77777777" w:rsidR="00314757" w:rsidRPr="00811BDF" w:rsidRDefault="00314757" w:rsidP="0031475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5D72D414" w14:textId="77777777" w:rsidTr="0059060C">
        <w:trPr>
          <w:trHeight w:val="211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5A8C0" w14:textId="619678CB" w:rsidR="00314757" w:rsidRPr="00811BDF" w:rsidRDefault="00314757" w:rsidP="00314757">
            <w:pPr>
              <w:pStyle w:val="Standard"/>
              <w:spacing w:after="0" w:line="240" w:lineRule="auto"/>
              <w:jc w:val="center"/>
              <w:rPr>
                <w:rFonts w:ascii="Aptos" w:hAnsi="Aptos" w:cs="Arial"/>
                <w:lang w:eastAsia="pl-PL"/>
              </w:rPr>
            </w:pPr>
            <w:r>
              <w:rPr>
                <w:rFonts w:ascii="Aptos" w:hAnsi="Aptos" w:cs="Arial"/>
                <w:lang w:eastAsia="pl-PL"/>
              </w:rPr>
              <w:t>8.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7C8E4" w14:textId="77777777" w:rsidR="00314757" w:rsidRPr="00811BDF" w:rsidRDefault="00314757" w:rsidP="0031475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274BB379" w14:textId="77777777" w:rsidTr="0059060C">
        <w:trPr>
          <w:trHeight w:val="211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677C" w14:textId="24C70A4D" w:rsidR="00314757" w:rsidRPr="00811BDF" w:rsidRDefault="00314757" w:rsidP="00314757">
            <w:pPr>
              <w:pStyle w:val="Standard"/>
              <w:spacing w:after="0" w:line="240" w:lineRule="auto"/>
              <w:jc w:val="center"/>
              <w:rPr>
                <w:rFonts w:ascii="Aptos" w:hAnsi="Aptos" w:cs="Arial"/>
                <w:lang w:eastAsia="pl-PL"/>
              </w:rPr>
            </w:pPr>
            <w:r>
              <w:rPr>
                <w:rFonts w:ascii="Aptos" w:hAnsi="Aptos" w:cs="Arial"/>
                <w:lang w:eastAsia="pl-PL"/>
              </w:rPr>
              <w:t>9.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2E79A" w14:textId="77777777" w:rsidR="00314757" w:rsidRPr="00811BDF" w:rsidRDefault="00314757" w:rsidP="0031475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  <w:tr w:rsidR="00314757" w:rsidRPr="003B0CB6" w14:paraId="7C771BAD" w14:textId="77777777" w:rsidTr="0059060C">
        <w:trPr>
          <w:trHeight w:val="211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7A8D" w14:textId="5A9B3B28" w:rsidR="00314757" w:rsidRPr="00811BDF" w:rsidRDefault="00314757" w:rsidP="00314757">
            <w:pPr>
              <w:pStyle w:val="Standard"/>
              <w:spacing w:after="0" w:line="240" w:lineRule="auto"/>
              <w:jc w:val="center"/>
              <w:rPr>
                <w:rFonts w:ascii="Aptos" w:hAnsi="Aptos" w:cs="Arial"/>
                <w:lang w:eastAsia="pl-PL"/>
              </w:rPr>
            </w:pPr>
            <w:r>
              <w:rPr>
                <w:rFonts w:ascii="Aptos" w:hAnsi="Aptos" w:cs="Arial"/>
                <w:lang w:eastAsia="pl-PL"/>
              </w:rPr>
              <w:t>10.</w:t>
            </w:r>
          </w:p>
        </w:tc>
        <w:tc>
          <w:tcPr>
            <w:tcW w:w="3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6340A" w14:textId="77777777" w:rsidR="00314757" w:rsidRPr="00811BDF" w:rsidRDefault="00314757" w:rsidP="00314757">
            <w:pPr>
              <w:pStyle w:val="Standard"/>
              <w:spacing w:after="0" w:line="240" w:lineRule="auto"/>
              <w:rPr>
                <w:rFonts w:ascii="Aptos" w:hAnsi="Aptos" w:cs="Arial"/>
                <w:lang w:eastAsia="pl-PL"/>
              </w:rPr>
            </w:pPr>
          </w:p>
        </w:tc>
      </w:tr>
    </w:tbl>
    <w:p w14:paraId="2F430135" w14:textId="77777777" w:rsidR="00654E90" w:rsidRPr="00811BDF" w:rsidRDefault="00654E90" w:rsidP="00654E90">
      <w:pPr>
        <w:pStyle w:val="Standard"/>
        <w:spacing w:after="0" w:line="240" w:lineRule="auto"/>
        <w:rPr>
          <w:rFonts w:ascii="Aptos" w:hAnsi="Aptos" w:cs="Arial"/>
          <w:lang w:eastAsia="pl-PL"/>
        </w:rPr>
      </w:pPr>
    </w:p>
    <w:p w14:paraId="3892131D" w14:textId="77777777" w:rsidR="00654E90" w:rsidRPr="00811BDF" w:rsidRDefault="00654E90" w:rsidP="00654E90">
      <w:pPr>
        <w:pStyle w:val="Standard"/>
        <w:spacing w:after="0" w:line="240" w:lineRule="auto"/>
        <w:rPr>
          <w:rFonts w:ascii="Aptos" w:hAnsi="Aptos" w:cs="Arial"/>
          <w:lang w:eastAsia="pl-PL"/>
        </w:rPr>
      </w:pPr>
    </w:p>
    <w:p w14:paraId="6D13EE54" w14:textId="522BFC5F" w:rsidR="00654E90" w:rsidRPr="00314757" w:rsidRDefault="00654E90" w:rsidP="00314757">
      <w:pPr>
        <w:pStyle w:val="Standard"/>
        <w:spacing w:line="240" w:lineRule="auto"/>
        <w:rPr>
          <w:rFonts w:ascii="Aptos" w:hAnsi="Aptos" w:cs="CIDFont+F3"/>
          <w:lang w:eastAsia="pl-PL"/>
        </w:rPr>
      </w:pPr>
      <w:r w:rsidRPr="00811BDF">
        <w:rPr>
          <w:rFonts w:ascii="Aptos" w:hAnsi="Aptos" w:cs="Arial"/>
          <w:lang w:eastAsia="pl-PL"/>
        </w:rPr>
        <w:t xml:space="preserve">zgodnie z wymogami umowy na dostawę </w:t>
      </w:r>
      <w:r w:rsidR="00314757">
        <w:rPr>
          <w:rFonts w:ascii="Aptos" w:hAnsi="Aptos" w:cs="CIDFont+F3"/>
          <w:lang w:eastAsia="pl-PL"/>
        </w:rPr>
        <w:t xml:space="preserve">10 sztuk zasilaczy UPS </w:t>
      </w:r>
      <w:r w:rsidR="00314757" w:rsidRPr="00314757">
        <w:rPr>
          <w:rFonts w:ascii="Aptos" w:hAnsi="Aptos" w:cs="CIDFont+F3"/>
          <w:lang w:eastAsia="pl-PL"/>
        </w:rPr>
        <w:t xml:space="preserve">EATON </w:t>
      </w:r>
      <w:proofErr w:type="spellStart"/>
      <w:r w:rsidR="00314757" w:rsidRPr="00314757">
        <w:rPr>
          <w:rFonts w:ascii="Aptos" w:hAnsi="Aptos" w:cs="CIDFont+F3"/>
          <w:lang w:eastAsia="pl-PL"/>
        </w:rPr>
        <w:t>Eaton</w:t>
      </w:r>
      <w:proofErr w:type="spellEnd"/>
      <w:r w:rsidR="00314757" w:rsidRPr="00314757">
        <w:rPr>
          <w:rFonts w:ascii="Aptos" w:hAnsi="Aptos" w:cs="CIDFont+F3"/>
          <w:lang w:eastAsia="pl-PL"/>
        </w:rPr>
        <w:t xml:space="preserve"> 5PX 2200i RT2U G2</w:t>
      </w:r>
      <w:r w:rsidRPr="00811BDF">
        <w:rPr>
          <w:rFonts w:ascii="Aptos" w:hAnsi="Aptos" w:cs="Arial"/>
          <w:lang w:eastAsia="pl-PL"/>
        </w:rPr>
        <w:t xml:space="preserve"> z dnia</w:t>
      </w:r>
      <w:proofErr w:type="gramStart"/>
      <w:r w:rsidRPr="00811BDF">
        <w:rPr>
          <w:rFonts w:ascii="Aptos" w:hAnsi="Aptos" w:cs="Arial"/>
          <w:lang w:eastAsia="pl-PL"/>
        </w:rPr>
        <w:t xml:space="preserve"> </w:t>
      </w:r>
      <w:r w:rsidR="00876D0C" w:rsidRPr="00811BDF">
        <w:rPr>
          <w:rFonts w:ascii="Aptos" w:hAnsi="Aptos" w:cs="Arial"/>
          <w:lang w:eastAsia="pl-PL"/>
        </w:rPr>
        <w:t>….</w:t>
      </w:r>
      <w:proofErr w:type="gramEnd"/>
      <w:r w:rsidR="00BE0527" w:rsidRPr="00811BDF">
        <w:rPr>
          <w:rFonts w:ascii="Aptos" w:hAnsi="Aptos" w:cs="Arial"/>
          <w:lang w:eastAsia="pl-PL"/>
        </w:rPr>
        <w:t>.</w:t>
      </w:r>
      <w:r w:rsidR="00314757">
        <w:rPr>
          <w:rFonts w:ascii="Aptos" w:hAnsi="Aptos" w:cs="Arial"/>
          <w:lang w:eastAsia="pl-PL"/>
        </w:rPr>
        <w:t>10</w:t>
      </w:r>
      <w:r w:rsidR="00BE0527" w:rsidRPr="00811BDF">
        <w:rPr>
          <w:rFonts w:ascii="Aptos" w:hAnsi="Aptos" w:cs="Arial"/>
          <w:lang w:eastAsia="pl-PL"/>
        </w:rPr>
        <w:t>.</w:t>
      </w:r>
      <w:r w:rsidRPr="00811BDF">
        <w:rPr>
          <w:rFonts w:ascii="Aptos" w:hAnsi="Aptos" w:cs="Arial"/>
          <w:lang w:eastAsia="pl-PL"/>
        </w:rPr>
        <w:t>202</w:t>
      </w:r>
      <w:r w:rsidR="0012407B">
        <w:rPr>
          <w:rFonts w:ascii="Aptos" w:hAnsi="Aptos" w:cs="Arial"/>
          <w:lang w:eastAsia="pl-PL"/>
        </w:rPr>
        <w:t>6</w:t>
      </w:r>
      <w:r w:rsidRPr="00811BDF">
        <w:rPr>
          <w:rFonts w:ascii="Aptos" w:hAnsi="Aptos" w:cs="Arial"/>
          <w:lang w:eastAsia="pl-PL"/>
        </w:rPr>
        <w:t xml:space="preserve"> r.</w:t>
      </w:r>
      <w:r w:rsidR="00C22401" w:rsidRPr="00811BDF">
        <w:rPr>
          <w:rFonts w:ascii="Aptos" w:hAnsi="Aptos" w:cs="Arial"/>
          <w:lang w:eastAsia="pl-PL"/>
        </w:rPr>
        <w:t xml:space="preserve"> </w:t>
      </w:r>
      <w:r w:rsidRPr="00811BDF">
        <w:rPr>
          <w:rFonts w:ascii="Aptos" w:hAnsi="Aptos" w:cs="Arial"/>
          <w:lang w:eastAsia="pl-PL"/>
        </w:rPr>
        <w:t>nr:</w:t>
      </w:r>
      <w:r w:rsidR="00670F98">
        <w:rPr>
          <w:rFonts w:ascii="Aptos" w:hAnsi="Aptos" w:cs="Arial"/>
          <w:lang w:eastAsia="pl-PL"/>
        </w:rPr>
        <w:t xml:space="preserve"> DSI</w:t>
      </w:r>
      <w:r w:rsidR="00C22401" w:rsidRPr="00811BDF">
        <w:rPr>
          <w:rFonts w:ascii="Aptos" w:hAnsi="Aptos" w:cs="Arial"/>
          <w:lang w:eastAsia="pl-PL"/>
        </w:rPr>
        <w:t>.</w:t>
      </w:r>
      <w:r w:rsidRPr="00811BDF">
        <w:rPr>
          <w:rFonts w:ascii="Aptos" w:hAnsi="Aptos" w:cs="Arial"/>
          <w:lang w:eastAsia="pl-PL"/>
        </w:rPr>
        <w:t xml:space="preserve"> [bez zastrzeżeń] [z następującymi zastrzeżeniami</w:t>
      </w:r>
      <w:proofErr w:type="gramStart"/>
      <w:r w:rsidRPr="00811BDF">
        <w:rPr>
          <w:rFonts w:ascii="Aptos" w:hAnsi="Aptos" w:cs="Arial"/>
          <w:lang w:eastAsia="pl-PL"/>
        </w:rPr>
        <w:t>]:*</w:t>
      </w:r>
      <w:proofErr w:type="gramEnd"/>
    </w:p>
    <w:p w14:paraId="30AB0B4C" w14:textId="77777777" w:rsidR="00654E90" w:rsidRPr="00811BDF" w:rsidRDefault="00654E90" w:rsidP="00654E90">
      <w:pPr>
        <w:pStyle w:val="Standard"/>
        <w:spacing w:after="0" w:line="240" w:lineRule="auto"/>
        <w:rPr>
          <w:rFonts w:ascii="Aptos" w:hAnsi="Aptos" w:cs="Arial"/>
          <w:lang w:eastAsia="pl-PL"/>
        </w:rPr>
      </w:pPr>
    </w:p>
    <w:p w14:paraId="2CDD22F9" w14:textId="75B55ACC" w:rsidR="00654E90" w:rsidRPr="00811BDF" w:rsidRDefault="00654E90" w:rsidP="00654E90">
      <w:pPr>
        <w:pStyle w:val="Standard"/>
        <w:spacing w:after="120" w:line="360" w:lineRule="auto"/>
        <w:rPr>
          <w:rFonts w:ascii="Aptos" w:hAnsi="Aptos"/>
        </w:rPr>
      </w:pPr>
      <w:r w:rsidRPr="00811BDF">
        <w:rPr>
          <w:rFonts w:ascii="Aptos" w:hAnsi="Aptos" w:cs="Arial"/>
          <w:lang w:eastAsia="pl-PL"/>
        </w:rPr>
        <w:t>……………………………………………………………………………………………………………</w:t>
      </w:r>
    </w:p>
    <w:p w14:paraId="3A93856C" w14:textId="39813E7B" w:rsidR="00654E90" w:rsidRPr="00811BDF" w:rsidRDefault="00654E90" w:rsidP="00654E90">
      <w:pPr>
        <w:pStyle w:val="Standard"/>
        <w:spacing w:after="120" w:line="360" w:lineRule="auto"/>
        <w:rPr>
          <w:rFonts w:ascii="Aptos" w:hAnsi="Aptos"/>
        </w:rPr>
      </w:pPr>
      <w:r w:rsidRPr="00811BDF">
        <w:rPr>
          <w:rFonts w:ascii="Aptos" w:hAnsi="Aptos" w:cs="Arial"/>
          <w:lang w:eastAsia="pl-PL"/>
        </w:rPr>
        <w:t>Warszawa, dn. ……</w:t>
      </w:r>
      <w:proofErr w:type="gramStart"/>
      <w:r w:rsidRPr="00811BDF">
        <w:rPr>
          <w:rFonts w:ascii="Aptos" w:hAnsi="Aptos" w:cs="Arial"/>
          <w:lang w:eastAsia="pl-PL"/>
        </w:rPr>
        <w:t>…….</w:t>
      </w:r>
      <w:proofErr w:type="gramEnd"/>
      <w:r w:rsidRPr="00811BDF">
        <w:rPr>
          <w:rFonts w:ascii="Aptos" w:hAnsi="Aptos" w:cs="Arial"/>
          <w:lang w:eastAsia="pl-PL"/>
        </w:rPr>
        <w:t>202</w:t>
      </w:r>
      <w:r w:rsidR="0012407B">
        <w:rPr>
          <w:rFonts w:ascii="Aptos" w:hAnsi="Aptos" w:cs="Arial"/>
          <w:lang w:eastAsia="pl-PL"/>
        </w:rPr>
        <w:t>6</w:t>
      </w:r>
      <w:r w:rsidRPr="00811BDF">
        <w:rPr>
          <w:rFonts w:ascii="Aptos" w:hAnsi="Aptos" w:cs="Arial"/>
          <w:lang w:eastAsia="pl-PL"/>
        </w:rPr>
        <w:t xml:space="preserve"> r.</w:t>
      </w:r>
    </w:p>
    <w:tbl>
      <w:tblPr>
        <w:tblW w:w="90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3"/>
        <w:gridCol w:w="1791"/>
        <w:gridCol w:w="4122"/>
      </w:tblGrid>
      <w:tr w:rsidR="00654E90" w:rsidRPr="003B0CB6" w14:paraId="416BF60F" w14:textId="77777777" w:rsidTr="00375807">
        <w:trPr>
          <w:trHeight w:val="465"/>
          <w:jc w:val="center"/>
        </w:trPr>
        <w:tc>
          <w:tcPr>
            <w:tcW w:w="315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724757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 w:cs="Arial"/>
                <w:lang w:eastAsia="pl-PL"/>
              </w:rPr>
            </w:pPr>
          </w:p>
          <w:p w14:paraId="6327BCE7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Przedstawiciel Wykonawcy:</w:t>
            </w:r>
          </w:p>
        </w:tc>
        <w:tc>
          <w:tcPr>
            <w:tcW w:w="179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86E421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 w:cs="Arial"/>
                <w:lang w:eastAsia="pl-PL"/>
              </w:rPr>
            </w:pPr>
          </w:p>
        </w:tc>
        <w:tc>
          <w:tcPr>
            <w:tcW w:w="4122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EA8347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 w:cs="Arial"/>
                <w:lang w:eastAsia="pl-PL"/>
              </w:rPr>
            </w:pPr>
          </w:p>
          <w:p w14:paraId="62BB2AF5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/>
              </w:rPr>
            </w:pPr>
            <w:r w:rsidRPr="00811BDF">
              <w:rPr>
                <w:rFonts w:ascii="Aptos" w:hAnsi="Aptos" w:cs="Arial"/>
                <w:lang w:eastAsia="pl-PL"/>
              </w:rPr>
              <w:t>Przedstawiciel Zamawiającego:</w:t>
            </w:r>
          </w:p>
        </w:tc>
      </w:tr>
      <w:tr w:rsidR="00654E90" w:rsidRPr="003B0CB6" w14:paraId="1D7BC079" w14:textId="77777777" w:rsidTr="00375807">
        <w:trPr>
          <w:trHeight w:val="409"/>
          <w:jc w:val="center"/>
        </w:trPr>
        <w:tc>
          <w:tcPr>
            <w:tcW w:w="315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CB7D5B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 w:cs="Arial"/>
                <w:lang w:eastAsia="pl-PL"/>
              </w:rPr>
            </w:pPr>
          </w:p>
        </w:tc>
        <w:tc>
          <w:tcPr>
            <w:tcW w:w="179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94F914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 w:cs="Arial"/>
                <w:lang w:eastAsia="pl-PL"/>
              </w:rPr>
            </w:pPr>
          </w:p>
        </w:tc>
        <w:tc>
          <w:tcPr>
            <w:tcW w:w="412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24591E" w14:textId="77777777" w:rsidR="00654E90" w:rsidRPr="00811BDF" w:rsidRDefault="00654E90" w:rsidP="00375807">
            <w:pPr>
              <w:pStyle w:val="Standard"/>
              <w:spacing w:after="120" w:line="360" w:lineRule="auto"/>
              <w:rPr>
                <w:rFonts w:ascii="Aptos" w:hAnsi="Aptos" w:cs="Arial"/>
                <w:lang w:eastAsia="pl-PL"/>
              </w:rPr>
            </w:pPr>
          </w:p>
        </w:tc>
      </w:tr>
    </w:tbl>
    <w:p w14:paraId="7A3CD10E" w14:textId="76DCD60F" w:rsidR="00442BD5" w:rsidRPr="00811BDF" w:rsidRDefault="00654E90" w:rsidP="005B41B1">
      <w:pPr>
        <w:pStyle w:val="Standard"/>
        <w:spacing w:after="120" w:line="360" w:lineRule="auto"/>
        <w:jc w:val="both"/>
        <w:rPr>
          <w:rFonts w:ascii="Aptos" w:hAnsi="Aptos"/>
        </w:rPr>
      </w:pPr>
      <w:r w:rsidRPr="00811BDF">
        <w:rPr>
          <w:rFonts w:ascii="Aptos" w:hAnsi="Aptos" w:cs="Arial"/>
          <w:lang w:eastAsia="pl-PL"/>
        </w:rPr>
        <w:t>* niewłaściwe skreślić</w:t>
      </w:r>
    </w:p>
    <w:sectPr w:rsidR="00442BD5" w:rsidRPr="00811BD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23304" w14:textId="77777777" w:rsidR="00643996" w:rsidRDefault="00643996" w:rsidP="00654E90">
      <w:r>
        <w:separator/>
      </w:r>
    </w:p>
  </w:endnote>
  <w:endnote w:type="continuationSeparator" w:id="0">
    <w:p w14:paraId="10ACD79C" w14:textId="77777777" w:rsidR="00643996" w:rsidRDefault="00643996" w:rsidP="0065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IDFont+F3">
    <w:charset w:val="00"/>
    <w:family w:val="auto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7F14B" w14:textId="77777777" w:rsidR="00643996" w:rsidRDefault="00643996" w:rsidP="00654E90">
      <w:r>
        <w:separator/>
      </w:r>
    </w:p>
  </w:footnote>
  <w:footnote w:type="continuationSeparator" w:id="0">
    <w:p w14:paraId="091B26DC" w14:textId="77777777" w:rsidR="00643996" w:rsidRDefault="00643996" w:rsidP="00654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C5AA4"/>
    <w:multiLevelType w:val="multilevel"/>
    <w:tmpl w:val="10EA34B6"/>
    <w:styleLink w:val="WWNum20"/>
    <w:lvl w:ilvl="0">
      <w:start w:val="1"/>
      <w:numFmt w:val="decimal"/>
      <w:lvlText w:val="%1."/>
      <w:lvlJc w:val="left"/>
      <w:pPr>
        <w:ind w:left="644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" w15:restartNumberingAfterBreak="0">
    <w:nsid w:val="0C04322D"/>
    <w:multiLevelType w:val="multilevel"/>
    <w:tmpl w:val="60A87D92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2D3BF5"/>
    <w:multiLevelType w:val="multilevel"/>
    <w:tmpl w:val="D940EBB8"/>
    <w:styleLink w:val="WWNum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" w15:restartNumberingAfterBreak="0">
    <w:nsid w:val="11A81957"/>
    <w:multiLevelType w:val="multilevel"/>
    <w:tmpl w:val="BCD6CEF0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4065CF8"/>
    <w:multiLevelType w:val="multilevel"/>
    <w:tmpl w:val="AD1ECBD4"/>
    <w:styleLink w:val="WW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D542C76"/>
    <w:multiLevelType w:val="multilevel"/>
    <w:tmpl w:val="B03EB07C"/>
    <w:styleLink w:val="WWNum19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6" w15:restartNumberingAfterBreak="0">
    <w:nsid w:val="36627AD4"/>
    <w:multiLevelType w:val="multilevel"/>
    <w:tmpl w:val="B7944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217702"/>
    <w:multiLevelType w:val="multilevel"/>
    <w:tmpl w:val="CCCE79BA"/>
    <w:styleLink w:val="WW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8" w15:restartNumberingAfterBreak="0">
    <w:nsid w:val="3F113A08"/>
    <w:multiLevelType w:val="multilevel"/>
    <w:tmpl w:val="2B1C3E90"/>
    <w:styleLink w:val="WWNum8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3F431D4D"/>
    <w:multiLevelType w:val="multilevel"/>
    <w:tmpl w:val="AF107B0C"/>
    <w:styleLink w:val="WWNum9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" w15:restartNumberingAfterBreak="0">
    <w:nsid w:val="412D1FCA"/>
    <w:multiLevelType w:val="multilevel"/>
    <w:tmpl w:val="7794E1A8"/>
    <w:styleLink w:val="WWNum21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42E769F8"/>
    <w:multiLevelType w:val="multilevel"/>
    <w:tmpl w:val="36C6C3CA"/>
    <w:styleLink w:val="WWNum2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43542B2F"/>
    <w:multiLevelType w:val="multilevel"/>
    <w:tmpl w:val="B2F6347E"/>
    <w:styleLink w:val="WWNum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3" w15:restartNumberingAfterBreak="0">
    <w:nsid w:val="44AD6983"/>
    <w:multiLevelType w:val="multilevel"/>
    <w:tmpl w:val="15BAD81A"/>
    <w:styleLink w:val="WWNum1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4" w15:restartNumberingAfterBreak="0">
    <w:nsid w:val="47C76719"/>
    <w:multiLevelType w:val="multilevel"/>
    <w:tmpl w:val="FB1AC818"/>
    <w:styleLink w:val="WWNum14"/>
    <w:lvl w:ilvl="0">
      <w:start w:val="1"/>
      <w:numFmt w:val="decimal"/>
      <w:lvlText w:val="%1."/>
      <w:lvlJc w:val="left"/>
      <w:pPr>
        <w:ind w:left="58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4A944BEA"/>
    <w:multiLevelType w:val="multilevel"/>
    <w:tmpl w:val="30CA3580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56096661"/>
    <w:multiLevelType w:val="hybridMultilevel"/>
    <w:tmpl w:val="C9265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C6C2D"/>
    <w:multiLevelType w:val="multilevel"/>
    <w:tmpl w:val="36C6C3CA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5A9F56EB"/>
    <w:multiLevelType w:val="multilevel"/>
    <w:tmpl w:val="74181790"/>
    <w:styleLink w:val="WWNum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5EE65E6C"/>
    <w:multiLevelType w:val="multilevel"/>
    <w:tmpl w:val="707260FA"/>
    <w:styleLink w:val="WWNum4"/>
    <w:lvl w:ilvl="0">
      <w:start w:val="7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5D56728"/>
    <w:multiLevelType w:val="multilevel"/>
    <w:tmpl w:val="50BEFBDE"/>
    <w:styleLink w:val="WWNum7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9483B67"/>
    <w:multiLevelType w:val="hybridMultilevel"/>
    <w:tmpl w:val="25524102"/>
    <w:lvl w:ilvl="0" w:tplc="7F16E936">
      <w:start w:val="1"/>
      <w:numFmt w:val="decimal"/>
      <w:lvlText w:val="%1."/>
      <w:lvlJc w:val="left"/>
      <w:pPr>
        <w:ind w:left="12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867476">
      <w:start w:val="1"/>
      <w:numFmt w:val="lowerLetter"/>
      <w:lvlText w:val="%2"/>
      <w:lvlJc w:val="left"/>
      <w:pPr>
        <w:ind w:left="145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570D936">
      <w:start w:val="1"/>
      <w:numFmt w:val="lowerRoman"/>
      <w:lvlText w:val="%3"/>
      <w:lvlJc w:val="left"/>
      <w:pPr>
        <w:ind w:left="217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583246">
      <w:start w:val="1"/>
      <w:numFmt w:val="decimal"/>
      <w:lvlText w:val="%4"/>
      <w:lvlJc w:val="left"/>
      <w:pPr>
        <w:ind w:left="289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BC7C7E">
      <w:start w:val="1"/>
      <w:numFmt w:val="lowerLetter"/>
      <w:lvlText w:val="%5"/>
      <w:lvlJc w:val="left"/>
      <w:pPr>
        <w:ind w:left="361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E28AAAA">
      <w:start w:val="1"/>
      <w:numFmt w:val="lowerRoman"/>
      <w:lvlText w:val="%6"/>
      <w:lvlJc w:val="left"/>
      <w:pPr>
        <w:ind w:left="433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F6F54C">
      <w:start w:val="1"/>
      <w:numFmt w:val="decimal"/>
      <w:lvlText w:val="%7"/>
      <w:lvlJc w:val="left"/>
      <w:pPr>
        <w:ind w:left="505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D00BA8">
      <w:start w:val="1"/>
      <w:numFmt w:val="lowerLetter"/>
      <w:lvlText w:val="%8"/>
      <w:lvlJc w:val="left"/>
      <w:pPr>
        <w:ind w:left="577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A6E38C8">
      <w:start w:val="1"/>
      <w:numFmt w:val="lowerRoman"/>
      <w:lvlText w:val="%9"/>
      <w:lvlJc w:val="left"/>
      <w:pPr>
        <w:ind w:left="649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AF20D07"/>
    <w:multiLevelType w:val="multilevel"/>
    <w:tmpl w:val="E354AC8E"/>
    <w:styleLink w:val="WWNum3"/>
    <w:lvl w:ilvl="0">
      <w:start w:val="6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1916176">
    <w:abstractNumId w:val="11"/>
  </w:num>
  <w:num w:numId="2" w16cid:durableId="404376107">
    <w:abstractNumId w:val="22"/>
  </w:num>
  <w:num w:numId="3" w16cid:durableId="55663528">
    <w:abstractNumId w:val="19"/>
  </w:num>
  <w:num w:numId="4" w16cid:durableId="83890256">
    <w:abstractNumId w:val="18"/>
  </w:num>
  <w:num w:numId="5" w16cid:durableId="1630240376">
    <w:abstractNumId w:val="4"/>
  </w:num>
  <w:num w:numId="6" w16cid:durableId="1330715387">
    <w:abstractNumId w:val="20"/>
  </w:num>
  <w:num w:numId="7" w16cid:durableId="2013028883">
    <w:abstractNumId w:val="8"/>
  </w:num>
  <w:num w:numId="8" w16cid:durableId="543062617">
    <w:abstractNumId w:val="9"/>
  </w:num>
  <w:num w:numId="9" w16cid:durableId="428162890">
    <w:abstractNumId w:val="13"/>
  </w:num>
  <w:num w:numId="10" w16cid:durableId="1474176546">
    <w:abstractNumId w:val="2"/>
  </w:num>
  <w:num w:numId="11" w16cid:durableId="1953390755">
    <w:abstractNumId w:val="3"/>
  </w:num>
  <w:num w:numId="12" w16cid:durableId="185144704">
    <w:abstractNumId w:val="15"/>
  </w:num>
  <w:num w:numId="13" w16cid:durableId="151025087">
    <w:abstractNumId w:val="14"/>
  </w:num>
  <w:num w:numId="14" w16cid:durableId="1145510419">
    <w:abstractNumId w:val="12"/>
  </w:num>
  <w:num w:numId="15" w16cid:durableId="72624797">
    <w:abstractNumId w:val="7"/>
  </w:num>
  <w:num w:numId="16" w16cid:durableId="53283663">
    <w:abstractNumId w:val="1"/>
  </w:num>
  <w:num w:numId="17" w16cid:durableId="1549874165">
    <w:abstractNumId w:val="5"/>
  </w:num>
  <w:num w:numId="18" w16cid:durableId="1911382954">
    <w:abstractNumId w:val="0"/>
  </w:num>
  <w:num w:numId="19" w16cid:durableId="523906119">
    <w:abstractNumId w:val="10"/>
  </w:num>
  <w:num w:numId="20" w16cid:durableId="924845935">
    <w:abstractNumId w:val="11"/>
    <w:lvlOverride w:ilvl="0">
      <w:startOverride w:val="1"/>
    </w:lvlOverride>
  </w:num>
  <w:num w:numId="21" w16cid:durableId="152070747">
    <w:abstractNumId w:val="1"/>
    <w:lvlOverride w:ilvl="0">
      <w:startOverride w:val="1"/>
    </w:lvlOverride>
  </w:num>
  <w:num w:numId="22" w16cid:durableId="1198811694">
    <w:abstractNumId w:val="20"/>
    <w:lvlOverride w:ilvl="0">
      <w:startOverride w:val="1"/>
    </w:lvlOverride>
  </w:num>
  <w:num w:numId="23" w16cid:durableId="1764065178">
    <w:abstractNumId w:val="8"/>
    <w:lvlOverride w:ilvl="0">
      <w:startOverride w:val="1"/>
    </w:lvlOverride>
  </w:num>
  <w:num w:numId="24" w16cid:durableId="566066822">
    <w:abstractNumId w:val="22"/>
    <w:lvlOverride w:ilvl="0">
      <w:startOverride w:val="6"/>
    </w:lvlOverride>
  </w:num>
  <w:num w:numId="25" w16cid:durableId="468285742">
    <w:abstractNumId w:val="19"/>
    <w:lvlOverride w:ilvl="0">
      <w:startOverride w:val="8"/>
    </w:lvlOverride>
  </w:num>
  <w:num w:numId="26" w16cid:durableId="646669892">
    <w:abstractNumId w:val="14"/>
    <w:lvlOverride w:ilvl="0">
      <w:startOverride w:val="1"/>
    </w:lvlOverride>
  </w:num>
  <w:num w:numId="27" w16cid:durableId="455176936">
    <w:abstractNumId w:val="4"/>
    <w:lvlOverride w:ilvl="0">
      <w:startOverride w:val="1"/>
    </w:lvlOverride>
  </w:num>
  <w:num w:numId="28" w16cid:durableId="1379280066">
    <w:abstractNumId w:val="5"/>
    <w:lvlOverride w:ilvl="0">
      <w:startOverride w:val="1"/>
    </w:lvlOverride>
  </w:num>
  <w:num w:numId="29" w16cid:durableId="954557763">
    <w:abstractNumId w:val="18"/>
    <w:lvlOverride w:ilvl="0">
      <w:startOverride w:val="1"/>
    </w:lvlOverride>
  </w:num>
  <w:num w:numId="30" w16cid:durableId="432751526">
    <w:abstractNumId w:val="9"/>
    <w:lvlOverride w:ilvl="0">
      <w:startOverride w:val="1"/>
    </w:lvlOverride>
  </w:num>
  <w:num w:numId="31" w16cid:durableId="984162414">
    <w:abstractNumId w:val="13"/>
    <w:lvlOverride w:ilvl="0">
      <w:startOverride w:val="1"/>
    </w:lvlOverride>
  </w:num>
  <w:num w:numId="32" w16cid:durableId="300692221">
    <w:abstractNumId w:val="2"/>
    <w:lvlOverride w:ilvl="0">
      <w:startOverride w:val="1"/>
    </w:lvlOverride>
  </w:num>
  <w:num w:numId="33" w16cid:durableId="1913730867">
    <w:abstractNumId w:val="0"/>
    <w:lvlOverride w:ilvl="0">
      <w:startOverride w:val="1"/>
    </w:lvlOverride>
  </w:num>
  <w:num w:numId="34" w16cid:durableId="5526950">
    <w:abstractNumId w:val="10"/>
    <w:lvlOverride w:ilvl="0">
      <w:startOverride w:val="1"/>
    </w:lvlOverride>
  </w:num>
  <w:num w:numId="35" w16cid:durableId="1721595077">
    <w:abstractNumId w:val="15"/>
    <w:lvlOverride w:ilvl="0">
      <w:lvl w:ilvl="0">
        <w:start w:val="1"/>
        <w:numFmt w:val="decimal"/>
        <w:lvlText w:val="%1."/>
        <w:lvlJc w:val="left"/>
        <w:pPr>
          <w:ind w:left="720" w:hanging="360"/>
        </w:pPr>
      </w:lvl>
    </w:lvlOverride>
  </w:num>
  <w:num w:numId="36" w16cid:durableId="294412690">
    <w:abstractNumId w:val="16"/>
  </w:num>
  <w:num w:numId="37" w16cid:durableId="1265452776">
    <w:abstractNumId w:val="6"/>
  </w:num>
  <w:num w:numId="38" w16cid:durableId="837236208">
    <w:abstractNumId w:val="21"/>
  </w:num>
  <w:num w:numId="39" w16cid:durableId="128642220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90"/>
    <w:rsid w:val="00022121"/>
    <w:rsid w:val="00025198"/>
    <w:rsid w:val="00032472"/>
    <w:rsid w:val="00057C31"/>
    <w:rsid w:val="00062E31"/>
    <w:rsid w:val="000669F4"/>
    <w:rsid w:val="00076F80"/>
    <w:rsid w:val="00093C3B"/>
    <w:rsid w:val="000A7A7F"/>
    <w:rsid w:val="000C3C9A"/>
    <w:rsid w:val="000C4578"/>
    <w:rsid w:val="000D2D0C"/>
    <w:rsid w:val="000D5C20"/>
    <w:rsid w:val="00100F76"/>
    <w:rsid w:val="00111229"/>
    <w:rsid w:val="00113444"/>
    <w:rsid w:val="00113FA3"/>
    <w:rsid w:val="00114A55"/>
    <w:rsid w:val="00114E5B"/>
    <w:rsid w:val="001213E4"/>
    <w:rsid w:val="0012407B"/>
    <w:rsid w:val="00131153"/>
    <w:rsid w:val="0013667E"/>
    <w:rsid w:val="00142FF3"/>
    <w:rsid w:val="001503E7"/>
    <w:rsid w:val="0015597C"/>
    <w:rsid w:val="00170BF2"/>
    <w:rsid w:val="00172BC0"/>
    <w:rsid w:val="001A527C"/>
    <w:rsid w:val="001B45BD"/>
    <w:rsid w:val="001D13BB"/>
    <w:rsid w:val="001F4F1B"/>
    <w:rsid w:val="001F5051"/>
    <w:rsid w:val="00225F47"/>
    <w:rsid w:val="00230D2F"/>
    <w:rsid w:val="00243F5A"/>
    <w:rsid w:val="002560A0"/>
    <w:rsid w:val="002571AC"/>
    <w:rsid w:val="00276C4E"/>
    <w:rsid w:val="002A0D06"/>
    <w:rsid w:val="002B6D68"/>
    <w:rsid w:val="002C12F2"/>
    <w:rsid w:val="002C469F"/>
    <w:rsid w:val="002C6459"/>
    <w:rsid w:val="002E108D"/>
    <w:rsid w:val="002F05FA"/>
    <w:rsid w:val="002F6D1C"/>
    <w:rsid w:val="003021DA"/>
    <w:rsid w:val="00314757"/>
    <w:rsid w:val="00316718"/>
    <w:rsid w:val="003228E4"/>
    <w:rsid w:val="00344111"/>
    <w:rsid w:val="00347F7F"/>
    <w:rsid w:val="003739B3"/>
    <w:rsid w:val="003845B8"/>
    <w:rsid w:val="00392A4E"/>
    <w:rsid w:val="003B0CB6"/>
    <w:rsid w:val="003C1250"/>
    <w:rsid w:val="003C5BEB"/>
    <w:rsid w:val="003C6B0E"/>
    <w:rsid w:val="003D4A12"/>
    <w:rsid w:val="00401508"/>
    <w:rsid w:val="00416544"/>
    <w:rsid w:val="00442BD5"/>
    <w:rsid w:val="00447818"/>
    <w:rsid w:val="004534FA"/>
    <w:rsid w:val="00454FF8"/>
    <w:rsid w:val="004602F8"/>
    <w:rsid w:val="00460C0E"/>
    <w:rsid w:val="00480369"/>
    <w:rsid w:val="00481686"/>
    <w:rsid w:val="00483B76"/>
    <w:rsid w:val="0048524B"/>
    <w:rsid w:val="00495BFB"/>
    <w:rsid w:val="004B4661"/>
    <w:rsid w:val="004B61CF"/>
    <w:rsid w:val="004D09CD"/>
    <w:rsid w:val="004E22F2"/>
    <w:rsid w:val="004F1660"/>
    <w:rsid w:val="004F760D"/>
    <w:rsid w:val="00501036"/>
    <w:rsid w:val="00555B14"/>
    <w:rsid w:val="00571560"/>
    <w:rsid w:val="00575932"/>
    <w:rsid w:val="00580C98"/>
    <w:rsid w:val="00594AE2"/>
    <w:rsid w:val="005B41B1"/>
    <w:rsid w:val="005C2879"/>
    <w:rsid w:val="005D0B78"/>
    <w:rsid w:val="005D26EB"/>
    <w:rsid w:val="005D695B"/>
    <w:rsid w:val="005E52EE"/>
    <w:rsid w:val="005E7ACF"/>
    <w:rsid w:val="005F42A2"/>
    <w:rsid w:val="00605836"/>
    <w:rsid w:val="00605F17"/>
    <w:rsid w:val="006139F5"/>
    <w:rsid w:val="006274AC"/>
    <w:rsid w:val="00631771"/>
    <w:rsid w:val="00632512"/>
    <w:rsid w:val="00633F89"/>
    <w:rsid w:val="00643996"/>
    <w:rsid w:val="00647C2B"/>
    <w:rsid w:val="00654E90"/>
    <w:rsid w:val="00661F88"/>
    <w:rsid w:val="00670F98"/>
    <w:rsid w:val="00677F33"/>
    <w:rsid w:val="0069584E"/>
    <w:rsid w:val="00697BBA"/>
    <w:rsid w:val="006A6D05"/>
    <w:rsid w:val="006A7714"/>
    <w:rsid w:val="006B589A"/>
    <w:rsid w:val="006B7B92"/>
    <w:rsid w:val="006B7CDC"/>
    <w:rsid w:val="006C0DBC"/>
    <w:rsid w:val="006D2CC7"/>
    <w:rsid w:val="006D4B90"/>
    <w:rsid w:val="006E20E5"/>
    <w:rsid w:val="006F5E98"/>
    <w:rsid w:val="00730446"/>
    <w:rsid w:val="00741822"/>
    <w:rsid w:val="00744ADD"/>
    <w:rsid w:val="00774C68"/>
    <w:rsid w:val="00775F32"/>
    <w:rsid w:val="0079596E"/>
    <w:rsid w:val="007C08E1"/>
    <w:rsid w:val="007D7778"/>
    <w:rsid w:val="007E2CA9"/>
    <w:rsid w:val="007E3683"/>
    <w:rsid w:val="007F4980"/>
    <w:rsid w:val="00811BDF"/>
    <w:rsid w:val="00817F85"/>
    <w:rsid w:val="00820047"/>
    <w:rsid w:val="008408E2"/>
    <w:rsid w:val="00851115"/>
    <w:rsid w:val="00865B06"/>
    <w:rsid w:val="008661F7"/>
    <w:rsid w:val="00866CC4"/>
    <w:rsid w:val="00876D0C"/>
    <w:rsid w:val="008B52EB"/>
    <w:rsid w:val="008B6D26"/>
    <w:rsid w:val="008C08C4"/>
    <w:rsid w:val="008E607F"/>
    <w:rsid w:val="008F23EB"/>
    <w:rsid w:val="008F29B7"/>
    <w:rsid w:val="0091516A"/>
    <w:rsid w:val="0092075E"/>
    <w:rsid w:val="00924F00"/>
    <w:rsid w:val="00935C38"/>
    <w:rsid w:val="00944162"/>
    <w:rsid w:val="009566C6"/>
    <w:rsid w:val="0097642E"/>
    <w:rsid w:val="009B4167"/>
    <w:rsid w:val="009C4077"/>
    <w:rsid w:val="009C7ED9"/>
    <w:rsid w:val="009F16FE"/>
    <w:rsid w:val="009F6BA2"/>
    <w:rsid w:val="00A033E1"/>
    <w:rsid w:val="00A05B6F"/>
    <w:rsid w:val="00A14F20"/>
    <w:rsid w:val="00A23B45"/>
    <w:rsid w:val="00A34F2E"/>
    <w:rsid w:val="00A436C6"/>
    <w:rsid w:val="00A61713"/>
    <w:rsid w:val="00A82314"/>
    <w:rsid w:val="00A8532E"/>
    <w:rsid w:val="00AC2A7C"/>
    <w:rsid w:val="00AD3C20"/>
    <w:rsid w:val="00B004E6"/>
    <w:rsid w:val="00B02EC5"/>
    <w:rsid w:val="00B03504"/>
    <w:rsid w:val="00B20D0B"/>
    <w:rsid w:val="00B22433"/>
    <w:rsid w:val="00B24BCC"/>
    <w:rsid w:val="00B3087B"/>
    <w:rsid w:val="00B426A9"/>
    <w:rsid w:val="00B61AA9"/>
    <w:rsid w:val="00B86B09"/>
    <w:rsid w:val="00BB3A7D"/>
    <w:rsid w:val="00BB7E83"/>
    <w:rsid w:val="00BD1BF8"/>
    <w:rsid w:val="00BE0527"/>
    <w:rsid w:val="00BE31C8"/>
    <w:rsid w:val="00BF41DB"/>
    <w:rsid w:val="00C03D00"/>
    <w:rsid w:val="00C144ED"/>
    <w:rsid w:val="00C22401"/>
    <w:rsid w:val="00C2311B"/>
    <w:rsid w:val="00C23AB7"/>
    <w:rsid w:val="00C250AD"/>
    <w:rsid w:val="00C35CFA"/>
    <w:rsid w:val="00C55A10"/>
    <w:rsid w:val="00C64D75"/>
    <w:rsid w:val="00C73F3D"/>
    <w:rsid w:val="00C748E7"/>
    <w:rsid w:val="00C901AB"/>
    <w:rsid w:val="00CC5C08"/>
    <w:rsid w:val="00CE0136"/>
    <w:rsid w:val="00CE4972"/>
    <w:rsid w:val="00D07DDF"/>
    <w:rsid w:val="00D25CC8"/>
    <w:rsid w:val="00D3359F"/>
    <w:rsid w:val="00D459AF"/>
    <w:rsid w:val="00D51277"/>
    <w:rsid w:val="00D74176"/>
    <w:rsid w:val="00D81BF0"/>
    <w:rsid w:val="00D836C1"/>
    <w:rsid w:val="00D9195A"/>
    <w:rsid w:val="00DA55F1"/>
    <w:rsid w:val="00DB1E0B"/>
    <w:rsid w:val="00DB2F12"/>
    <w:rsid w:val="00DB319B"/>
    <w:rsid w:val="00DC25F7"/>
    <w:rsid w:val="00DC5ADF"/>
    <w:rsid w:val="00DE0A89"/>
    <w:rsid w:val="00DE2355"/>
    <w:rsid w:val="00DE2933"/>
    <w:rsid w:val="00DF6786"/>
    <w:rsid w:val="00E00526"/>
    <w:rsid w:val="00E056EB"/>
    <w:rsid w:val="00E14D3E"/>
    <w:rsid w:val="00E169A3"/>
    <w:rsid w:val="00E42C7B"/>
    <w:rsid w:val="00E829FF"/>
    <w:rsid w:val="00E85B42"/>
    <w:rsid w:val="00E87732"/>
    <w:rsid w:val="00EA020E"/>
    <w:rsid w:val="00EA1B5F"/>
    <w:rsid w:val="00EC14AF"/>
    <w:rsid w:val="00EC320D"/>
    <w:rsid w:val="00ED220A"/>
    <w:rsid w:val="00ED2869"/>
    <w:rsid w:val="00EF6F77"/>
    <w:rsid w:val="00F23DF3"/>
    <w:rsid w:val="00F331E3"/>
    <w:rsid w:val="00F46958"/>
    <w:rsid w:val="00F61C5C"/>
    <w:rsid w:val="00F67D79"/>
    <w:rsid w:val="00FA0D66"/>
    <w:rsid w:val="00FA75CC"/>
    <w:rsid w:val="00FB4AE7"/>
    <w:rsid w:val="00FC011B"/>
    <w:rsid w:val="00FD3074"/>
    <w:rsid w:val="00FD3E95"/>
    <w:rsid w:val="00FD737F"/>
    <w:rsid w:val="00FE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918B2"/>
  <w15:docId w15:val="{E05AC24D-74D6-4590-9114-3EC6036AB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E9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47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Standard"/>
    <w:next w:val="Normalny"/>
    <w:link w:val="Nagwek2Znak"/>
    <w:uiPriority w:val="9"/>
    <w:unhideWhenUsed/>
    <w:qFormat/>
    <w:rsid w:val="00654E90"/>
    <w:pPr>
      <w:keepNext/>
      <w:keepLines/>
      <w:spacing w:before="40" w:after="0"/>
      <w:outlineLvl w:val="1"/>
    </w:pPr>
    <w:rPr>
      <w:rFonts w:ascii="Calibri Light" w:hAnsi="Calibri Light" w:cs="F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54E90"/>
    <w:rPr>
      <w:rFonts w:ascii="Calibri Light" w:eastAsia="Calibri" w:hAnsi="Calibri Light" w:cs="F"/>
      <w:color w:val="2F5496"/>
      <w:kern w:val="3"/>
      <w:sz w:val="26"/>
      <w:szCs w:val="26"/>
      <w14:ligatures w14:val="none"/>
    </w:rPr>
  </w:style>
  <w:style w:type="paragraph" w:customStyle="1" w:styleId="Standard">
    <w:name w:val="Standard"/>
    <w:rsid w:val="00654E9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Standard"/>
    <w:link w:val="AkapitzlistZnak"/>
    <w:uiPriority w:val="99"/>
    <w:qFormat/>
    <w:rsid w:val="00654E90"/>
    <w:pPr>
      <w:spacing w:after="0"/>
      <w:ind w:left="720"/>
    </w:pPr>
    <w:rPr>
      <w:rFonts w:cs="Calibri"/>
      <w:color w:val="00000A"/>
    </w:rPr>
  </w:style>
  <w:style w:type="paragraph" w:customStyle="1" w:styleId="Default">
    <w:name w:val="Default"/>
    <w:rsid w:val="00654E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pl-PL"/>
      <w14:ligatures w14:val="none"/>
    </w:rPr>
  </w:style>
  <w:style w:type="paragraph" w:styleId="Tekstprzypisudolnego">
    <w:name w:val="footnote text"/>
    <w:basedOn w:val="Standard"/>
    <w:link w:val="TekstprzypisudolnegoZnak"/>
    <w:rsid w:val="00654E90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654E90"/>
    <w:rPr>
      <w:rFonts w:ascii="Times New Roman" w:eastAsia="Times New Roman" w:hAnsi="Times New Roman" w:cs="Times New Roman"/>
      <w:kern w:val="3"/>
      <w:sz w:val="20"/>
      <w:szCs w:val="20"/>
      <w:lang w:val="en-US"/>
      <w14:ligatures w14:val="none"/>
    </w:rPr>
  </w:style>
  <w:style w:type="character" w:styleId="Odwoanieprzypisudolnego">
    <w:name w:val="footnote reference"/>
    <w:rsid w:val="00654E90"/>
    <w:rPr>
      <w:position w:val="0"/>
      <w:vertAlign w:val="superscript"/>
    </w:rPr>
  </w:style>
  <w:style w:type="numbering" w:customStyle="1" w:styleId="WWNum2">
    <w:name w:val="WWNum2"/>
    <w:basedOn w:val="Bezlisty"/>
    <w:rsid w:val="00654E90"/>
    <w:pPr>
      <w:numPr>
        <w:numId w:val="1"/>
      </w:numPr>
    </w:pPr>
  </w:style>
  <w:style w:type="numbering" w:customStyle="1" w:styleId="WWNum3">
    <w:name w:val="WWNum3"/>
    <w:basedOn w:val="Bezlisty"/>
    <w:rsid w:val="00654E90"/>
    <w:pPr>
      <w:numPr>
        <w:numId w:val="2"/>
      </w:numPr>
    </w:pPr>
  </w:style>
  <w:style w:type="numbering" w:customStyle="1" w:styleId="WWNum4">
    <w:name w:val="WWNum4"/>
    <w:basedOn w:val="Bezlisty"/>
    <w:rsid w:val="00654E90"/>
    <w:pPr>
      <w:numPr>
        <w:numId w:val="3"/>
      </w:numPr>
    </w:pPr>
  </w:style>
  <w:style w:type="numbering" w:customStyle="1" w:styleId="WWNum5">
    <w:name w:val="WWNum5"/>
    <w:basedOn w:val="Bezlisty"/>
    <w:rsid w:val="00654E90"/>
    <w:pPr>
      <w:numPr>
        <w:numId w:val="4"/>
      </w:numPr>
    </w:pPr>
  </w:style>
  <w:style w:type="numbering" w:customStyle="1" w:styleId="WWNum6">
    <w:name w:val="WWNum6"/>
    <w:basedOn w:val="Bezlisty"/>
    <w:rsid w:val="00654E90"/>
    <w:pPr>
      <w:numPr>
        <w:numId w:val="5"/>
      </w:numPr>
    </w:pPr>
  </w:style>
  <w:style w:type="numbering" w:customStyle="1" w:styleId="WWNum7">
    <w:name w:val="WWNum7"/>
    <w:basedOn w:val="Bezlisty"/>
    <w:rsid w:val="00654E90"/>
    <w:pPr>
      <w:numPr>
        <w:numId w:val="6"/>
      </w:numPr>
    </w:pPr>
  </w:style>
  <w:style w:type="numbering" w:customStyle="1" w:styleId="WWNum8">
    <w:name w:val="WWNum8"/>
    <w:basedOn w:val="Bezlisty"/>
    <w:rsid w:val="00654E90"/>
    <w:pPr>
      <w:numPr>
        <w:numId w:val="7"/>
      </w:numPr>
    </w:pPr>
  </w:style>
  <w:style w:type="numbering" w:customStyle="1" w:styleId="WWNum9">
    <w:name w:val="WWNum9"/>
    <w:basedOn w:val="Bezlisty"/>
    <w:rsid w:val="00654E90"/>
    <w:pPr>
      <w:numPr>
        <w:numId w:val="8"/>
      </w:numPr>
    </w:pPr>
  </w:style>
  <w:style w:type="numbering" w:customStyle="1" w:styleId="WWNum10">
    <w:name w:val="WWNum10"/>
    <w:basedOn w:val="Bezlisty"/>
    <w:rsid w:val="00654E90"/>
    <w:pPr>
      <w:numPr>
        <w:numId w:val="9"/>
      </w:numPr>
    </w:pPr>
  </w:style>
  <w:style w:type="numbering" w:customStyle="1" w:styleId="WWNum11">
    <w:name w:val="WWNum11"/>
    <w:basedOn w:val="Bezlisty"/>
    <w:rsid w:val="00654E90"/>
    <w:pPr>
      <w:numPr>
        <w:numId w:val="10"/>
      </w:numPr>
    </w:pPr>
  </w:style>
  <w:style w:type="numbering" w:customStyle="1" w:styleId="WWNum12">
    <w:name w:val="WWNum12"/>
    <w:basedOn w:val="Bezlisty"/>
    <w:rsid w:val="00654E90"/>
    <w:pPr>
      <w:numPr>
        <w:numId w:val="11"/>
      </w:numPr>
    </w:pPr>
  </w:style>
  <w:style w:type="numbering" w:customStyle="1" w:styleId="WWNum13">
    <w:name w:val="WWNum13"/>
    <w:basedOn w:val="Bezlisty"/>
    <w:rsid w:val="00654E90"/>
    <w:pPr>
      <w:numPr>
        <w:numId w:val="12"/>
      </w:numPr>
    </w:pPr>
  </w:style>
  <w:style w:type="numbering" w:customStyle="1" w:styleId="WWNum14">
    <w:name w:val="WWNum14"/>
    <w:basedOn w:val="Bezlisty"/>
    <w:rsid w:val="00654E90"/>
    <w:pPr>
      <w:numPr>
        <w:numId w:val="13"/>
      </w:numPr>
    </w:pPr>
  </w:style>
  <w:style w:type="numbering" w:customStyle="1" w:styleId="WWNum15">
    <w:name w:val="WWNum15"/>
    <w:basedOn w:val="Bezlisty"/>
    <w:rsid w:val="00654E90"/>
    <w:pPr>
      <w:numPr>
        <w:numId w:val="14"/>
      </w:numPr>
    </w:pPr>
  </w:style>
  <w:style w:type="numbering" w:customStyle="1" w:styleId="WWNum16">
    <w:name w:val="WWNum16"/>
    <w:basedOn w:val="Bezlisty"/>
    <w:rsid w:val="00654E90"/>
    <w:pPr>
      <w:numPr>
        <w:numId w:val="15"/>
      </w:numPr>
    </w:pPr>
  </w:style>
  <w:style w:type="numbering" w:customStyle="1" w:styleId="WWNum18">
    <w:name w:val="WWNum18"/>
    <w:basedOn w:val="Bezlisty"/>
    <w:rsid w:val="00654E90"/>
    <w:pPr>
      <w:numPr>
        <w:numId w:val="16"/>
      </w:numPr>
    </w:pPr>
  </w:style>
  <w:style w:type="numbering" w:customStyle="1" w:styleId="WWNum19">
    <w:name w:val="WWNum19"/>
    <w:basedOn w:val="Bezlisty"/>
    <w:rsid w:val="00654E90"/>
    <w:pPr>
      <w:numPr>
        <w:numId w:val="17"/>
      </w:numPr>
    </w:pPr>
  </w:style>
  <w:style w:type="numbering" w:customStyle="1" w:styleId="WWNum20">
    <w:name w:val="WWNum20"/>
    <w:basedOn w:val="Bezlisty"/>
    <w:rsid w:val="00654E90"/>
    <w:pPr>
      <w:numPr>
        <w:numId w:val="18"/>
      </w:numPr>
    </w:pPr>
  </w:style>
  <w:style w:type="numbering" w:customStyle="1" w:styleId="WWNum21">
    <w:name w:val="WWNum21"/>
    <w:basedOn w:val="Bezlisty"/>
    <w:rsid w:val="00654E90"/>
    <w:pPr>
      <w:numPr>
        <w:numId w:val="19"/>
      </w:numPr>
    </w:pPr>
  </w:style>
  <w:style w:type="character" w:styleId="Hipercze">
    <w:name w:val="Hyperlink"/>
    <w:basedOn w:val="Domylnaczcionkaakapitu"/>
    <w:uiPriority w:val="99"/>
    <w:unhideWhenUsed/>
    <w:rsid w:val="00654E90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4E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4E90"/>
    <w:rPr>
      <w:rFonts w:ascii="Calibri" w:eastAsia="SimSun" w:hAnsi="Calibri" w:cs="F"/>
      <w:kern w:val="3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4E90"/>
    <w:rPr>
      <w:vertAlign w:val="superscript"/>
    </w:rPr>
  </w:style>
  <w:style w:type="paragraph" w:styleId="Poprawka">
    <w:name w:val="Revision"/>
    <w:hidden/>
    <w:uiPriority w:val="99"/>
    <w:semiHidden/>
    <w:rsid w:val="00DB319B"/>
    <w:pPr>
      <w:spacing w:after="0" w:line="240" w:lineRule="auto"/>
    </w:pPr>
    <w:rPr>
      <w:rFonts w:ascii="Calibri" w:eastAsia="SimSun" w:hAnsi="Calibri" w:cs="F"/>
      <w:kern w:val="3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22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2401"/>
    <w:rPr>
      <w:rFonts w:ascii="Calibri" w:eastAsia="SimSun" w:hAnsi="Calibri" w:cs="F"/>
      <w:kern w:val="3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22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2401"/>
    <w:rPr>
      <w:rFonts w:ascii="Calibri" w:eastAsia="SimSun" w:hAnsi="Calibri" w:cs="F"/>
      <w:kern w:val="3"/>
      <w:sz w:val="24"/>
      <w:szCs w:val="24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076F80"/>
    <w:rPr>
      <w:rFonts w:ascii="Calibri" w:eastAsia="Calibri" w:hAnsi="Calibri" w:cs="Calibri"/>
      <w:color w:val="00000A"/>
      <w:kern w:val="3"/>
      <w14:ligatures w14:val="none"/>
    </w:rPr>
  </w:style>
  <w:style w:type="character" w:styleId="Odwoaniedokomentarza">
    <w:name w:val="annotation reference"/>
    <w:basedOn w:val="Domylnaczcionkaakapitu"/>
    <w:uiPriority w:val="99"/>
    <w:rsid w:val="00076F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76F80"/>
    <w:pPr>
      <w:widowControl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6F8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B41B1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1686"/>
    <w:pPr>
      <w:widowControl w:val="0"/>
      <w:suppressAutoHyphens/>
      <w:autoSpaceDN w:val="0"/>
      <w:textAlignment w:val="baseline"/>
    </w:pPr>
    <w:rPr>
      <w:rFonts w:ascii="Calibri" w:eastAsia="SimSun" w:hAnsi="Calibri" w:cs="F"/>
      <w:b/>
      <w:bCs/>
      <w:kern w:val="3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1686"/>
    <w:rPr>
      <w:rFonts w:ascii="Calibri" w:eastAsia="SimSun" w:hAnsi="Calibri" w:cs="F"/>
      <w:b/>
      <w:bCs/>
      <w:kern w:val="3"/>
      <w:sz w:val="20"/>
      <w:szCs w:val="20"/>
      <w:lang w:eastAsia="pl-PL"/>
      <w14:ligatures w14:val="none"/>
    </w:rPr>
  </w:style>
  <w:style w:type="character" w:customStyle="1" w:styleId="Teksttreci">
    <w:name w:val="Tekst treści_"/>
    <w:basedOn w:val="Domylnaczcionkaakapitu"/>
    <w:link w:val="Teksttreci0"/>
    <w:uiPriority w:val="99"/>
    <w:rsid w:val="00594AE2"/>
    <w:rPr>
      <w:rFonts w:ascii="Book Antiqua" w:hAnsi="Book Antiqua" w:cs="Book Antiqua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4AE2"/>
    <w:pPr>
      <w:widowControl/>
      <w:shd w:val="clear" w:color="auto" w:fill="FFFFFF"/>
      <w:suppressAutoHyphens w:val="0"/>
      <w:autoSpaceDN/>
      <w:spacing w:line="293" w:lineRule="exact"/>
      <w:ind w:hanging="720"/>
      <w:jc w:val="both"/>
      <w:textAlignment w:val="auto"/>
    </w:pPr>
    <w:rPr>
      <w:rFonts w:ascii="Book Antiqua" w:eastAsiaTheme="minorHAnsi" w:hAnsi="Book Antiqua" w:cs="Book Antiqua"/>
      <w:kern w:val="2"/>
      <w:sz w:val="22"/>
      <w:szCs w:val="22"/>
      <w14:ligatures w14:val="standardContextual"/>
    </w:rPr>
  </w:style>
  <w:style w:type="paragraph" w:customStyle="1" w:styleId="xmsonormal">
    <w:name w:val="x_msonormal"/>
    <w:basedOn w:val="Normalny"/>
    <w:rsid w:val="00E85B4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14757"/>
    <w:rPr>
      <w:rFonts w:asciiTheme="majorHAnsi" w:eastAsiaTheme="majorEastAsia" w:hAnsiTheme="majorHAnsi" w:cstheme="majorBidi"/>
      <w:color w:val="2F5496" w:themeColor="accent1" w:themeShade="BF"/>
      <w:kern w:val="3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9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497CAC-8FA8-4907-969D-0BACAB8F3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E233DB-BB0F-4F29-929A-EECCA4F44A4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495255FF-8B0A-47B7-B2C2-2A04D21F7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9FC3DF-293E-4F18-9203-C812C76997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3244</Words>
  <Characters>19466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Michał Tomaszewski</cp:lastModifiedBy>
  <cp:revision>4</cp:revision>
  <cp:lastPrinted>2024-07-31T07:44:00Z</cp:lastPrinted>
  <dcterms:created xsi:type="dcterms:W3CDTF">2026-10-01T08:12:00Z</dcterms:created>
  <dcterms:modified xsi:type="dcterms:W3CDTF">2026-10-02T13:20:00Z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_NewReviewCycle">
    <vt:lpwstr/>
  </property>
</Properties>
</file>