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A9F5D" w14:textId="77777777" w:rsidR="006C0B87" w:rsidRPr="00A142B9" w:rsidRDefault="006C0B87" w:rsidP="006C0B87">
      <w:pPr>
        <w:spacing w:before="120" w:after="120"/>
        <w:jc w:val="right"/>
        <w:rPr>
          <w:rFonts w:ascii="Aptos" w:hAnsi="Aptos" w:cs="Arial"/>
          <w:bCs/>
          <w:sz w:val="22"/>
          <w:szCs w:val="22"/>
        </w:rPr>
      </w:pPr>
      <w:r w:rsidRPr="00A142B9">
        <w:rPr>
          <w:rFonts w:ascii="Aptos" w:hAnsi="Aptos" w:cs="Arial"/>
          <w:bCs/>
          <w:sz w:val="22"/>
          <w:szCs w:val="22"/>
        </w:rPr>
        <w:t xml:space="preserve">Załącznik nr 1 do Zaproszenia </w:t>
      </w:r>
    </w:p>
    <w:p w14:paraId="17F0AB1F" w14:textId="77777777" w:rsidR="006C0B87" w:rsidRPr="00A142B9" w:rsidRDefault="006C0B87" w:rsidP="006C0B87">
      <w:pPr>
        <w:spacing w:before="120" w:after="120"/>
        <w:jc w:val="right"/>
        <w:rPr>
          <w:rFonts w:ascii="Aptos" w:hAnsi="Aptos" w:cs="Arial"/>
          <w:sz w:val="22"/>
          <w:szCs w:val="22"/>
        </w:rPr>
      </w:pPr>
    </w:p>
    <w:p w14:paraId="06E1932A" w14:textId="77777777" w:rsidR="006C0B87" w:rsidRDefault="006C0B87" w:rsidP="006C0B87">
      <w:pPr>
        <w:spacing w:before="120" w:after="120"/>
        <w:jc w:val="center"/>
        <w:rPr>
          <w:rFonts w:ascii="Aptos" w:hAnsi="Aptos" w:cs="Arial"/>
          <w:b/>
          <w:sz w:val="22"/>
          <w:szCs w:val="22"/>
        </w:rPr>
      </w:pPr>
    </w:p>
    <w:p w14:paraId="16D77000" w14:textId="77777777" w:rsidR="006C0B87" w:rsidRDefault="006C0B87" w:rsidP="006C0B87">
      <w:pPr>
        <w:spacing w:before="120" w:after="120"/>
        <w:jc w:val="center"/>
        <w:rPr>
          <w:rFonts w:ascii="Aptos" w:hAnsi="Aptos" w:cs="Arial"/>
          <w:b/>
          <w:sz w:val="22"/>
          <w:szCs w:val="22"/>
        </w:rPr>
      </w:pPr>
      <w:r w:rsidRPr="00A142B9">
        <w:rPr>
          <w:rFonts w:ascii="Aptos" w:hAnsi="Aptos" w:cs="Arial"/>
          <w:b/>
          <w:sz w:val="22"/>
          <w:szCs w:val="22"/>
        </w:rPr>
        <w:t>OPIS PRZEDMIOTU ZAMÓWIENIA</w:t>
      </w:r>
    </w:p>
    <w:p w14:paraId="61F07D40" w14:textId="77777777" w:rsidR="006C0B87" w:rsidRPr="00A142B9" w:rsidRDefault="006C0B87" w:rsidP="006C0B87">
      <w:pPr>
        <w:spacing w:before="120" w:after="120"/>
        <w:jc w:val="center"/>
        <w:rPr>
          <w:rFonts w:ascii="Aptos" w:hAnsi="Aptos" w:cs="Arial"/>
          <w:b/>
          <w:sz w:val="22"/>
          <w:szCs w:val="22"/>
        </w:rPr>
      </w:pPr>
    </w:p>
    <w:p w14:paraId="6201E481" w14:textId="77777777" w:rsidR="006C0B87" w:rsidRPr="00A142B9" w:rsidRDefault="006C0B87" w:rsidP="006C0B87">
      <w:pPr>
        <w:spacing w:before="120" w:after="120"/>
        <w:jc w:val="center"/>
        <w:rPr>
          <w:rFonts w:ascii="Aptos" w:hAnsi="Aptos" w:cs="Arial"/>
          <w:sz w:val="22"/>
          <w:szCs w:val="22"/>
        </w:rPr>
      </w:pPr>
    </w:p>
    <w:p w14:paraId="2477B6D3" w14:textId="4F7E4278" w:rsidR="006C0B87" w:rsidRDefault="006C0B87" w:rsidP="006C0B87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426"/>
        <w:rPr>
          <w:rFonts w:ascii="Aptos" w:eastAsia="Verdana" w:hAnsi="Aptos"/>
          <w:color w:val="000000"/>
        </w:rPr>
      </w:pPr>
      <w:r w:rsidRPr="00A142B9">
        <w:rPr>
          <w:rFonts w:ascii="Aptos" w:hAnsi="Aptos"/>
          <w:bCs/>
          <w:lang w:bidi="en-US"/>
        </w:rPr>
        <w:t xml:space="preserve">Przedmiotem zamówienia jest </w:t>
      </w:r>
      <w:r w:rsidRPr="00A142B9">
        <w:rPr>
          <w:rFonts w:ascii="Aptos" w:eastAsia="Verdana" w:hAnsi="Aptos"/>
          <w:color w:val="000000"/>
        </w:rPr>
        <w:t>dostawa fabrycznie nowych</w:t>
      </w:r>
      <w:r w:rsidR="00C82232">
        <w:rPr>
          <w:rFonts w:ascii="Aptos" w:eastAsia="Verdana" w:hAnsi="Aptos"/>
          <w:color w:val="000000"/>
        </w:rPr>
        <w:t xml:space="preserve"> 10 sztuk </w:t>
      </w:r>
      <w:r w:rsidRPr="00A142B9">
        <w:rPr>
          <w:rFonts w:ascii="Aptos" w:eastAsia="Verdana" w:hAnsi="Aptos"/>
          <w:color w:val="000000"/>
        </w:rPr>
        <w:t xml:space="preserve"> </w:t>
      </w:r>
      <w:r>
        <w:rPr>
          <w:rFonts w:ascii="Aptos" w:eastAsia="Verdana" w:hAnsi="Aptos"/>
          <w:color w:val="000000"/>
        </w:rPr>
        <w:t xml:space="preserve">zasilaczy UPS </w:t>
      </w:r>
      <w:r w:rsidRPr="006C0B87">
        <w:rPr>
          <w:rFonts w:ascii="Aptos" w:eastAsia="Verdana" w:hAnsi="Aptos"/>
          <w:color w:val="000000"/>
        </w:rPr>
        <w:t>EATON Eaton 5PX 2200i RT2U G2</w:t>
      </w:r>
      <w:r>
        <w:rPr>
          <w:rFonts w:ascii="Aptos" w:eastAsia="Verdana" w:hAnsi="Aptos"/>
          <w:color w:val="000000"/>
        </w:rPr>
        <w:t xml:space="preserve"> wyprodukowanych w</w:t>
      </w:r>
      <w:r w:rsidR="007C6BB5">
        <w:rPr>
          <w:rFonts w:ascii="Aptos" w:eastAsia="Verdana" w:hAnsi="Aptos"/>
          <w:color w:val="000000"/>
        </w:rPr>
        <w:t xml:space="preserve"> okresie</w:t>
      </w:r>
      <w:r>
        <w:rPr>
          <w:rFonts w:ascii="Aptos" w:eastAsia="Verdana" w:hAnsi="Aptos"/>
          <w:color w:val="000000"/>
        </w:rPr>
        <w:t xml:space="preserve"> ostatnich 12 </w:t>
      </w:r>
      <w:r w:rsidR="00B000F4">
        <w:rPr>
          <w:rFonts w:ascii="Aptos" w:eastAsia="Verdana" w:hAnsi="Aptos"/>
          <w:color w:val="000000"/>
        </w:rPr>
        <w:t>miesiącach</w:t>
      </w:r>
      <w:r>
        <w:rPr>
          <w:rFonts w:ascii="Aptos" w:eastAsia="Verdana" w:hAnsi="Aptos"/>
          <w:color w:val="000000"/>
        </w:rPr>
        <w:t>.</w:t>
      </w:r>
    </w:p>
    <w:p w14:paraId="1B26902A" w14:textId="77777777" w:rsidR="00C82232" w:rsidRDefault="00C82232" w:rsidP="00C82232">
      <w:pPr>
        <w:autoSpaceDE w:val="0"/>
        <w:autoSpaceDN w:val="0"/>
        <w:adjustRightInd w:val="0"/>
        <w:rPr>
          <w:rFonts w:ascii="Aptos" w:eastAsia="Verdana" w:hAnsi="Aptos"/>
          <w:color w:val="000000"/>
        </w:rPr>
      </w:pPr>
    </w:p>
    <w:p w14:paraId="3F32C857" w14:textId="77777777" w:rsidR="00C82232" w:rsidRDefault="00C82232" w:rsidP="00C82232">
      <w:pPr>
        <w:autoSpaceDE w:val="0"/>
        <w:autoSpaceDN w:val="0"/>
        <w:adjustRightInd w:val="0"/>
        <w:rPr>
          <w:rFonts w:ascii="Aptos" w:eastAsia="Verdana" w:hAnsi="Aptos"/>
          <w:color w:val="000000"/>
        </w:rPr>
      </w:pPr>
    </w:p>
    <w:p w14:paraId="208A7CE8" w14:textId="77777777" w:rsidR="00C82232" w:rsidRPr="00C82232" w:rsidRDefault="00C82232" w:rsidP="00C82232">
      <w:pPr>
        <w:autoSpaceDE w:val="0"/>
        <w:autoSpaceDN w:val="0"/>
        <w:adjustRightInd w:val="0"/>
        <w:rPr>
          <w:rFonts w:ascii="Aptos" w:eastAsia="Verdana" w:hAnsi="Aptos"/>
          <w:color w:val="000000"/>
        </w:rPr>
      </w:pPr>
    </w:p>
    <w:p w14:paraId="03D641C7" w14:textId="77777777" w:rsidR="00C82232" w:rsidRDefault="00C82232" w:rsidP="00C82232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426"/>
        <w:rPr>
          <w:rFonts w:ascii="Aptos" w:eastAsia="Verdana" w:hAnsi="Aptos"/>
          <w:color w:val="000000"/>
        </w:rPr>
      </w:pPr>
      <w:r>
        <w:rPr>
          <w:rFonts w:ascii="Aptos" w:eastAsia="Verdana" w:hAnsi="Aptos"/>
          <w:color w:val="000000"/>
        </w:rPr>
        <w:t xml:space="preserve">Parametry techniczne: </w:t>
      </w:r>
    </w:p>
    <w:p w14:paraId="4DA61B93" w14:textId="77777777" w:rsidR="00C82232" w:rsidRDefault="00C82232" w:rsidP="00C82232">
      <w:pPr>
        <w:pStyle w:val="Akapitzlist"/>
        <w:numPr>
          <w:ilvl w:val="0"/>
          <w:numId w:val="3"/>
        </w:numPr>
        <w:autoSpaceDE w:val="0"/>
        <w:autoSpaceDN w:val="0"/>
        <w:adjustRightInd w:val="0"/>
        <w:rPr>
          <w:rFonts w:ascii="Aptos" w:eastAsia="Verdana" w:hAnsi="Aptos"/>
          <w:color w:val="000000"/>
        </w:rPr>
      </w:pPr>
      <w:r w:rsidRPr="006C0B87">
        <w:rPr>
          <w:rFonts w:ascii="Aptos" w:eastAsia="Verdana" w:hAnsi="Aptos"/>
          <w:color w:val="000000"/>
        </w:rPr>
        <w:t>Moc skuteczna 2200W</w:t>
      </w:r>
    </w:p>
    <w:p w14:paraId="787CBDA7" w14:textId="77777777" w:rsidR="00C82232" w:rsidRDefault="00C82232" w:rsidP="00C82232">
      <w:pPr>
        <w:pStyle w:val="Akapitzlist"/>
        <w:numPr>
          <w:ilvl w:val="0"/>
          <w:numId w:val="3"/>
        </w:numPr>
        <w:autoSpaceDE w:val="0"/>
        <w:autoSpaceDN w:val="0"/>
        <w:adjustRightInd w:val="0"/>
        <w:rPr>
          <w:rFonts w:ascii="Aptos" w:eastAsia="Verdana" w:hAnsi="Aptos"/>
          <w:color w:val="000000"/>
        </w:rPr>
      </w:pPr>
      <w:r>
        <w:rPr>
          <w:rFonts w:ascii="Aptos" w:eastAsia="Verdana" w:hAnsi="Aptos"/>
          <w:color w:val="000000"/>
        </w:rPr>
        <w:t>Moc pozorna 2200 VA</w:t>
      </w:r>
    </w:p>
    <w:p w14:paraId="6484950B" w14:textId="77777777" w:rsidR="00C82232" w:rsidRDefault="00C82232" w:rsidP="00C82232">
      <w:pPr>
        <w:pStyle w:val="Akapitzlist"/>
        <w:numPr>
          <w:ilvl w:val="0"/>
          <w:numId w:val="3"/>
        </w:numPr>
        <w:autoSpaceDE w:val="0"/>
        <w:autoSpaceDN w:val="0"/>
        <w:adjustRightInd w:val="0"/>
        <w:rPr>
          <w:rFonts w:ascii="Aptos" w:eastAsia="Verdana" w:hAnsi="Aptos"/>
          <w:color w:val="000000"/>
        </w:rPr>
      </w:pPr>
      <w:r>
        <w:rPr>
          <w:rFonts w:ascii="Aptos" w:eastAsia="Verdana" w:hAnsi="Aptos"/>
          <w:color w:val="000000"/>
        </w:rPr>
        <w:t>Pojemność akumulatora 7Ah</w:t>
      </w:r>
    </w:p>
    <w:p w14:paraId="4D56BE0F" w14:textId="77777777" w:rsidR="00C82232" w:rsidRDefault="00C82232" w:rsidP="00C82232">
      <w:pPr>
        <w:pStyle w:val="Akapitzlist"/>
        <w:numPr>
          <w:ilvl w:val="0"/>
          <w:numId w:val="3"/>
        </w:numPr>
        <w:autoSpaceDE w:val="0"/>
        <w:autoSpaceDN w:val="0"/>
        <w:adjustRightInd w:val="0"/>
        <w:rPr>
          <w:rFonts w:ascii="Aptos" w:eastAsia="Verdana" w:hAnsi="Aptos"/>
          <w:color w:val="000000"/>
        </w:rPr>
      </w:pPr>
      <w:r>
        <w:rPr>
          <w:rFonts w:ascii="Aptos" w:eastAsia="Verdana" w:hAnsi="Aptos"/>
          <w:color w:val="000000"/>
        </w:rPr>
        <w:t xml:space="preserve">Gniazda wyjściowe: </w:t>
      </w:r>
      <w:r w:rsidRPr="006C0B87">
        <w:rPr>
          <w:rFonts w:ascii="Aptos" w:eastAsia="Verdana" w:hAnsi="Aptos"/>
          <w:color w:val="000000"/>
        </w:rPr>
        <w:t>IEC 320 C13 - 8 szt</w:t>
      </w:r>
      <w:r>
        <w:rPr>
          <w:rFonts w:ascii="Aptos" w:eastAsia="Verdana" w:hAnsi="Aptos"/>
          <w:color w:val="000000"/>
        </w:rPr>
        <w:t xml:space="preserve">, </w:t>
      </w:r>
      <w:r w:rsidRPr="006C0B87">
        <w:rPr>
          <w:rFonts w:ascii="Aptos" w:eastAsia="Verdana" w:hAnsi="Aptos"/>
          <w:color w:val="000000"/>
        </w:rPr>
        <w:t>IEC 320 C19 - 2 szt</w:t>
      </w:r>
      <w:r>
        <w:rPr>
          <w:rFonts w:ascii="Aptos" w:eastAsia="Verdana" w:hAnsi="Aptos"/>
          <w:color w:val="000000"/>
        </w:rPr>
        <w:t xml:space="preserve">, </w:t>
      </w:r>
      <w:r w:rsidRPr="006C0B87">
        <w:rPr>
          <w:rFonts w:ascii="Aptos" w:eastAsia="Verdana" w:hAnsi="Aptos"/>
          <w:color w:val="000000"/>
        </w:rPr>
        <w:t>RS-232</w:t>
      </w:r>
      <w:r>
        <w:rPr>
          <w:rFonts w:ascii="Aptos" w:eastAsia="Verdana" w:hAnsi="Aptos"/>
          <w:color w:val="000000"/>
        </w:rPr>
        <w:t xml:space="preserve"> 1, </w:t>
      </w:r>
      <w:r w:rsidRPr="006C0B87">
        <w:rPr>
          <w:rFonts w:ascii="Aptos" w:eastAsia="Verdana" w:hAnsi="Aptos"/>
          <w:color w:val="000000"/>
        </w:rPr>
        <w:t>USB-B - 1 szt</w:t>
      </w:r>
    </w:p>
    <w:p w14:paraId="13C610FB" w14:textId="77777777" w:rsidR="00C82232" w:rsidRDefault="00C82232" w:rsidP="00C82232">
      <w:pPr>
        <w:pStyle w:val="Akapitzlist"/>
        <w:numPr>
          <w:ilvl w:val="0"/>
          <w:numId w:val="3"/>
        </w:numPr>
        <w:autoSpaceDE w:val="0"/>
        <w:autoSpaceDN w:val="0"/>
        <w:adjustRightInd w:val="0"/>
        <w:rPr>
          <w:rFonts w:ascii="Aptos" w:eastAsia="Verdana" w:hAnsi="Aptos"/>
          <w:color w:val="000000"/>
        </w:rPr>
      </w:pPr>
      <w:r>
        <w:rPr>
          <w:rFonts w:ascii="Aptos" w:eastAsia="Verdana" w:hAnsi="Aptos"/>
          <w:color w:val="000000"/>
        </w:rPr>
        <w:t>Wysokość: 88mm, szerokość: 438mm, głębokość: 603mm</w:t>
      </w:r>
    </w:p>
    <w:p w14:paraId="30862442" w14:textId="77777777" w:rsidR="00C82232" w:rsidRDefault="00C82232" w:rsidP="00C82232">
      <w:pPr>
        <w:pStyle w:val="Akapitzlist"/>
        <w:numPr>
          <w:ilvl w:val="0"/>
          <w:numId w:val="3"/>
        </w:numPr>
        <w:autoSpaceDE w:val="0"/>
        <w:autoSpaceDN w:val="0"/>
        <w:adjustRightInd w:val="0"/>
        <w:rPr>
          <w:rFonts w:ascii="Aptos" w:eastAsia="Verdana" w:hAnsi="Aptos"/>
          <w:color w:val="000000"/>
        </w:rPr>
      </w:pPr>
      <w:r>
        <w:rPr>
          <w:rFonts w:ascii="Aptos" w:eastAsia="Verdana" w:hAnsi="Aptos"/>
          <w:color w:val="000000"/>
        </w:rPr>
        <w:t>Waga: 28,2 kg</w:t>
      </w:r>
    </w:p>
    <w:p w14:paraId="2529BEDC" w14:textId="687CDEFA" w:rsidR="00C82232" w:rsidRDefault="00C82232" w:rsidP="00C82232">
      <w:pPr>
        <w:pStyle w:val="Akapitzlist"/>
        <w:numPr>
          <w:ilvl w:val="0"/>
          <w:numId w:val="3"/>
        </w:numPr>
        <w:autoSpaceDE w:val="0"/>
        <w:autoSpaceDN w:val="0"/>
        <w:adjustRightInd w:val="0"/>
        <w:rPr>
          <w:rFonts w:ascii="Aptos" w:eastAsia="Verdana" w:hAnsi="Aptos"/>
          <w:color w:val="000000"/>
        </w:rPr>
      </w:pPr>
      <w:r>
        <w:rPr>
          <w:rFonts w:ascii="Aptos" w:eastAsia="Verdana" w:hAnsi="Aptos"/>
          <w:color w:val="000000"/>
        </w:rPr>
        <w:t xml:space="preserve">Typ obudowy: Tower </w:t>
      </w:r>
      <w:r w:rsidR="007C6BB5">
        <w:rPr>
          <w:rFonts w:ascii="Aptos" w:eastAsia="Verdana" w:hAnsi="Aptos"/>
          <w:color w:val="000000"/>
        </w:rPr>
        <w:t>R</w:t>
      </w:r>
      <w:r>
        <w:rPr>
          <w:rFonts w:ascii="Aptos" w:eastAsia="Verdana" w:hAnsi="Aptos"/>
          <w:color w:val="000000"/>
        </w:rPr>
        <w:t>ack</w:t>
      </w:r>
    </w:p>
    <w:p w14:paraId="4D8BD151" w14:textId="77777777" w:rsidR="00C82232" w:rsidRDefault="00C82232" w:rsidP="00C82232">
      <w:pPr>
        <w:pStyle w:val="Akapitzlist"/>
        <w:numPr>
          <w:ilvl w:val="0"/>
          <w:numId w:val="3"/>
        </w:numPr>
        <w:autoSpaceDE w:val="0"/>
        <w:autoSpaceDN w:val="0"/>
        <w:adjustRightInd w:val="0"/>
        <w:rPr>
          <w:rFonts w:ascii="Aptos" w:eastAsia="Verdana" w:hAnsi="Aptos"/>
          <w:color w:val="000000"/>
        </w:rPr>
      </w:pPr>
      <w:r>
        <w:rPr>
          <w:rFonts w:ascii="Aptos" w:eastAsia="Verdana" w:hAnsi="Aptos"/>
          <w:color w:val="000000"/>
        </w:rPr>
        <w:t>Zabezpieczenia: Zabezpieczenie przed rozładowaniem</w:t>
      </w:r>
    </w:p>
    <w:p w14:paraId="07E9F0A3" w14:textId="77777777" w:rsidR="00C82232" w:rsidRDefault="00C82232" w:rsidP="00C82232">
      <w:pPr>
        <w:pStyle w:val="Akapitzlist"/>
        <w:numPr>
          <w:ilvl w:val="0"/>
          <w:numId w:val="3"/>
        </w:numPr>
        <w:autoSpaceDE w:val="0"/>
        <w:autoSpaceDN w:val="0"/>
        <w:adjustRightInd w:val="0"/>
        <w:rPr>
          <w:rFonts w:ascii="Aptos" w:eastAsia="Verdana" w:hAnsi="Aptos"/>
          <w:color w:val="000000"/>
        </w:rPr>
      </w:pPr>
      <w:r>
        <w:rPr>
          <w:rFonts w:ascii="Aptos" w:eastAsia="Verdana" w:hAnsi="Aptos"/>
          <w:color w:val="000000"/>
        </w:rPr>
        <w:t>Topologia: Line-interactive</w:t>
      </w:r>
    </w:p>
    <w:p w14:paraId="34C15962" w14:textId="77777777" w:rsidR="00C82232" w:rsidRDefault="00C82232" w:rsidP="00C82232">
      <w:pPr>
        <w:pStyle w:val="Akapitzlist"/>
        <w:numPr>
          <w:ilvl w:val="0"/>
          <w:numId w:val="3"/>
        </w:numPr>
        <w:autoSpaceDE w:val="0"/>
        <w:autoSpaceDN w:val="0"/>
        <w:adjustRightInd w:val="0"/>
        <w:rPr>
          <w:rFonts w:ascii="Aptos" w:eastAsia="Verdana" w:hAnsi="Aptos"/>
          <w:color w:val="000000"/>
        </w:rPr>
      </w:pPr>
      <w:r>
        <w:rPr>
          <w:rFonts w:ascii="Aptos" w:eastAsia="Verdana" w:hAnsi="Aptos"/>
          <w:color w:val="000000"/>
        </w:rPr>
        <w:t>Kształt napięcia wyjściowego sinusoidalny</w:t>
      </w:r>
    </w:p>
    <w:p w14:paraId="6BAC33C5" w14:textId="77777777" w:rsidR="00C82232" w:rsidRDefault="00C82232" w:rsidP="00C82232">
      <w:pPr>
        <w:pStyle w:val="Akapitzlist"/>
        <w:autoSpaceDE w:val="0"/>
        <w:autoSpaceDN w:val="0"/>
        <w:adjustRightInd w:val="0"/>
        <w:ind w:left="786"/>
        <w:rPr>
          <w:rFonts w:ascii="Aptos" w:eastAsia="Verdana" w:hAnsi="Aptos"/>
          <w:color w:val="000000"/>
        </w:rPr>
      </w:pPr>
    </w:p>
    <w:p w14:paraId="7F951192" w14:textId="77777777" w:rsidR="00C82232" w:rsidRDefault="00C82232" w:rsidP="00C82232">
      <w:pPr>
        <w:pStyle w:val="Akapitzlist"/>
        <w:autoSpaceDE w:val="0"/>
        <w:autoSpaceDN w:val="0"/>
        <w:adjustRightInd w:val="0"/>
        <w:ind w:left="786"/>
        <w:rPr>
          <w:rFonts w:ascii="Aptos" w:eastAsia="Verdana" w:hAnsi="Aptos"/>
          <w:color w:val="000000"/>
        </w:rPr>
      </w:pPr>
    </w:p>
    <w:p w14:paraId="03F9B9D2" w14:textId="131B2159" w:rsidR="00C82232" w:rsidRDefault="00C82232" w:rsidP="006C0B87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426"/>
        <w:rPr>
          <w:rFonts w:ascii="Aptos" w:eastAsia="Verdana" w:hAnsi="Aptos"/>
          <w:color w:val="000000"/>
        </w:rPr>
      </w:pPr>
      <w:r>
        <w:rPr>
          <w:rFonts w:ascii="Aptos" w:eastAsia="Verdana" w:hAnsi="Aptos"/>
          <w:color w:val="000000"/>
        </w:rPr>
        <w:t>Termin realizacji wynosi 14 dni od daty podpisania umowy</w:t>
      </w:r>
    </w:p>
    <w:p w14:paraId="457B9B52" w14:textId="77777777" w:rsidR="006F4750" w:rsidRDefault="006F4750" w:rsidP="006F4750">
      <w:pPr>
        <w:autoSpaceDE w:val="0"/>
        <w:autoSpaceDN w:val="0"/>
        <w:adjustRightInd w:val="0"/>
        <w:rPr>
          <w:rFonts w:ascii="Aptos" w:eastAsia="Verdana" w:hAnsi="Aptos"/>
          <w:color w:val="000000"/>
        </w:rPr>
      </w:pPr>
    </w:p>
    <w:p w14:paraId="10D177E6" w14:textId="77777777" w:rsidR="006F4750" w:rsidRDefault="006F4750" w:rsidP="006F4750">
      <w:pPr>
        <w:autoSpaceDE w:val="0"/>
        <w:autoSpaceDN w:val="0"/>
        <w:adjustRightInd w:val="0"/>
        <w:rPr>
          <w:rFonts w:ascii="Aptos" w:eastAsia="Verdana" w:hAnsi="Aptos"/>
          <w:color w:val="000000"/>
        </w:rPr>
      </w:pPr>
    </w:p>
    <w:p w14:paraId="1EBE88C0" w14:textId="77777777" w:rsidR="006F4750" w:rsidRPr="006F4750" w:rsidRDefault="006F4750" w:rsidP="006F4750">
      <w:pPr>
        <w:autoSpaceDE w:val="0"/>
        <w:autoSpaceDN w:val="0"/>
        <w:adjustRightInd w:val="0"/>
        <w:rPr>
          <w:rFonts w:ascii="Aptos" w:eastAsia="Verdana" w:hAnsi="Aptos"/>
          <w:color w:val="000000"/>
        </w:rPr>
      </w:pPr>
    </w:p>
    <w:p w14:paraId="6293F32C" w14:textId="18AD12AF" w:rsidR="006F4750" w:rsidRDefault="006F4750" w:rsidP="006C0B87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426"/>
        <w:rPr>
          <w:rFonts w:ascii="Aptos" w:eastAsia="Verdana" w:hAnsi="Aptos"/>
          <w:color w:val="000000"/>
        </w:rPr>
      </w:pPr>
      <w:r>
        <w:rPr>
          <w:rFonts w:ascii="Aptos" w:eastAsia="Verdana" w:hAnsi="Aptos"/>
          <w:color w:val="000000"/>
        </w:rPr>
        <w:t xml:space="preserve">Zamówienie zostanie dostarczone na </w:t>
      </w:r>
      <w:r w:rsidR="00265C06">
        <w:rPr>
          <w:rFonts w:ascii="Aptos" w:eastAsia="Verdana" w:hAnsi="Aptos"/>
          <w:color w:val="000000"/>
        </w:rPr>
        <w:t xml:space="preserve">koszt wykonawcy na </w:t>
      </w:r>
      <w:r>
        <w:rPr>
          <w:rFonts w:ascii="Aptos" w:eastAsia="Verdana" w:hAnsi="Aptos"/>
          <w:color w:val="000000"/>
        </w:rPr>
        <w:t xml:space="preserve">adres: Kancelaria Polskiej Akademii Nauk Plac Defilad 1 00-901 Warszawa Pokój 2405 </w:t>
      </w:r>
      <w:r w:rsidR="00265C06">
        <w:rPr>
          <w:rFonts w:ascii="Aptos" w:eastAsia="Verdana" w:hAnsi="Aptos"/>
          <w:color w:val="000000"/>
        </w:rPr>
        <w:t xml:space="preserve"> w godzinach 9-16</w:t>
      </w:r>
    </w:p>
    <w:p w14:paraId="638DE920" w14:textId="77777777" w:rsidR="00C82232" w:rsidRDefault="00C82232" w:rsidP="00C82232">
      <w:pPr>
        <w:autoSpaceDE w:val="0"/>
        <w:autoSpaceDN w:val="0"/>
        <w:adjustRightInd w:val="0"/>
        <w:rPr>
          <w:rFonts w:ascii="Aptos" w:eastAsia="Verdana" w:hAnsi="Aptos"/>
          <w:color w:val="000000"/>
        </w:rPr>
      </w:pPr>
    </w:p>
    <w:p w14:paraId="511643FB" w14:textId="77777777" w:rsidR="00C82232" w:rsidRPr="00C82232" w:rsidRDefault="00C82232" w:rsidP="00C82232">
      <w:pPr>
        <w:autoSpaceDE w:val="0"/>
        <w:autoSpaceDN w:val="0"/>
        <w:adjustRightInd w:val="0"/>
        <w:rPr>
          <w:rFonts w:ascii="Aptos" w:eastAsia="Verdana" w:hAnsi="Aptos"/>
          <w:color w:val="000000"/>
        </w:rPr>
      </w:pPr>
    </w:p>
    <w:p w14:paraId="79980E3C" w14:textId="77777777" w:rsidR="00C82232" w:rsidRDefault="00C82232" w:rsidP="00C82232">
      <w:pPr>
        <w:pStyle w:val="Akapitzlist"/>
        <w:autoSpaceDE w:val="0"/>
        <w:autoSpaceDN w:val="0"/>
        <w:adjustRightInd w:val="0"/>
        <w:ind w:left="426"/>
        <w:rPr>
          <w:rFonts w:ascii="Aptos" w:eastAsia="Verdana" w:hAnsi="Aptos"/>
          <w:color w:val="000000"/>
        </w:rPr>
      </w:pPr>
    </w:p>
    <w:p w14:paraId="7F0F0B76" w14:textId="77777777" w:rsidR="00C82232" w:rsidRDefault="00C82232" w:rsidP="00C82232">
      <w:pPr>
        <w:autoSpaceDE w:val="0"/>
        <w:autoSpaceDN w:val="0"/>
        <w:adjustRightInd w:val="0"/>
        <w:rPr>
          <w:rFonts w:ascii="Aptos" w:eastAsia="Verdana" w:hAnsi="Aptos"/>
          <w:color w:val="000000"/>
        </w:rPr>
      </w:pPr>
    </w:p>
    <w:p w14:paraId="342A6E22" w14:textId="77777777" w:rsidR="00C82232" w:rsidRDefault="00C82232" w:rsidP="00C82232">
      <w:pPr>
        <w:autoSpaceDE w:val="0"/>
        <w:autoSpaceDN w:val="0"/>
        <w:adjustRightInd w:val="0"/>
        <w:rPr>
          <w:rFonts w:ascii="Aptos" w:eastAsia="Verdana" w:hAnsi="Aptos"/>
          <w:color w:val="000000"/>
        </w:rPr>
      </w:pPr>
    </w:p>
    <w:p w14:paraId="75E8C783" w14:textId="77777777" w:rsidR="00C82232" w:rsidRDefault="00C82232" w:rsidP="00C82232">
      <w:pPr>
        <w:autoSpaceDE w:val="0"/>
        <w:autoSpaceDN w:val="0"/>
        <w:adjustRightInd w:val="0"/>
        <w:rPr>
          <w:rFonts w:ascii="Aptos" w:eastAsia="Verdana" w:hAnsi="Aptos"/>
          <w:color w:val="000000"/>
        </w:rPr>
      </w:pPr>
    </w:p>
    <w:p w14:paraId="33FA2C52" w14:textId="77777777" w:rsidR="00C82232" w:rsidRPr="00C82232" w:rsidRDefault="00C82232" w:rsidP="00C82232">
      <w:pPr>
        <w:autoSpaceDE w:val="0"/>
        <w:autoSpaceDN w:val="0"/>
        <w:adjustRightInd w:val="0"/>
        <w:rPr>
          <w:rFonts w:ascii="Aptos" w:eastAsia="Verdana" w:hAnsi="Aptos"/>
          <w:color w:val="000000"/>
        </w:rPr>
      </w:pPr>
    </w:p>
    <w:p w14:paraId="31B042BC" w14:textId="77777777" w:rsidR="006C0B87" w:rsidRDefault="006C0B87" w:rsidP="006C0B87">
      <w:pPr>
        <w:autoSpaceDE w:val="0"/>
        <w:autoSpaceDN w:val="0"/>
        <w:adjustRightInd w:val="0"/>
        <w:rPr>
          <w:rFonts w:ascii="Aptos" w:hAnsi="Aptos"/>
          <w:bCs/>
          <w:lang w:bidi="en-US"/>
        </w:rPr>
      </w:pPr>
    </w:p>
    <w:p w14:paraId="77DDDB4C" w14:textId="77777777" w:rsidR="006C0B87" w:rsidRPr="006C0B87" w:rsidRDefault="006C0B87" w:rsidP="006C0B87">
      <w:pPr>
        <w:autoSpaceDE w:val="0"/>
        <w:autoSpaceDN w:val="0"/>
        <w:adjustRightInd w:val="0"/>
        <w:rPr>
          <w:rFonts w:ascii="Aptos" w:hAnsi="Aptos"/>
          <w:bCs/>
          <w:lang w:bidi="en-US"/>
        </w:rPr>
      </w:pPr>
    </w:p>
    <w:p w14:paraId="138D6AB6" w14:textId="77777777" w:rsidR="006C0B87" w:rsidRPr="00A142B9" w:rsidRDefault="006C0B87" w:rsidP="006C0B87">
      <w:pPr>
        <w:pStyle w:val="Akapitzlist"/>
        <w:rPr>
          <w:rFonts w:ascii="Aptos" w:hAnsi="Aptos"/>
          <w:bCs/>
          <w:lang w:bidi="en-US"/>
        </w:rPr>
      </w:pPr>
    </w:p>
    <w:p w14:paraId="5D43B92D" w14:textId="77777777" w:rsidR="00161616" w:rsidRDefault="00161616"/>
    <w:sectPr w:rsidR="001616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">
    <w:panose1 w:val="020B0004020202020204"/>
    <w:charset w:val="EE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27F41"/>
    <w:multiLevelType w:val="hybridMultilevel"/>
    <w:tmpl w:val="AEC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818D3"/>
    <w:multiLevelType w:val="hybridMultilevel"/>
    <w:tmpl w:val="8A5A0E56"/>
    <w:lvl w:ilvl="0" w:tplc="B9F0D66C">
      <w:start w:val="1"/>
      <w:numFmt w:val="upp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47F138BF"/>
    <w:multiLevelType w:val="hybridMultilevel"/>
    <w:tmpl w:val="27125010"/>
    <w:lvl w:ilvl="0" w:tplc="E8C69EB6">
      <w:start w:val="1"/>
      <w:numFmt w:val="lowerLetter"/>
      <w:lvlText w:val="%1)"/>
      <w:lvlJc w:val="left"/>
      <w:pPr>
        <w:ind w:left="917" w:firstLine="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8F5637D6">
      <w:start w:val="1"/>
      <w:numFmt w:val="lowerLetter"/>
      <w:lvlText w:val="%2"/>
      <w:lvlJc w:val="left"/>
      <w:pPr>
        <w:ind w:left="15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7982F45A">
      <w:start w:val="1"/>
      <w:numFmt w:val="lowerRoman"/>
      <w:lvlText w:val="%3"/>
      <w:lvlJc w:val="left"/>
      <w:pPr>
        <w:ind w:left="22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EBE0AC44">
      <w:start w:val="1"/>
      <w:numFmt w:val="decimal"/>
      <w:lvlText w:val="%4"/>
      <w:lvlJc w:val="left"/>
      <w:pPr>
        <w:ind w:left="295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1F1CFEA2">
      <w:start w:val="1"/>
      <w:numFmt w:val="lowerLetter"/>
      <w:lvlText w:val="%5"/>
      <w:lvlJc w:val="left"/>
      <w:pPr>
        <w:ind w:left="367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4B7C4740">
      <w:start w:val="1"/>
      <w:numFmt w:val="lowerRoman"/>
      <w:lvlText w:val="%6"/>
      <w:lvlJc w:val="left"/>
      <w:pPr>
        <w:ind w:left="43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BE4852FC">
      <w:start w:val="1"/>
      <w:numFmt w:val="decimal"/>
      <w:lvlText w:val="%7"/>
      <w:lvlJc w:val="left"/>
      <w:pPr>
        <w:ind w:left="51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148CB1CA">
      <w:start w:val="1"/>
      <w:numFmt w:val="lowerLetter"/>
      <w:lvlText w:val="%8"/>
      <w:lvlJc w:val="left"/>
      <w:pPr>
        <w:ind w:left="58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239ED136">
      <w:start w:val="1"/>
      <w:numFmt w:val="lowerRoman"/>
      <w:lvlText w:val="%9"/>
      <w:lvlJc w:val="left"/>
      <w:pPr>
        <w:ind w:left="655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9574461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399480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58082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B87"/>
    <w:rsid w:val="00161616"/>
    <w:rsid w:val="00265C06"/>
    <w:rsid w:val="006139F5"/>
    <w:rsid w:val="0065446C"/>
    <w:rsid w:val="00661F88"/>
    <w:rsid w:val="006C0B87"/>
    <w:rsid w:val="006F4750"/>
    <w:rsid w:val="007C6BB5"/>
    <w:rsid w:val="00A40295"/>
    <w:rsid w:val="00B000F4"/>
    <w:rsid w:val="00C5112F"/>
    <w:rsid w:val="00C82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02D4B"/>
  <w15:chartTrackingRefBased/>
  <w15:docId w15:val="{6AC2B54C-10E8-4F5D-A64F-09A5D02A1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0B87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C0B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0B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C0B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C0B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C0B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C0B8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C0B8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C0B8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C0B8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C0B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0B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C0B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C0B8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C0B8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C0B8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C0B8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C0B8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C0B8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C0B8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C0B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C0B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C0B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C0B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C0B87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Kolorowa lista — akcent 11,Akapit z listą BS,lp1,List Paragraph2,lp11,Kolorowa lista — akcent 111,List Paragraph,maz_wyliczenie,opis dzialania,K-P_odwolanie,A_wyliczenie"/>
    <w:basedOn w:val="Normalny"/>
    <w:link w:val="AkapitzlistZnak"/>
    <w:uiPriority w:val="99"/>
    <w:qFormat/>
    <w:rsid w:val="006C0B8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C0B8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C0B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C0B8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C0B87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L1 Znak,Numerowanie Znak,normalny tekst Znak,Akapit z listą5 Znak,T_SZ_List Paragraph Znak,Kolorowa lista — akcent 11 Znak,Akapit z listą BS Znak,lp1 Znak,List Paragraph2 Znak,lp11 Znak,Kolorowa lista — akcent 111 Znak"/>
    <w:link w:val="Akapitzlist"/>
    <w:uiPriority w:val="99"/>
    <w:qFormat/>
    <w:locked/>
    <w:rsid w:val="006C0B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Tomaszewski</dc:creator>
  <cp:keywords/>
  <dc:description/>
  <cp:lastModifiedBy>Michał Tomaszewski</cp:lastModifiedBy>
  <cp:revision>6</cp:revision>
  <dcterms:created xsi:type="dcterms:W3CDTF">2026-09-29T13:06:00Z</dcterms:created>
  <dcterms:modified xsi:type="dcterms:W3CDTF">2026-09-30T08:23:00Z</dcterms:modified>
</cp:coreProperties>
</file>