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696967" w14:textId="77777777" w:rsidR="001C025F" w:rsidRPr="00CC2086" w:rsidRDefault="001C025F" w:rsidP="001C025F">
      <w:pPr>
        <w:jc w:val="center"/>
        <w:rPr>
          <w:b/>
          <w:bCs/>
        </w:rPr>
      </w:pPr>
      <w:r w:rsidRPr="00CC2086">
        <w:rPr>
          <w:b/>
          <w:bCs/>
        </w:rPr>
        <w:t>FORMULARZ ROZEZNANIA RYNKU</w:t>
      </w:r>
    </w:p>
    <w:p w14:paraId="00FD92AD" w14:textId="77777777" w:rsidR="001C025F" w:rsidRPr="00CC2086" w:rsidRDefault="001C025F" w:rsidP="001C025F">
      <w:r w:rsidRPr="00CC2086">
        <w:rPr>
          <w:b/>
          <w:bCs/>
        </w:rPr>
        <w:t>Dostawy materiałów do prac konserwatorskich, zabezpieczających i przygotowania zbiorów do digitalizacji</w:t>
      </w:r>
    </w:p>
    <w:p w14:paraId="1AF0ACCC" w14:textId="77777777" w:rsidR="001C025F" w:rsidRPr="00CC2086" w:rsidRDefault="001C025F" w:rsidP="001C025F"/>
    <w:p w14:paraId="1E21DF8F" w14:textId="77777777" w:rsidR="001C025F" w:rsidRPr="00CC2086" w:rsidRDefault="001C025F" w:rsidP="001C025F">
      <w:pPr>
        <w:rPr>
          <w:b/>
          <w:bCs/>
        </w:rPr>
      </w:pPr>
      <w:r w:rsidRPr="00CC2086">
        <w:rPr>
          <w:b/>
          <w:bCs/>
        </w:rPr>
        <w:t>I. Dane Wykonawcy</w:t>
      </w:r>
    </w:p>
    <w:p w14:paraId="148A40F0" w14:textId="77777777" w:rsidR="001C025F" w:rsidRPr="00CC2086" w:rsidRDefault="001C025F" w:rsidP="001C025F">
      <w:r w:rsidRPr="00CC2086">
        <w:t>Nazwa / firma: ..............................................................................</w:t>
      </w:r>
      <w:r w:rsidRPr="00CC2086">
        <w:br/>
        <w:t>Adres: .............................................................................................</w:t>
      </w:r>
      <w:r w:rsidRPr="00CC2086">
        <w:br/>
        <w:t>NIP: .................................................................................................</w:t>
      </w:r>
      <w:r w:rsidRPr="00CC2086">
        <w:br/>
        <w:t>E-mail / telefon: ............................................................................</w:t>
      </w:r>
      <w:r w:rsidRPr="00CC2086">
        <w:br/>
        <w:t>Osoba do kontaktu: ........................................................................</w:t>
      </w:r>
    </w:p>
    <w:p w14:paraId="16E9FA10" w14:textId="77777777" w:rsidR="001C025F" w:rsidRPr="00CC2086" w:rsidRDefault="001C025F" w:rsidP="001C025F"/>
    <w:p w14:paraId="292B02DB" w14:textId="77777777" w:rsidR="001C025F" w:rsidRPr="00CC2086" w:rsidRDefault="001C025F" w:rsidP="001C025F">
      <w:pPr>
        <w:rPr>
          <w:b/>
          <w:bCs/>
        </w:rPr>
      </w:pPr>
      <w:r w:rsidRPr="00CC2086">
        <w:rPr>
          <w:b/>
          <w:bCs/>
        </w:rPr>
        <w:t>II. Zakres wyceny</w:t>
      </w:r>
    </w:p>
    <w:p w14:paraId="72194EE1" w14:textId="4C59261E" w:rsidR="001C025F" w:rsidRPr="00CC2086" w:rsidRDefault="001C025F" w:rsidP="001C025F">
      <w:pPr>
        <w:numPr>
          <w:ilvl w:val="0"/>
          <w:numId w:val="32"/>
        </w:numPr>
      </w:pPr>
      <w:r w:rsidRPr="00CC2086">
        <w:t xml:space="preserve">Czy wycena została sporządzona na podstawie </w:t>
      </w:r>
      <w:r w:rsidRPr="00CC2086">
        <w:rPr>
          <w:b/>
          <w:bCs/>
        </w:rPr>
        <w:t xml:space="preserve">Załącznika nr </w:t>
      </w:r>
      <w:r w:rsidR="00C40F7F">
        <w:rPr>
          <w:b/>
          <w:bCs/>
        </w:rPr>
        <w:t>2</w:t>
      </w:r>
      <w:r w:rsidRPr="00CC2086">
        <w:rPr>
          <w:b/>
          <w:bCs/>
        </w:rPr>
        <w:t xml:space="preserve"> – tabeli asortymentowej</w:t>
      </w:r>
      <w:r w:rsidRPr="00CC2086">
        <w:t>?</w:t>
      </w:r>
    </w:p>
    <w:p w14:paraId="4FF40297" w14:textId="77777777" w:rsidR="001C025F" w:rsidRPr="00CC2086" w:rsidRDefault="001C025F" w:rsidP="001C025F">
      <w:r w:rsidRPr="00CC2086">
        <w:rPr>
          <w:rFonts w:ascii="Segoe UI Symbol" w:hAnsi="Segoe UI Symbol" w:cs="Segoe UI Symbol"/>
        </w:rPr>
        <w:t>☐</w:t>
      </w:r>
      <w:r w:rsidRPr="00CC2086">
        <w:t xml:space="preserve"> TAK</w:t>
      </w:r>
      <w:r w:rsidRPr="00CC2086">
        <w:t> </w:t>
      </w:r>
      <w:r w:rsidRPr="00CC2086">
        <w:t> </w:t>
      </w:r>
      <w:r w:rsidRPr="00CC2086">
        <w:rPr>
          <w:rFonts w:ascii="Segoe UI Symbol" w:hAnsi="Segoe UI Symbol" w:cs="Segoe UI Symbol"/>
        </w:rPr>
        <w:t>☐</w:t>
      </w:r>
      <w:r w:rsidRPr="00CC2086">
        <w:t xml:space="preserve"> NIE</w:t>
      </w:r>
    </w:p>
    <w:p w14:paraId="5F142BDA" w14:textId="77777777" w:rsidR="001C025F" w:rsidRPr="00CC2086" w:rsidRDefault="001C025F" w:rsidP="001C025F"/>
    <w:p w14:paraId="23E33199" w14:textId="77777777" w:rsidR="001C025F" w:rsidRPr="00CC2086" w:rsidRDefault="001C025F" w:rsidP="001C025F">
      <w:pPr>
        <w:numPr>
          <w:ilvl w:val="0"/>
          <w:numId w:val="33"/>
        </w:numPr>
      </w:pPr>
      <w:r w:rsidRPr="00CC2086">
        <w:t>Czy wycena obejmuje wszystkie koszty realizacji dostawy, w tym koszt produktów, opakowania, transportu do siedziby Zamawiającego oraz inne koszty niezbędne do prawidłowej realizacji dostawy?</w:t>
      </w:r>
    </w:p>
    <w:p w14:paraId="5DF28788" w14:textId="77777777" w:rsidR="001C025F" w:rsidRPr="00CC2086" w:rsidRDefault="001C025F" w:rsidP="001C025F">
      <w:r w:rsidRPr="00CC2086">
        <w:rPr>
          <w:rFonts w:ascii="Segoe UI Symbol" w:hAnsi="Segoe UI Symbol" w:cs="Segoe UI Symbol"/>
        </w:rPr>
        <w:t>☐</w:t>
      </w:r>
      <w:r w:rsidRPr="00CC2086">
        <w:t xml:space="preserve"> TAK</w:t>
      </w:r>
      <w:r w:rsidRPr="00CC2086">
        <w:t> </w:t>
      </w:r>
      <w:r w:rsidRPr="00CC2086">
        <w:t> </w:t>
      </w:r>
      <w:r w:rsidRPr="00CC2086">
        <w:rPr>
          <w:rFonts w:ascii="Segoe UI Symbol" w:hAnsi="Segoe UI Symbol" w:cs="Segoe UI Symbol"/>
        </w:rPr>
        <w:t>☐</w:t>
      </w:r>
      <w:r w:rsidRPr="00CC2086">
        <w:t xml:space="preserve"> NIE</w:t>
      </w:r>
    </w:p>
    <w:p w14:paraId="3C465B27" w14:textId="77777777" w:rsidR="001C025F" w:rsidRPr="00CC2086" w:rsidRDefault="001C025F" w:rsidP="001C025F">
      <w:r w:rsidRPr="00CC2086">
        <w:t>Jeżeli NIE – proszę wskazać zakres wyłączeń:</w:t>
      </w:r>
      <w:r w:rsidRPr="00CC2086">
        <w:br/>
        <w:t>........................................................................................................</w:t>
      </w:r>
      <w:r w:rsidRPr="00CC2086">
        <w:br/>
        <w:t>........................................................................................................</w:t>
      </w:r>
    </w:p>
    <w:p w14:paraId="7223AC79" w14:textId="77777777" w:rsidR="001C025F" w:rsidRPr="00CC2086" w:rsidRDefault="00F3510F" w:rsidP="001C025F">
      <w:r>
        <w:pict w14:anchorId="15A3E4DD">
          <v:rect id="_x0000_i1025" style="width:0;height:1.5pt" o:hralign="center" o:hrstd="t" o:hr="t" fillcolor="#a0a0a0" stroked="f"/>
        </w:pict>
      </w:r>
    </w:p>
    <w:p w14:paraId="5D9C9ED5" w14:textId="77777777" w:rsidR="001C025F" w:rsidRPr="00CC2086" w:rsidRDefault="001C025F" w:rsidP="001C025F">
      <w:pPr>
        <w:numPr>
          <w:ilvl w:val="0"/>
          <w:numId w:val="34"/>
        </w:numPr>
      </w:pPr>
      <w:r w:rsidRPr="00CC2086">
        <w:t>Wycena dotyczy:</w:t>
      </w:r>
    </w:p>
    <w:p w14:paraId="7E1B7F7D" w14:textId="5CB93516" w:rsidR="001C025F" w:rsidRPr="00CC2086" w:rsidRDefault="001C025F" w:rsidP="001C025F">
      <w:r w:rsidRPr="00CC2086">
        <w:rPr>
          <w:rFonts w:ascii="Segoe UI Symbol" w:hAnsi="Segoe UI Symbol" w:cs="Segoe UI Symbol"/>
        </w:rPr>
        <w:t>☐</w:t>
      </w:r>
      <w:r w:rsidRPr="00CC2086">
        <w:t xml:space="preserve"> wszystkich części zamówienia</w:t>
      </w:r>
      <w:r w:rsidRPr="00CC2086">
        <w:br/>
      </w:r>
      <w:r w:rsidRPr="00CC2086">
        <w:rPr>
          <w:rFonts w:ascii="Segoe UI Symbol" w:hAnsi="Segoe UI Symbol" w:cs="Segoe UI Symbol"/>
        </w:rPr>
        <w:t>☐</w:t>
      </w:r>
      <w:r w:rsidRPr="00CC2086">
        <w:t xml:space="preserve"> wybranych cz</w:t>
      </w:r>
      <w:r w:rsidRPr="00CC2086">
        <w:rPr>
          <w:rFonts w:ascii="Calibri" w:hAnsi="Calibri" w:cs="Calibri"/>
        </w:rPr>
        <w:t>ęś</w:t>
      </w:r>
      <w:r w:rsidRPr="00CC2086">
        <w:t>ci zam</w:t>
      </w:r>
      <w:r w:rsidRPr="00CC2086">
        <w:rPr>
          <w:rFonts w:ascii="Calibri" w:hAnsi="Calibri" w:cs="Calibri"/>
        </w:rPr>
        <w:t>ó</w:t>
      </w:r>
      <w:r w:rsidRPr="00CC2086">
        <w:t>wienia</w:t>
      </w:r>
    </w:p>
    <w:p w14:paraId="7FF6D71E" w14:textId="77777777" w:rsidR="001C025F" w:rsidRPr="00CC2086" w:rsidRDefault="001C025F" w:rsidP="001C025F">
      <w:pPr>
        <w:rPr>
          <w:b/>
          <w:bCs/>
        </w:rPr>
      </w:pPr>
      <w:r w:rsidRPr="00CC2086">
        <w:rPr>
          <w:b/>
          <w:bCs/>
        </w:rPr>
        <w:t>III. Cena szacunkowa</w:t>
      </w:r>
    </w:p>
    <w:p w14:paraId="3BA78BB7" w14:textId="205F34AA" w:rsidR="001C025F" w:rsidRPr="00CC2086" w:rsidRDefault="001C025F" w:rsidP="001C025F">
      <w:r w:rsidRPr="00CC2086">
        <w:t xml:space="preserve">Szczegółową wycenę należy przedstawić w </w:t>
      </w:r>
      <w:r w:rsidRPr="00CC2086">
        <w:rPr>
          <w:b/>
          <w:bCs/>
        </w:rPr>
        <w:t xml:space="preserve">Załączniku nr </w:t>
      </w:r>
      <w:r w:rsidR="00C40F7F">
        <w:rPr>
          <w:b/>
          <w:bCs/>
        </w:rPr>
        <w:t>2</w:t>
      </w:r>
      <w:r w:rsidRPr="00CC2086">
        <w:rPr>
          <w:b/>
          <w:bCs/>
        </w:rPr>
        <w:t xml:space="preserve"> – tabeli asortymentowej</w:t>
      </w:r>
      <w:r w:rsidRPr="00CC2086">
        <w:t>, poprzez uzupełnienie:</w:t>
      </w:r>
    </w:p>
    <w:p w14:paraId="25A7C206" w14:textId="77777777" w:rsidR="001C025F" w:rsidRPr="00CC2086" w:rsidRDefault="001C025F" w:rsidP="001C025F">
      <w:r w:rsidRPr="00CC2086">
        <w:lastRenderedPageBreak/>
        <w:t>– wartości netto,</w:t>
      </w:r>
      <w:r w:rsidRPr="00CC2086">
        <w:br/>
        <w:t>– stawki / kwoty VAT,</w:t>
      </w:r>
      <w:r w:rsidRPr="00CC2086">
        <w:br/>
        <w:t>– wartości brutto,</w:t>
      </w:r>
      <w:r w:rsidRPr="00CC2086">
        <w:br/>
        <w:t>– terminu dostawy,</w:t>
      </w:r>
      <w:r w:rsidRPr="00CC2086">
        <w:br/>
        <w:t>– ewentualnych uwag wykonawcy (w tym informacji o produktach równoważnych).</w:t>
      </w:r>
    </w:p>
    <w:p w14:paraId="2FCB3227" w14:textId="77777777" w:rsidR="001C025F" w:rsidRPr="00CC2086" w:rsidRDefault="001C025F" w:rsidP="001C025F"/>
    <w:p w14:paraId="214FD112" w14:textId="77777777" w:rsidR="001C025F" w:rsidRPr="00CC2086" w:rsidRDefault="001C025F" w:rsidP="001C025F">
      <w:r w:rsidRPr="00CC2086">
        <w:t>Łączna wartość netto wycenianych części: ........................................ zł</w:t>
      </w:r>
      <w:r w:rsidRPr="00CC2086">
        <w:br/>
        <w:t>Łączna wartość VAT: ........................................................................ zł</w:t>
      </w:r>
      <w:r w:rsidRPr="00CC2086">
        <w:br/>
        <w:t>Łączna wartość brutto wycenianych części: ........................................ zł</w:t>
      </w:r>
    </w:p>
    <w:p w14:paraId="0E145D49" w14:textId="77777777" w:rsidR="001C025F" w:rsidRPr="00CC2086" w:rsidRDefault="001C025F" w:rsidP="001C025F"/>
    <w:p w14:paraId="3E4B6068" w14:textId="77777777" w:rsidR="001C025F" w:rsidRPr="00CC2086" w:rsidRDefault="001C025F" w:rsidP="001C025F">
      <w:pPr>
        <w:rPr>
          <w:b/>
          <w:bCs/>
        </w:rPr>
      </w:pPr>
      <w:r w:rsidRPr="00CC2086">
        <w:rPr>
          <w:b/>
          <w:bCs/>
        </w:rPr>
        <w:t>IV. Termin realizacji i ważność wyceny</w:t>
      </w:r>
    </w:p>
    <w:p w14:paraId="6CBE5A08" w14:textId="225301A5" w:rsidR="001C025F" w:rsidRPr="00CC2086" w:rsidRDefault="001C025F" w:rsidP="001C025F">
      <w:r w:rsidRPr="00CC2086">
        <w:t xml:space="preserve">Orientacyjny termin realizacji dostawy należy wskazać w </w:t>
      </w:r>
      <w:r w:rsidRPr="00CC2086">
        <w:rPr>
          <w:b/>
          <w:bCs/>
        </w:rPr>
        <w:t xml:space="preserve">Załączniku nr </w:t>
      </w:r>
      <w:r w:rsidR="00C40F7F">
        <w:rPr>
          <w:b/>
          <w:bCs/>
        </w:rPr>
        <w:t>2</w:t>
      </w:r>
      <w:r w:rsidRPr="00CC2086">
        <w:rPr>
          <w:b/>
          <w:bCs/>
        </w:rPr>
        <w:t xml:space="preserve"> – tabeli asortymentowej</w:t>
      </w:r>
      <w:r w:rsidRPr="00CC2086">
        <w:t>, w kolumnie „Termin dostawy”, odrębnie dla wycenianej części lub części.</w:t>
      </w:r>
    </w:p>
    <w:p w14:paraId="5D90E675" w14:textId="77777777" w:rsidR="001C025F" w:rsidRPr="00CC2086" w:rsidRDefault="001C025F" w:rsidP="001C025F">
      <w:r w:rsidRPr="00CC2086">
        <w:t>Okres ważności wyceny:</w:t>
      </w:r>
    </w:p>
    <w:p w14:paraId="1AE5F298" w14:textId="77777777" w:rsidR="001C025F" w:rsidRPr="00CC2086" w:rsidRDefault="001C025F" w:rsidP="001C025F">
      <w:r w:rsidRPr="00CC2086">
        <w:rPr>
          <w:rFonts w:ascii="Segoe UI Symbol" w:hAnsi="Segoe UI Symbol" w:cs="Segoe UI Symbol"/>
        </w:rPr>
        <w:t>☐</w:t>
      </w:r>
      <w:r w:rsidRPr="00CC2086">
        <w:t xml:space="preserve"> 14 dni</w:t>
      </w:r>
      <w:r w:rsidRPr="00CC2086">
        <w:t> </w:t>
      </w:r>
      <w:r w:rsidRPr="00CC2086">
        <w:t> </w:t>
      </w:r>
      <w:r w:rsidRPr="00CC2086">
        <w:rPr>
          <w:rFonts w:ascii="Segoe UI Symbol" w:hAnsi="Segoe UI Symbol" w:cs="Segoe UI Symbol"/>
        </w:rPr>
        <w:t>☐</w:t>
      </w:r>
      <w:r w:rsidRPr="00CC2086">
        <w:t xml:space="preserve"> 30 dni</w:t>
      </w:r>
      <w:r w:rsidRPr="00CC2086">
        <w:t> </w:t>
      </w:r>
      <w:r w:rsidRPr="00CC2086">
        <w:t> </w:t>
      </w:r>
      <w:r w:rsidRPr="00CC2086">
        <w:rPr>
          <w:rFonts w:ascii="Segoe UI Symbol" w:hAnsi="Segoe UI Symbol" w:cs="Segoe UI Symbol"/>
        </w:rPr>
        <w:t>☐</w:t>
      </w:r>
      <w:r w:rsidRPr="00CC2086">
        <w:t xml:space="preserve"> inny: ..................................................</w:t>
      </w:r>
    </w:p>
    <w:p w14:paraId="02986DC4" w14:textId="77777777" w:rsidR="001C025F" w:rsidRPr="00CC2086" w:rsidRDefault="00F3510F" w:rsidP="001C025F">
      <w:r>
        <w:pict w14:anchorId="4B8FB040">
          <v:rect id="_x0000_i1026" style="width:0;height:1.5pt" o:hralign="center" o:hrstd="t" o:hr="t" fillcolor="#a0a0a0" stroked="f"/>
        </w:pict>
      </w:r>
    </w:p>
    <w:p w14:paraId="2CB7A2B0" w14:textId="77777777" w:rsidR="001C025F" w:rsidRPr="00CC2086" w:rsidRDefault="001C025F" w:rsidP="001C025F">
      <w:pPr>
        <w:rPr>
          <w:b/>
          <w:bCs/>
        </w:rPr>
      </w:pPr>
      <w:r w:rsidRPr="00CC2086">
        <w:rPr>
          <w:b/>
          <w:bCs/>
        </w:rPr>
        <w:t>V. Uwagi wykonawcy</w:t>
      </w:r>
    </w:p>
    <w:p w14:paraId="1BE91368" w14:textId="0175A968" w:rsidR="001C025F" w:rsidRPr="00CC2086" w:rsidRDefault="001C025F" w:rsidP="001C025F">
      <w:r w:rsidRPr="00CC2086">
        <w:t xml:space="preserve">Ewentualne uwagi dotyczące dostępności produktów, terminów dostaw, produktów równoważnych albo innych kwestii mających znaczenie dla oszacowania wartości zamówienia należy wskazać w </w:t>
      </w:r>
      <w:r w:rsidRPr="00CC2086">
        <w:rPr>
          <w:b/>
          <w:bCs/>
        </w:rPr>
        <w:t xml:space="preserve">Załączniku nr </w:t>
      </w:r>
      <w:r w:rsidR="00C40F7F">
        <w:rPr>
          <w:b/>
          <w:bCs/>
        </w:rPr>
        <w:t>2</w:t>
      </w:r>
      <w:r w:rsidRPr="00CC2086">
        <w:rPr>
          <w:b/>
          <w:bCs/>
        </w:rPr>
        <w:t xml:space="preserve"> – tabeli asortymentowej</w:t>
      </w:r>
      <w:r w:rsidRPr="00CC2086">
        <w:t>, w kolumnie „Uwagi wykonawcy”.</w:t>
      </w:r>
    </w:p>
    <w:p w14:paraId="579A429D" w14:textId="77777777" w:rsidR="001C025F" w:rsidRPr="00CC2086" w:rsidRDefault="001C025F" w:rsidP="001C025F"/>
    <w:p w14:paraId="53FA65F6" w14:textId="77777777" w:rsidR="001C025F" w:rsidRPr="00CC2086" w:rsidRDefault="001C025F" w:rsidP="006553F6">
      <w:pPr>
        <w:keepNext/>
        <w:rPr>
          <w:b/>
          <w:bCs/>
        </w:rPr>
      </w:pPr>
      <w:r w:rsidRPr="00CC2086">
        <w:rPr>
          <w:b/>
          <w:bCs/>
        </w:rPr>
        <w:t>VI. Klauzula informacyjna</w:t>
      </w:r>
    </w:p>
    <w:p w14:paraId="482681E8" w14:textId="77777777" w:rsidR="001C025F" w:rsidRPr="00CC2086" w:rsidRDefault="001C025F" w:rsidP="001C025F">
      <w:r w:rsidRPr="00CC2086">
        <w:t>Rozeznanie rynku ma charakter wyłącznie informacyjny i służy przygotowaniu dokumentacji zamówienia, w tym ustaleniu jego wartości szacunkowej.</w:t>
      </w:r>
    </w:p>
    <w:p w14:paraId="08527E92" w14:textId="77777777" w:rsidR="001C025F" w:rsidRPr="00CC2086" w:rsidRDefault="001C025F" w:rsidP="001C025F">
      <w:r w:rsidRPr="00CC2086">
        <w:t>Przekazana wycena:</w:t>
      </w:r>
    </w:p>
    <w:p w14:paraId="5FCE5FFC" w14:textId="77777777" w:rsidR="001C025F" w:rsidRPr="00CC2086" w:rsidRDefault="001C025F" w:rsidP="001C025F">
      <w:r w:rsidRPr="00CC2086">
        <w:t>– nie stanowi oferty w rozumieniu art. 66 Kodeksu cywilnego,</w:t>
      </w:r>
      <w:r w:rsidRPr="00CC2086">
        <w:br/>
        <w:t>– nie zobowiązuje Zamawiającego do udzielenia zamówienia,</w:t>
      </w:r>
      <w:r w:rsidRPr="00CC2086">
        <w:br/>
        <w:t>– nie stanowi zaproszenia do składania ofert,</w:t>
      </w:r>
      <w:r w:rsidRPr="00CC2086">
        <w:br/>
        <w:t>– nie tworzy po stronie wykonawcy roszczenia o udział w przyszłym postępowaniu ani o udzielenie zamówienia.</w:t>
      </w:r>
    </w:p>
    <w:p w14:paraId="0B452230" w14:textId="77777777" w:rsidR="001C025F" w:rsidRPr="00CC2086" w:rsidRDefault="001C025F" w:rsidP="001C025F"/>
    <w:p w14:paraId="763D4488" w14:textId="77777777" w:rsidR="001C025F" w:rsidRPr="00CC2086" w:rsidRDefault="001C025F" w:rsidP="001C025F">
      <w:r w:rsidRPr="00CC2086">
        <w:lastRenderedPageBreak/>
        <w:t>Miejscowość i data: .........................................................................</w:t>
      </w:r>
    </w:p>
    <w:p w14:paraId="277AFEFB" w14:textId="77777777" w:rsidR="001C025F" w:rsidRDefault="001C025F" w:rsidP="001C025F"/>
    <w:p w14:paraId="3494BA7A" w14:textId="77777777" w:rsidR="001C025F" w:rsidRPr="00CC2086" w:rsidRDefault="001C025F" w:rsidP="001C025F">
      <w:r w:rsidRPr="00CC2086">
        <w:t>Podpis / pieczęć wykonawcy: .........................................................</w:t>
      </w:r>
    </w:p>
    <w:p w14:paraId="48C2A540" w14:textId="77777777" w:rsidR="001C025F" w:rsidRDefault="001C025F" w:rsidP="001C025F"/>
    <w:p w14:paraId="767F2A4D" w14:textId="77777777" w:rsidR="00FC55B6" w:rsidRPr="00B91BDB" w:rsidRDefault="00FC55B6" w:rsidP="00B91BDB"/>
    <w:sectPr w:rsidR="00FC55B6" w:rsidRPr="00B91BDB" w:rsidSect="00EC382B">
      <w:footerReference w:type="default" r:id="rId7"/>
      <w:pgSz w:w="11906" w:h="16838"/>
      <w:pgMar w:top="1077" w:right="1134" w:bottom="1134" w:left="1134" w:header="567" w:footer="56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CF1ED6" w14:textId="77777777" w:rsidR="00F3510F" w:rsidRDefault="00F3510F">
      <w:r>
        <w:separator/>
      </w:r>
    </w:p>
  </w:endnote>
  <w:endnote w:type="continuationSeparator" w:id="0">
    <w:p w14:paraId="1D71FCF7" w14:textId="77777777" w:rsidR="00F3510F" w:rsidRDefault="00F35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ublic Sans">
    <w:altName w:val="Calibri"/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Noto Sans">
    <w:altName w:val="Nirmala UI"/>
    <w:charset w:val="00"/>
    <w:family w:val="swiss"/>
    <w:pitch w:val="variable"/>
    <w:sig w:usb0="E00082FF" w:usb1="400078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DE4E3" w14:textId="77777777" w:rsidR="00A80E62" w:rsidRPr="001847A5" w:rsidRDefault="00A80E62" w:rsidP="008E41BC">
    <w:pPr>
      <w:pStyle w:val="Stopka"/>
      <w:ind w:left="142" w:right="-108"/>
      <w:rPr>
        <w:sz w:val="2"/>
        <w:szCs w:val="2"/>
        <w:lang w:eastAsia="pl-PL"/>
      </w:rPr>
    </w:pPr>
  </w:p>
  <w:tbl>
    <w:tblPr>
      <w:tblW w:w="10632" w:type="dxa"/>
      <w:jc w:val="center"/>
      <w:tblCellMar>
        <w:top w:w="55" w:type="dxa"/>
        <w:left w:w="55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8533"/>
      <w:gridCol w:w="2099"/>
    </w:tblGrid>
    <w:tr w:rsidR="00394E09" w:rsidRPr="007A5DAE" w14:paraId="25EEA6D4" w14:textId="77777777" w:rsidTr="00C369A4">
      <w:trPr>
        <w:jc w:val="center"/>
      </w:trPr>
      <w:tc>
        <w:tcPr>
          <w:tcW w:w="7874" w:type="dxa"/>
        </w:tcPr>
        <w:p w14:paraId="21D2A15F" w14:textId="77777777" w:rsidR="00394E09" w:rsidRPr="007A5DAE" w:rsidRDefault="00394E09">
          <w:pPr>
            <w:pStyle w:val="Stopka"/>
            <w:ind w:left="142" w:right="-108"/>
            <w:rPr>
              <w:rFonts w:ascii="Noto Sans" w:hAnsi="Noto Sans" w:cs="Noto Sans"/>
              <w:color w:val="33415C"/>
              <w:sz w:val="16"/>
              <w:szCs w:val="16"/>
              <w:lang w:val="en-US"/>
            </w:rPr>
          </w:pPr>
          <w:r>
            <w:rPr>
              <w:rFonts w:ascii="Public Sans" w:hAnsi="Public Sans"/>
              <w:noProof/>
            </w:rPr>
            <w:drawing>
              <wp:inline distT="0" distB="0" distL="0" distR="0" wp14:anchorId="0ABE472A" wp14:editId="40BCD6FF">
                <wp:extent cx="5248358" cy="749300"/>
                <wp:effectExtent l="0" t="0" r="9525" b="0"/>
                <wp:docPr id="1874183939" name="Obraz 3" descr="Obraz zawierający tekst, zrzut ekranu, Czcionka, linia&#10;&#10;Zawartość wygenerowana przez AI może być niepoprawna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74183939" name="Obraz 3" descr="Obraz zawierający tekst, zrzut ekranu, Czcionka, linia&#10;&#10;Zawartość wygenerowana przez AI może być niepoprawna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64853" cy="765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58" w:type="dxa"/>
        </w:tcPr>
        <w:p w14:paraId="2885893D" w14:textId="77777777" w:rsidR="00394E09" w:rsidRPr="00BA61DB" w:rsidRDefault="00394E09">
          <w:pPr>
            <w:pStyle w:val="Stopka"/>
            <w:tabs>
              <w:tab w:val="right" w:pos="8789"/>
            </w:tabs>
            <w:ind w:firstLine="283"/>
            <w:rPr>
              <w:lang w:val="en-US"/>
            </w:rPr>
          </w:pPr>
          <w:r>
            <w:rPr>
              <w:rFonts w:ascii="Public Sans" w:hAnsi="Public Sans"/>
              <w:noProof/>
            </w:rPr>
            <w:drawing>
              <wp:anchor distT="0" distB="0" distL="114300" distR="114300" simplePos="0" relativeHeight="251658240" behindDoc="0" locked="0" layoutInCell="1" allowOverlap="1" wp14:anchorId="2790CC14" wp14:editId="1EBD70D1">
                <wp:simplePos x="0" y="0"/>
                <wp:positionH relativeFrom="column">
                  <wp:posOffset>92075</wp:posOffset>
                </wp:positionH>
                <wp:positionV relativeFrom="paragraph">
                  <wp:posOffset>131836</wp:posOffset>
                </wp:positionV>
                <wp:extent cx="911870" cy="515816"/>
                <wp:effectExtent l="0" t="0" r="2540" b="0"/>
                <wp:wrapNone/>
                <wp:docPr id="729316681" name="Obraz 3" descr="Obraz zawierający tekst, Czcionka, logo, symbol&#10;&#10;Zawartość wygenerowana przez AI może być niepoprawna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29316681" name="Obraz 3" descr="Obraz zawierający tekst, Czcionka, logo, symbol&#10;&#10;Zawartość wygenerowana przez AI może być niepoprawna.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1870" cy="51581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4F82D94C" w14:textId="77777777" w:rsidR="00A80E62" w:rsidRPr="008E41BC" w:rsidRDefault="00A80E62" w:rsidP="008E41BC">
    <w:pPr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FE7FD6" w14:textId="77777777" w:rsidR="00F3510F" w:rsidRDefault="00F3510F">
      <w:r>
        <w:separator/>
      </w:r>
    </w:p>
  </w:footnote>
  <w:footnote w:type="continuationSeparator" w:id="0">
    <w:p w14:paraId="3F7A474B" w14:textId="77777777" w:rsidR="00F3510F" w:rsidRDefault="00F35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14965"/>
    <w:multiLevelType w:val="multilevel"/>
    <w:tmpl w:val="C8F86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3B2E6A"/>
    <w:multiLevelType w:val="multilevel"/>
    <w:tmpl w:val="A08E0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7A4CB0"/>
    <w:multiLevelType w:val="multilevel"/>
    <w:tmpl w:val="95988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D53EE1"/>
    <w:multiLevelType w:val="multilevel"/>
    <w:tmpl w:val="8D42961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DF48FE"/>
    <w:multiLevelType w:val="hybridMultilevel"/>
    <w:tmpl w:val="F6B663CC"/>
    <w:lvl w:ilvl="0" w:tplc="D60C0CD8">
      <w:start w:val="1"/>
      <w:numFmt w:val="decimal"/>
      <w:lvlText w:val="%1."/>
      <w:lvlJc w:val="left"/>
      <w:pPr>
        <w:ind w:left="411" w:hanging="360"/>
      </w:pPr>
      <w:rPr>
        <w:rFonts w:eastAsia="Arial" w:cs="Arial" w:hint="default"/>
        <w:b/>
      </w:rPr>
    </w:lvl>
    <w:lvl w:ilvl="1" w:tplc="04150019">
      <w:start w:val="1"/>
      <w:numFmt w:val="lowerLetter"/>
      <w:lvlText w:val="%2."/>
      <w:lvlJc w:val="left"/>
      <w:pPr>
        <w:ind w:left="1131" w:hanging="360"/>
      </w:pPr>
    </w:lvl>
    <w:lvl w:ilvl="2" w:tplc="0415001B" w:tentative="1">
      <w:start w:val="1"/>
      <w:numFmt w:val="lowerRoman"/>
      <w:lvlText w:val="%3."/>
      <w:lvlJc w:val="right"/>
      <w:pPr>
        <w:ind w:left="1851" w:hanging="180"/>
      </w:pPr>
    </w:lvl>
    <w:lvl w:ilvl="3" w:tplc="0415000F" w:tentative="1">
      <w:start w:val="1"/>
      <w:numFmt w:val="decimal"/>
      <w:lvlText w:val="%4."/>
      <w:lvlJc w:val="left"/>
      <w:pPr>
        <w:ind w:left="2571" w:hanging="360"/>
      </w:pPr>
    </w:lvl>
    <w:lvl w:ilvl="4" w:tplc="04150019" w:tentative="1">
      <w:start w:val="1"/>
      <w:numFmt w:val="lowerLetter"/>
      <w:lvlText w:val="%5."/>
      <w:lvlJc w:val="left"/>
      <w:pPr>
        <w:ind w:left="3291" w:hanging="360"/>
      </w:pPr>
    </w:lvl>
    <w:lvl w:ilvl="5" w:tplc="0415001B" w:tentative="1">
      <w:start w:val="1"/>
      <w:numFmt w:val="lowerRoman"/>
      <w:lvlText w:val="%6."/>
      <w:lvlJc w:val="right"/>
      <w:pPr>
        <w:ind w:left="4011" w:hanging="180"/>
      </w:pPr>
    </w:lvl>
    <w:lvl w:ilvl="6" w:tplc="0415000F" w:tentative="1">
      <w:start w:val="1"/>
      <w:numFmt w:val="decimal"/>
      <w:lvlText w:val="%7."/>
      <w:lvlJc w:val="left"/>
      <w:pPr>
        <w:ind w:left="4731" w:hanging="360"/>
      </w:pPr>
    </w:lvl>
    <w:lvl w:ilvl="7" w:tplc="04150019" w:tentative="1">
      <w:start w:val="1"/>
      <w:numFmt w:val="lowerLetter"/>
      <w:lvlText w:val="%8."/>
      <w:lvlJc w:val="left"/>
      <w:pPr>
        <w:ind w:left="5451" w:hanging="360"/>
      </w:pPr>
    </w:lvl>
    <w:lvl w:ilvl="8" w:tplc="0415001B" w:tentative="1">
      <w:start w:val="1"/>
      <w:numFmt w:val="lowerRoman"/>
      <w:lvlText w:val="%9."/>
      <w:lvlJc w:val="right"/>
      <w:pPr>
        <w:ind w:left="6171" w:hanging="180"/>
      </w:pPr>
    </w:lvl>
  </w:abstractNum>
  <w:abstractNum w:abstractNumId="5" w15:restartNumberingAfterBreak="0">
    <w:nsid w:val="226E0EF8"/>
    <w:multiLevelType w:val="hybridMultilevel"/>
    <w:tmpl w:val="C35879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320D0"/>
    <w:multiLevelType w:val="multilevel"/>
    <w:tmpl w:val="0DAE0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184B42"/>
    <w:multiLevelType w:val="multilevel"/>
    <w:tmpl w:val="AF861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3E3BEE"/>
    <w:multiLevelType w:val="multilevel"/>
    <w:tmpl w:val="A9500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CD29D6"/>
    <w:multiLevelType w:val="multilevel"/>
    <w:tmpl w:val="6E16C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A5F1D73"/>
    <w:multiLevelType w:val="hybridMultilevel"/>
    <w:tmpl w:val="F7143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1077C6"/>
    <w:multiLevelType w:val="multilevel"/>
    <w:tmpl w:val="4D18E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794339"/>
    <w:multiLevelType w:val="multilevel"/>
    <w:tmpl w:val="6FE2978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Public Sans" w:hAnsi="Public Sans" w:cs="Times New Roman" w:hint="default"/>
        <w:b w:val="0"/>
        <w:i w:val="0"/>
        <w:strike w:val="0"/>
        <w:dstrike w:val="0"/>
        <w:color w:val="000000"/>
        <w:sz w:val="20"/>
        <w:szCs w:val="22"/>
        <w:u w:val="none" w:color="000000"/>
        <w:vertAlign w:val="baseline"/>
      </w:rPr>
    </w:lvl>
    <w:lvl w:ilvl="2">
      <w:start w:val="1"/>
      <w:numFmt w:val="lowerLetter"/>
      <w:lvlText w:val="%3)"/>
      <w:lvlJc w:val="left"/>
      <w:pPr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5882763"/>
    <w:multiLevelType w:val="multilevel"/>
    <w:tmpl w:val="7D06D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5A80AA9"/>
    <w:multiLevelType w:val="multilevel"/>
    <w:tmpl w:val="4A96E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8D254DB"/>
    <w:multiLevelType w:val="hybridMultilevel"/>
    <w:tmpl w:val="460005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440231"/>
    <w:multiLevelType w:val="multilevel"/>
    <w:tmpl w:val="A7A63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E025D86"/>
    <w:multiLevelType w:val="multilevel"/>
    <w:tmpl w:val="53568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0981BA3"/>
    <w:multiLevelType w:val="hybridMultilevel"/>
    <w:tmpl w:val="D400AB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B077DB"/>
    <w:multiLevelType w:val="multilevel"/>
    <w:tmpl w:val="F7A2BB9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9DD2FD6"/>
    <w:multiLevelType w:val="multilevel"/>
    <w:tmpl w:val="BDA04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9FF48D2"/>
    <w:multiLevelType w:val="multilevel"/>
    <w:tmpl w:val="C09823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A703FF9"/>
    <w:multiLevelType w:val="multilevel"/>
    <w:tmpl w:val="D9623AB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D154B99"/>
    <w:multiLevelType w:val="hybridMultilevel"/>
    <w:tmpl w:val="06203A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BE026D"/>
    <w:multiLevelType w:val="multilevel"/>
    <w:tmpl w:val="86980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84E0CFD"/>
    <w:multiLevelType w:val="multilevel"/>
    <w:tmpl w:val="FE90A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B746991"/>
    <w:multiLevelType w:val="multilevel"/>
    <w:tmpl w:val="5540D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C2854FC"/>
    <w:multiLevelType w:val="multilevel"/>
    <w:tmpl w:val="0346E85A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8" w15:restartNumberingAfterBreak="0">
    <w:nsid w:val="7DAF7FA8"/>
    <w:multiLevelType w:val="multilevel"/>
    <w:tmpl w:val="38FA4B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E7C3EDD"/>
    <w:multiLevelType w:val="multilevel"/>
    <w:tmpl w:val="EDB856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06882557">
    <w:abstractNumId w:val="27"/>
  </w:num>
  <w:num w:numId="2" w16cid:durableId="1327171526">
    <w:abstractNumId w:val="24"/>
  </w:num>
  <w:num w:numId="3" w16cid:durableId="1137993050">
    <w:abstractNumId w:val="2"/>
  </w:num>
  <w:num w:numId="4" w16cid:durableId="781001804">
    <w:abstractNumId w:val="0"/>
  </w:num>
  <w:num w:numId="5" w16cid:durableId="1271549885">
    <w:abstractNumId w:val="11"/>
  </w:num>
  <w:num w:numId="6" w16cid:durableId="1913927051">
    <w:abstractNumId w:val="14"/>
  </w:num>
  <w:num w:numId="7" w16cid:durableId="1214853761">
    <w:abstractNumId w:val="13"/>
  </w:num>
  <w:num w:numId="8" w16cid:durableId="1329167937">
    <w:abstractNumId w:val="9"/>
  </w:num>
  <w:num w:numId="9" w16cid:durableId="1997416842">
    <w:abstractNumId w:val="26"/>
  </w:num>
  <w:num w:numId="10" w16cid:durableId="625624290">
    <w:abstractNumId w:val="8"/>
  </w:num>
  <w:num w:numId="11" w16cid:durableId="1497914603">
    <w:abstractNumId w:val="21"/>
  </w:num>
  <w:num w:numId="12" w16cid:durableId="2062051259">
    <w:abstractNumId w:val="15"/>
  </w:num>
  <w:num w:numId="13" w16cid:durableId="407506025">
    <w:abstractNumId w:val="23"/>
  </w:num>
  <w:num w:numId="14" w16cid:durableId="544298752">
    <w:abstractNumId w:val="18"/>
  </w:num>
  <w:num w:numId="15" w16cid:durableId="1599482459">
    <w:abstractNumId w:val="5"/>
  </w:num>
  <w:num w:numId="16" w16cid:durableId="825239699">
    <w:abstractNumId w:val="10"/>
  </w:num>
  <w:num w:numId="17" w16cid:durableId="1442457527">
    <w:abstractNumId w:val="1"/>
  </w:num>
  <w:num w:numId="18" w16cid:durableId="158156682">
    <w:abstractNumId w:val="20"/>
  </w:num>
  <w:num w:numId="19" w16cid:durableId="1220441977">
    <w:abstractNumId w:val="17"/>
  </w:num>
  <w:num w:numId="20" w16cid:durableId="1158886472">
    <w:abstractNumId w:val="6"/>
  </w:num>
  <w:num w:numId="21" w16cid:durableId="875659072">
    <w:abstractNumId w:val="25"/>
  </w:num>
  <w:num w:numId="22" w16cid:durableId="840588832">
    <w:abstractNumId w:val="7"/>
  </w:num>
  <w:num w:numId="23" w16cid:durableId="192575400">
    <w:abstractNumId w:val="16"/>
  </w:num>
  <w:num w:numId="24" w16cid:durableId="688993679">
    <w:abstractNumId w:val="4"/>
  </w:num>
  <w:num w:numId="25" w16cid:durableId="1406299363">
    <w:abstractNumId w:val="19"/>
  </w:num>
  <w:num w:numId="26" w16cid:durableId="1989167297">
    <w:abstractNumId w:val="19"/>
    <w:lvlOverride w:ilvl="1">
      <w:startOverride w:val="2"/>
    </w:lvlOverride>
  </w:num>
  <w:num w:numId="27" w16cid:durableId="152451493">
    <w:abstractNumId w:val="19"/>
    <w:lvlOverride w:ilvl="1">
      <w:startOverride w:val="3"/>
    </w:lvlOverride>
  </w:num>
  <w:num w:numId="28" w16cid:durableId="2064600129">
    <w:abstractNumId w:val="19"/>
    <w:lvlOverride w:ilvl="1">
      <w:startOverride w:val="4"/>
    </w:lvlOverride>
  </w:num>
  <w:num w:numId="29" w16cid:durableId="1176312185">
    <w:abstractNumId w:val="19"/>
    <w:lvlOverride w:ilvl="1">
      <w:startOverride w:val="5"/>
    </w:lvlOverride>
  </w:num>
  <w:num w:numId="30" w16cid:durableId="1442727250">
    <w:abstractNumId w:val="3"/>
  </w:num>
  <w:num w:numId="31" w16cid:durableId="401949137">
    <w:abstractNumId w:val="12"/>
  </w:num>
  <w:num w:numId="32" w16cid:durableId="902060991">
    <w:abstractNumId w:val="28"/>
  </w:num>
  <w:num w:numId="33" w16cid:durableId="969432422">
    <w:abstractNumId w:val="29"/>
  </w:num>
  <w:num w:numId="34" w16cid:durableId="5285666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l-PL" w:vendorID="64" w:dllVersion="0" w:nlCheck="1" w:checkStyle="0"/>
  <w:activeWritingStyle w:appName="MSWord" w:lang="en-US" w:vendorID="64" w:dllVersion="0" w:nlCheck="1" w:checkStyle="0"/>
  <w:activeWritingStyle w:appName="MSWord" w:lang="de-DE" w:vendorID="64" w:dllVersion="0" w:nlCheck="1" w:checkStyle="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25F"/>
    <w:rsid w:val="00041BFC"/>
    <w:rsid w:val="00061BA0"/>
    <w:rsid w:val="00077EF9"/>
    <w:rsid w:val="0009206C"/>
    <w:rsid w:val="000D7B86"/>
    <w:rsid w:val="000E0A33"/>
    <w:rsid w:val="000E0C65"/>
    <w:rsid w:val="00167B6F"/>
    <w:rsid w:val="001709DC"/>
    <w:rsid w:val="001743A9"/>
    <w:rsid w:val="001847A5"/>
    <w:rsid w:val="001C025F"/>
    <w:rsid w:val="002103B3"/>
    <w:rsid w:val="00213753"/>
    <w:rsid w:val="0027333D"/>
    <w:rsid w:val="0029102D"/>
    <w:rsid w:val="002948AF"/>
    <w:rsid w:val="002A425F"/>
    <w:rsid w:val="002A5630"/>
    <w:rsid w:val="002C59FA"/>
    <w:rsid w:val="002D1205"/>
    <w:rsid w:val="002D20F5"/>
    <w:rsid w:val="0032147B"/>
    <w:rsid w:val="00346C79"/>
    <w:rsid w:val="003510CC"/>
    <w:rsid w:val="00387D3F"/>
    <w:rsid w:val="00394E09"/>
    <w:rsid w:val="003E430E"/>
    <w:rsid w:val="0040442C"/>
    <w:rsid w:val="004472E6"/>
    <w:rsid w:val="00451BFB"/>
    <w:rsid w:val="00456778"/>
    <w:rsid w:val="00456940"/>
    <w:rsid w:val="00466109"/>
    <w:rsid w:val="00470C87"/>
    <w:rsid w:val="004D17A6"/>
    <w:rsid w:val="005005CC"/>
    <w:rsid w:val="005009A4"/>
    <w:rsid w:val="00520163"/>
    <w:rsid w:val="0055099D"/>
    <w:rsid w:val="00574B34"/>
    <w:rsid w:val="005A3023"/>
    <w:rsid w:val="005C7773"/>
    <w:rsid w:val="005E47FB"/>
    <w:rsid w:val="0061165D"/>
    <w:rsid w:val="00630051"/>
    <w:rsid w:val="0064051F"/>
    <w:rsid w:val="006553F6"/>
    <w:rsid w:val="006621BA"/>
    <w:rsid w:val="00675593"/>
    <w:rsid w:val="00681AD3"/>
    <w:rsid w:val="00690443"/>
    <w:rsid w:val="0069206D"/>
    <w:rsid w:val="006C4F1B"/>
    <w:rsid w:val="006C7F85"/>
    <w:rsid w:val="006E2A67"/>
    <w:rsid w:val="006E7FA8"/>
    <w:rsid w:val="006F6661"/>
    <w:rsid w:val="00702C39"/>
    <w:rsid w:val="00764F77"/>
    <w:rsid w:val="007659B4"/>
    <w:rsid w:val="007A5DAE"/>
    <w:rsid w:val="007C171F"/>
    <w:rsid w:val="007C1F96"/>
    <w:rsid w:val="007C4F64"/>
    <w:rsid w:val="007E6C49"/>
    <w:rsid w:val="007F18F4"/>
    <w:rsid w:val="007F5FBD"/>
    <w:rsid w:val="00835FC2"/>
    <w:rsid w:val="00836715"/>
    <w:rsid w:val="008652B2"/>
    <w:rsid w:val="0086646A"/>
    <w:rsid w:val="00876959"/>
    <w:rsid w:val="00877ADC"/>
    <w:rsid w:val="008E41BC"/>
    <w:rsid w:val="008E4FB1"/>
    <w:rsid w:val="008E58B1"/>
    <w:rsid w:val="0090120E"/>
    <w:rsid w:val="00921B92"/>
    <w:rsid w:val="00932FC8"/>
    <w:rsid w:val="00943123"/>
    <w:rsid w:val="009E4844"/>
    <w:rsid w:val="00A144BB"/>
    <w:rsid w:val="00A61739"/>
    <w:rsid w:val="00A80E62"/>
    <w:rsid w:val="00A8228F"/>
    <w:rsid w:val="00A87AA4"/>
    <w:rsid w:val="00AA1681"/>
    <w:rsid w:val="00AA32AA"/>
    <w:rsid w:val="00AA722B"/>
    <w:rsid w:val="00AD003E"/>
    <w:rsid w:val="00AD24F7"/>
    <w:rsid w:val="00AE61C6"/>
    <w:rsid w:val="00B133BF"/>
    <w:rsid w:val="00B91BDB"/>
    <w:rsid w:val="00B93D6D"/>
    <w:rsid w:val="00BA61DB"/>
    <w:rsid w:val="00BB4B94"/>
    <w:rsid w:val="00BD1D30"/>
    <w:rsid w:val="00BE4220"/>
    <w:rsid w:val="00BE600B"/>
    <w:rsid w:val="00BF7F86"/>
    <w:rsid w:val="00C369A4"/>
    <w:rsid w:val="00C40F7F"/>
    <w:rsid w:val="00C536A4"/>
    <w:rsid w:val="00C625ED"/>
    <w:rsid w:val="00C97EFE"/>
    <w:rsid w:val="00CD11D0"/>
    <w:rsid w:val="00D353F4"/>
    <w:rsid w:val="00D35C95"/>
    <w:rsid w:val="00D43521"/>
    <w:rsid w:val="00DA021B"/>
    <w:rsid w:val="00DA4C56"/>
    <w:rsid w:val="00DA5208"/>
    <w:rsid w:val="00DC0B1E"/>
    <w:rsid w:val="00DC2947"/>
    <w:rsid w:val="00DD5D49"/>
    <w:rsid w:val="00DD6E6B"/>
    <w:rsid w:val="00DE02A6"/>
    <w:rsid w:val="00DE32E0"/>
    <w:rsid w:val="00DE496D"/>
    <w:rsid w:val="00E1352B"/>
    <w:rsid w:val="00E20180"/>
    <w:rsid w:val="00E26F81"/>
    <w:rsid w:val="00E52C9D"/>
    <w:rsid w:val="00E870BF"/>
    <w:rsid w:val="00EC382B"/>
    <w:rsid w:val="00EC653D"/>
    <w:rsid w:val="00EC6660"/>
    <w:rsid w:val="00EC79F2"/>
    <w:rsid w:val="00ED720A"/>
    <w:rsid w:val="00F12EAA"/>
    <w:rsid w:val="00F3510F"/>
    <w:rsid w:val="00F40EB9"/>
    <w:rsid w:val="00F63F95"/>
    <w:rsid w:val="00F865A1"/>
    <w:rsid w:val="00F9259E"/>
    <w:rsid w:val="00FC55B6"/>
    <w:rsid w:val="00FE0A85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683743"/>
  <w15:docId w15:val="{2C000978-420D-4CBB-9D8C-27A055D26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025F"/>
    <w:pPr>
      <w:spacing w:after="160" w:line="278" w:lineRule="auto"/>
    </w:pPr>
    <w:rPr>
      <w:rFonts w:asciiTheme="minorHAnsi" w:eastAsiaTheme="minorHAnsi" w:hAnsiTheme="minorHAnsi" w:cstheme="minorBidi"/>
      <w:kern w:val="2"/>
      <w:sz w:val="24"/>
      <w:lang w:eastAsia="en-US" w:bidi="ar-SA"/>
      <w14:ligatures w14:val="standardContextual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ind w:left="708"/>
      <w:jc w:val="both"/>
      <w:outlineLvl w:val="0"/>
    </w:pPr>
    <w:rPr>
      <w:rFonts w:ascii="Monotype Corsiva" w:hAnsi="Monotype Corsiva" w:cs="Monotype Corsiva"/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</w:style>
  <w:style w:type="character" w:customStyle="1" w:styleId="WW8Num7z1">
    <w:name w:val="WW8Num7z1"/>
    <w:qFormat/>
    <w:rPr>
      <w:rFonts w:ascii="Symbol" w:hAnsi="Symbol" w:cs="Symbol"/>
    </w:rPr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8z2">
    <w:name w:val="WW8Num8z2"/>
    <w:qFormat/>
    <w:rPr>
      <w:rFonts w:ascii="Wingdings" w:hAnsi="Wingdings" w:cs="Wingdings"/>
    </w:rPr>
  </w:style>
  <w:style w:type="character" w:customStyle="1" w:styleId="WW8Num9z0">
    <w:name w:val="WW8Num9z0"/>
    <w:qFormat/>
    <w:rPr>
      <w:rFonts w:ascii="Symbol" w:hAnsi="Symbol" w:cs="Symbol"/>
      <w:sz w:val="20"/>
    </w:rPr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10z2">
    <w:name w:val="WW8Num10z2"/>
    <w:qFormat/>
    <w:rPr>
      <w:rFonts w:ascii="Wingdings" w:hAnsi="Wingdings" w:cs="Wingdings"/>
    </w:rPr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  <w:rPr>
      <w:rFonts w:ascii="Times New Roman" w:hAnsi="Times New Roman" w:cs="Times New Roman"/>
      <w:sz w:val="24"/>
    </w:rPr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  <w:rPr>
      <w:rFonts w:ascii="Symbol" w:hAnsi="Symbol" w:cs="Symbol"/>
    </w:rPr>
  </w:style>
  <w:style w:type="character" w:customStyle="1" w:styleId="WW8Num16z1">
    <w:name w:val="WW8Num16z1"/>
    <w:qFormat/>
    <w:rPr>
      <w:rFonts w:ascii="Courier New" w:hAnsi="Courier New" w:cs="Courier New"/>
    </w:rPr>
  </w:style>
  <w:style w:type="character" w:customStyle="1" w:styleId="WW8Num16z2">
    <w:name w:val="WW8Num16z2"/>
    <w:qFormat/>
    <w:rPr>
      <w:rFonts w:ascii="Wingdings" w:hAnsi="Wingdings" w:cs="Wingdings"/>
    </w:rPr>
  </w:style>
  <w:style w:type="character" w:customStyle="1" w:styleId="WW8Num17z0">
    <w:name w:val="WW8Num17z0"/>
    <w:qFormat/>
    <w:rPr>
      <w:rFonts w:ascii="Times New Roman" w:eastAsia="Calibri" w:hAnsi="Times New Roman" w:cs="Times New Roman"/>
      <w:color w:val="000000"/>
      <w:sz w:val="24"/>
    </w:rPr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8z0">
    <w:name w:val="WW8Num18z0"/>
    <w:qFormat/>
    <w:rPr>
      <w:rFonts w:ascii="Wingdings" w:hAnsi="Wingdings" w:cs="Wingdings"/>
    </w:rPr>
  </w:style>
  <w:style w:type="character" w:customStyle="1" w:styleId="WW8Num18z1">
    <w:name w:val="WW8Num18z1"/>
    <w:qFormat/>
    <w:rPr>
      <w:rFonts w:ascii="Courier New" w:hAnsi="Courier New" w:cs="Courier New"/>
    </w:rPr>
  </w:style>
  <w:style w:type="character" w:customStyle="1" w:styleId="WW8Num18z3">
    <w:name w:val="WW8Num18z3"/>
    <w:qFormat/>
    <w:rPr>
      <w:rFonts w:ascii="Symbol" w:hAnsi="Symbol" w:cs="Symbol"/>
    </w:rPr>
  </w:style>
  <w:style w:type="character" w:customStyle="1" w:styleId="WW8Num19z0">
    <w:name w:val="WW8Num19z0"/>
    <w:qFormat/>
  </w:style>
  <w:style w:type="character" w:customStyle="1" w:styleId="WW8Num19z1">
    <w:name w:val="WW8Num19z1"/>
    <w:qFormat/>
  </w:style>
  <w:style w:type="character" w:customStyle="1" w:styleId="WW8Num19z2">
    <w:name w:val="WW8Num19z2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St10z0">
    <w:name w:val="WW8NumSt10z0"/>
    <w:qFormat/>
    <w:rPr>
      <w:rFonts w:ascii="Wingdings" w:hAnsi="Wingdings" w:cs="Wingdings"/>
    </w:rPr>
  </w:style>
  <w:style w:type="character" w:customStyle="1" w:styleId="WW8NumSt10z1">
    <w:name w:val="WW8NumSt10z1"/>
    <w:qFormat/>
    <w:rPr>
      <w:rFonts w:ascii="Courier New" w:hAnsi="Courier New" w:cs="Courier New"/>
    </w:rPr>
  </w:style>
  <w:style w:type="character" w:customStyle="1" w:styleId="WW8NumSt10z3">
    <w:name w:val="WW8NumSt10z3"/>
    <w:qFormat/>
    <w:rPr>
      <w:rFonts w:ascii="Symbol" w:hAnsi="Symbol" w:cs="Symbol"/>
    </w:rPr>
  </w:style>
  <w:style w:type="character" w:customStyle="1" w:styleId="czeinternetowe">
    <w:name w:val="Łącze internetowe"/>
    <w:rPr>
      <w:color w:val="0000FF"/>
      <w:u w:val="single"/>
    </w:rPr>
  </w:style>
  <w:style w:type="character" w:customStyle="1" w:styleId="ZwykytekstZnak">
    <w:name w:val="Zwykły tekst Znak"/>
    <w:qFormat/>
    <w:rPr>
      <w:rFonts w:ascii="Consolas" w:eastAsia="Calibri" w:hAnsi="Consolas" w:cs="Times New Roman"/>
      <w:sz w:val="21"/>
      <w:szCs w:val="21"/>
      <w:lang w:val="en-US" w:bidi="en-US"/>
    </w:rPr>
  </w:style>
  <w:style w:type="character" w:customStyle="1" w:styleId="Wyrnienie">
    <w:name w:val="Wyróżnienie"/>
    <w:qFormat/>
    <w:rPr>
      <w:b/>
      <w:bCs/>
      <w:i/>
      <w:iCs/>
      <w:spacing w:val="10"/>
    </w:rPr>
  </w:style>
  <w:style w:type="character" w:customStyle="1" w:styleId="Tekstpodstawowy3Znak">
    <w:name w:val="Tekst podstawowy 3 Znak"/>
    <w:qFormat/>
    <w:rPr>
      <w:sz w:val="24"/>
    </w:rPr>
  </w:style>
  <w:style w:type="character" w:styleId="Nierozpoznanawzmianka">
    <w:name w:val="Unresolved Mention"/>
    <w:qFormat/>
    <w:rPr>
      <w:color w:val="605E5C"/>
      <w:highlight w:val="lightGray"/>
    </w:rPr>
  </w:style>
  <w:style w:type="character" w:styleId="Odwoaniedokomentarza">
    <w:name w:val="annotation reference"/>
    <w:qFormat/>
    <w:rPr>
      <w:sz w:val="16"/>
      <w:szCs w:val="16"/>
    </w:rPr>
  </w:style>
  <w:style w:type="character" w:customStyle="1" w:styleId="TekstkomentarzaZnak">
    <w:name w:val="Tekst komentarza Znak"/>
    <w:qFormat/>
    <w:rPr>
      <w:rFonts w:eastAsia="Calibri"/>
    </w:rPr>
  </w:style>
  <w:style w:type="character" w:customStyle="1" w:styleId="TematkomentarzaZnak">
    <w:name w:val="Temat komentarza Znak"/>
    <w:qFormat/>
    <w:rPr>
      <w:rFonts w:eastAsia="Calibri"/>
      <w:b/>
      <w:bCs/>
    </w:rPr>
  </w:style>
  <w:style w:type="character" w:customStyle="1" w:styleId="Odwiedzoneczeinternetowe">
    <w:name w:val="Odwiedzone łącze internetowe"/>
    <w:rPr>
      <w:color w:val="800000"/>
      <w:u w:val="single"/>
    </w:rPr>
  </w:style>
  <w:style w:type="paragraph" w:styleId="Nagwek">
    <w:name w:val="header"/>
    <w:basedOn w:val="Normalny"/>
    <w:next w:val="Tekstpodstawowy"/>
    <w:pPr>
      <w:jc w:val="both"/>
    </w:pPr>
    <w:rPr>
      <w:sz w:val="28"/>
      <w:szCs w:val="20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rodzice">
    <w:name w:val="rodzice"/>
    <w:basedOn w:val="Normalny"/>
    <w:qFormat/>
    <w:pPr>
      <w:spacing w:before="100" w:after="100"/>
      <w:jc w:val="both"/>
    </w:pPr>
    <w:rPr>
      <w:sz w:val="28"/>
      <w:szCs w:val="20"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jc w:val="both"/>
    </w:pPr>
    <w:rPr>
      <w:sz w:val="28"/>
      <w:szCs w:val="20"/>
    </w:rPr>
  </w:style>
  <w:style w:type="paragraph" w:styleId="Tekstdymka">
    <w:name w:val="Balloon Text"/>
    <w:basedOn w:val="Normalny"/>
    <w:qFormat/>
    <w:rPr>
      <w:rFonts w:ascii="Tahoma" w:hAnsi="Tahoma"/>
      <w:sz w:val="16"/>
      <w:szCs w:val="16"/>
    </w:rPr>
  </w:style>
  <w:style w:type="paragraph" w:customStyle="1" w:styleId="Cali">
    <w:name w:val="Cali"/>
    <w:basedOn w:val="Normalny"/>
    <w:qFormat/>
    <w:pPr>
      <w:ind w:firstLine="709"/>
      <w:jc w:val="both"/>
    </w:pPr>
    <w:rPr>
      <w:rFonts w:cs="Calibri"/>
    </w:rPr>
  </w:style>
  <w:style w:type="paragraph" w:styleId="Akapitzlist">
    <w:name w:val="List Paragraph"/>
    <w:basedOn w:val="Normalny"/>
    <w:uiPriority w:val="34"/>
    <w:qFormat/>
    <w:pPr>
      <w:ind w:left="708"/>
    </w:pPr>
  </w:style>
  <w:style w:type="paragraph" w:styleId="Zwykytekst">
    <w:name w:val="Plain Text"/>
    <w:basedOn w:val="Normalny"/>
    <w:qFormat/>
    <w:rPr>
      <w:rFonts w:ascii="Consolas" w:hAnsi="Consolas" w:cs="Consolas"/>
      <w:sz w:val="21"/>
      <w:szCs w:val="21"/>
      <w:lang w:val="en-US" w:bidi="en-US"/>
    </w:rPr>
  </w:style>
  <w:style w:type="paragraph" w:styleId="NormalnyWeb">
    <w:name w:val="Normal (Web)"/>
    <w:basedOn w:val="Normalny"/>
    <w:qFormat/>
    <w:pPr>
      <w:spacing w:before="280" w:after="280"/>
    </w:pPr>
  </w:style>
  <w:style w:type="paragraph" w:styleId="Tekstpodstawowy3">
    <w:name w:val="Body Text 3"/>
    <w:basedOn w:val="Normalny"/>
    <w:qFormat/>
    <w:pPr>
      <w:tabs>
        <w:tab w:val="left" w:pos="0"/>
      </w:tabs>
    </w:pPr>
    <w:rPr>
      <w:rFonts w:eastAsia="Times New Roman"/>
      <w:szCs w:val="20"/>
    </w:rPr>
  </w:style>
  <w:style w:type="paragraph" w:styleId="Poprawka">
    <w:name w:val="Revision"/>
    <w:qFormat/>
    <w:pPr>
      <w:suppressAutoHyphens/>
    </w:pPr>
    <w:rPr>
      <w:rFonts w:ascii="Times New Roman" w:eastAsia="Calibri" w:hAnsi="Times New Roman" w:cs="Times New Roman"/>
      <w:sz w:val="24"/>
      <w:szCs w:val="22"/>
      <w:lang w:bidi="ar-SA"/>
    </w:rPr>
  </w:style>
  <w:style w:type="paragraph" w:styleId="Tekstkomentarza">
    <w:name w:val="annotation text"/>
    <w:basedOn w:val="Normalny"/>
    <w:qFormat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Pr>
      <w:b/>
      <w:bCs/>
    </w:rPr>
  </w:style>
  <w:style w:type="paragraph" w:customStyle="1" w:styleId="Zawartoramki">
    <w:name w:val="Zawartość ramki"/>
    <w:basedOn w:val="Normalny"/>
    <w:qFormat/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character" w:styleId="Pogrubienie">
    <w:name w:val="Strong"/>
    <w:basedOn w:val="Domylnaczcionkaakapitu"/>
    <w:uiPriority w:val="22"/>
    <w:qFormat/>
    <w:rsid w:val="009E4844"/>
    <w:rPr>
      <w:b/>
      <w:bCs/>
    </w:rPr>
  </w:style>
  <w:style w:type="table" w:styleId="Tabela-Siatka">
    <w:name w:val="Table Grid"/>
    <w:basedOn w:val="Standardowy"/>
    <w:uiPriority w:val="39"/>
    <w:rsid w:val="00F40E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otnotedescription">
    <w:name w:val="footnote description"/>
    <w:next w:val="Normalny"/>
    <w:link w:val="footnotedescriptionChar"/>
    <w:hidden/>
    <w:rsid w:val="004D17A6"/>
    <w:pPr>
      <w:spacing w:line="252" w:lineRule="auto"/>
      <w:ind w:left="849" w:right="100" w:hanging="283"/>
      <w:jc w:val="both"/>
    </w:pPr>
    <w:rPr>
      <w:rFonts w:ascii="Times New Roman" w:eastAsia="Times New Roman" w:hAnsi="Times New Roman" w:cs="Times New Roman"/>
      <w:color w:val="000000"/>
      <w:kern w:val="2"/>
      <w:sz w:val="18"/>
      <w:lang w:eastAsia="pl-PL" w:bidi="ar-SA"/>
      <w14:ligatures w14:val="standardContextual"/>
    </w:rPr>
  </w:style>
  <w:style w:type="character" w:customStyle="1" w:styleId="footnotedescriptionChar">
    <w:name w:val="footnote description Char"/>
    <w:link w:val="footnotedescription"/>
    <w:rsid w:val="004D17A6"/>
    <w:rPr>
      <w:rFonts w:ascii="Times New Roman" w:eastAsia="Times New Roman" w:hAnsi="Times New Roman" w:cs="Times New Roman"/>
      <w:color w:val="000000"/>
      <w:kern w:val="2"/>
      <w:sz w:val="18"/>
      <w:lang w:eastAsia="pl-PL" w:bidi="ar-SA"/>
      <w14:ligatures w14:val="standardContextual"/>
    </w:rPr>
  </w:style>
  <w:style w:type="character" w:customStyle="1" w:styleId="footnotemark">
    <w:name w:val="footnote mark"/>
    <w:hidden/>
    <w:rsid w:val="004D17A6"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character" w:styleId="Hipercze">
    <w:name w:val="Hyperlink"/>
    <w:basedOn w:val="Domylnaczcionkaakapitu"/>
    <w:uiPriority w:val="99"/>
    <w:unhideWhenUsed/>
    <w:rsid w:val="004D17A6"/>
    <w:rPr>
      <w:color w:val="0563C1" w:themeColor="hyperlink"/>
      <w:u w:val="single"/>
    </w:rPr>
  </w:style>
  <w:style w:type="paragraph" w:customStyle="1" w:styleId="paragraph">
    <w:name w:val="paragraph"/>
    <w:basedOn w:val="Normalny"/>
    <w:rsid w:val="00574B34"/>
    <w:rPr>
      <w:rFonts w:ascii="Times New Roman" w:eastAsia="Times New Roman" w:hAnsi="Times New Roman" w:cs="Times New Roman"/>
      <w:lang w:eastAsia="pl-PL"/>
    </w:rPr>
  </w:style>
  <w:style w:type="character" w:customStyle="1" w:styleId="contextualspellingandgrammarerror">
    <w:name w:val="contextualspellingandgrammarerror"/>
    <w:basedOn w:val="Domylnaczcionkaakapitu"/>
    <w:rsid w:val="00574B34"/>
  </w:style>
  <w:style w:type="character" w:customStyle="1" w:styleId="normaltextrun1">
    <w:name w:val="normaltextrun1"/>
    <w:basedOn w:val="Domylnaczcionkaakapitu"/>
    <w:rsid w:val="00574B34"/>
  </w:style>
  <w:style w:type="character" w:customStyle="1" w:styleId="eop">
    <w:name w:val="eop"/>
    <w:basedOn w:val="Domylnaczcionkaakapitu"/>
    <w:rsid w:val="00574B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ozniak.PAN\Documents\Custom%20Office%20Templates\Szablon%20-%20projekt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Szablon - projekt</Template>
  <TotalTime>3</TotalTime>
  <Pages>3</Pages>
  <Words>438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</vt:lpstr>
    </vt:vector>
  </TitlesOfParts>
  <Company/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</dc:title>
  <dc:subject/>
  <dc:creator>Woźniak Katarzyna</dc:creator>
  <dc:description/>
  <cp:lastModifiedBy>Aleksandra Losik</cp:lastModifiedBy>
  <cp:revision>4</cp:revision>
  <cp:lastPrinted>2026-03-26T09:07:00Z</cp:lastPrinted>
  <dcterms:created xsi:type="dcterms:W3CDTF">2026-04-29T12:45:00Z</dcterms:created>
  <dcterms:modified xsi:type="dcterms:W3CDTF">2026-08-07T12:36:00Z</dcterms:modified>
  <dc:language>pl-PL</dc:language>
</cp:coreProperties>
</file>