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customXml/itemProps2.xml" ContentType="application/vnd.openxmlformats-officedocument.customXmlProperties+xml"/>
  <Override PartName="/customXml/itemProps3.xml" ContentType="application/vnd.openxmlformats-officedocument.customXmlProperties+xml"/>
  <Override PartName="/customXml/itemProps4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comments.xml" ContentType="application/vnd.openxmlformats-officedocument.wordprocessingml.comments+xml"/>
  <Override PartName="/word/commentsExtended.xml" ContentType="application/vnd.openxmlformats-officedocument.wordprocessingml.commentsExtended+xml"/>
  <Override PartName="/word/commentsIds.xml" ContentType="application/vnd.openxmlformats-officedocument.wordprocessingml.commentsIds+xml"/>
  <Override PartName="/word/commentsExtensible.xml" ContentType="application/vnd.openxmlformats-officedocument.wordprocessingml.commentsExtensible+xml"/>
  <Override PartName="/word/fontTable.xml" ContentType="application/vnd.openxmlformats-officedocument.wordprocessingml.fontTable+xml"/>
  <Override PartName="/word/people.xml" ContentType="application/vnd.openxmlformats-officedocument.wordprocessingml.peop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Relationship Id="rId4" Type="http://schemas.openxmlformats.org/officeDocument/2006/relationships/custom-properties" Target="docProps/custom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body>
    <w:p w14:paraId="174A9D01" w14:textId="7F46BF0A" w:rsidR="005C3197" w:rsidRPr="000F5919" w:rsidRDefault="000F5919" w:rsidP="000F5919">
      <w:pPr>
        <w:autoSpaceDE w:val="0"/>
        <w:autoSpaceDN w:val="0"/>
        <w:adjustRightInd w:val="0"/>
        <w:ind w:left="3540" w:firstLine="0"/>
        <w:rPr>
          <w:rFonts w:ascii="Lora" w:hAnsi="Lora" w:cs="Arial"/>
          <w:color w:val="000000"/>
          <w:sz w:val="22"/>
          <w:szCs w:val="22"/>
          <w:u w:val="single"/>
        </w:rPr>
      </w:pPr>
      <w:r>
        <w:rPr>
          <w:rFonts w:ascii="Lora" w:hAnsi="Lora" w:cs="Arial"/>
          <w:color w:val="000000"/>
          <w:sz w:val="22"/>
          <w:szCs w:val="22"/>
        </w:rPr>
        <w:tab/>
      </w:r>
      <w:r>
        <w:rPr>
          <w:rFonts w:ascii="Lora" w:hAnsi="Lora" w:cs="Arial"/>
          <w:color w:val="000000"/>
          <w:sz w:val="22"/>
          <w:szCs w:val="22"/>
        </w:rPr>
        <w:tab/>
      </w:r>
      <w:r>
        <w:rPr>
          <w:rFonts w:ascii="Lora" w:hAnsi="Lora" w:cs="Arial"/>
          <w:color w:val="000000"/>
          <w:sz w:val="22"/>
          <w:szCs w:val="22"/>
        </w:rPr>
        <w:tab/>
      </w:r>
      <w:r>
        <w:rPr>
          <w:rFonts w:ascii="Lora" w:hAnsi="Lora" w:cs="Arial"/>
          <w:color w:val="000000"/>
          <w:sz w:val="22"/>
          <w:szCs w:val="22"/>
        </w:rPr>
        <w:tab/>
      </w:r>
      <w:r>
        <w:rPr>
          <w:rFonts w:ascii="Lora" w:hAnsi="Lora" w:cs="Arial"/>
          <w:color w:val="000000"/>
          <w:sz w:val="22"/>
          <w:szCs w:val="22"/>
        </w:rPr>
        <w:tab/>
      </w:r>
      <w:r>
        <w:rPr>
          <w:rFonts w:ascii="Lora" w:hAnsi="Lora" w:cs="Arial"/>
          <w:color w:val="000000"/>
          <w:sz w:val="22"/>
          <w:szCs w:val="22"/>
        </w:rPr>
        <w:tab/>
      </w:r>
      <w:r>
        <w:rPr>
          <w:rFonts w:ascii="Lora" w:hAnsi="Lora" w:cs="Arial"/>
          <w:color w:val="000000"/>
          <w:sz w:val="22"/>
          <w:szCs w:val="22"/>
        </w:rPr>
        <w:tab/>
      </w:r>
      <w:r>
        <w:rPr>
          <w:rFonts w:ascii="Lora" w:hAnsi="Lora" w:cs="Arial"/>
          <w:color w:val="000000"/>
          <w:sz w:val="22"/>
          <w:szCs w:val="22"/>
        </w:rPr>
        <w:tab/>
      </w:r>
      <w:r>
        <w:rPr>
          <w:rFonts w:ascii="Lora" w:hAnsi="Lora" w:cs="Arial"/>
          <w:color w:val="000000"/>
          <w:sz w:val="22"/>
          <w:szCs w:val="22"/>
        </w:rPr>
        <w:tab/>
      </w:r>
      <w:r>
        <w:rPr>
          <w:rFonts w:ascii="Lora" w:hAnsi="Lora" w:cs="Arial"/>
          <w:color w:val="000000"/>
          <w:sz w:val="22"/>
          <w:szCs w:val="22"/>
        </w:rPr>
        <w:tab/>
      </w:r>
      <w:r>
        <w:rPr>
          <w:rFonts w:ascii="Lora" w:hAnsi="Lora" w:cs="Arial"/>
          <w:color w:val="000000"/>
          <w:sz w:val="22"/>
          <w:szCs w:val="22"/>
        </w:rPr>
        <w:tab/>
      </w:r>
    </w:p>
    <w:p w14:paraId="2475FD71" w14:textId="706E5C2C" w:rsidR="005C3197" w:rsidRPr="000F5919" w:rsidRDefault="005C3197" w:rsidP="005C3197">
      <w:pPr>
        <w:autoSpaceDE w:val="0"/>
        <w:autoSpaceDN w:val="0"/>
        <w:adjustRightInd w:val="0"/>
        <w:ind w:left="0" w:firstLine="0"/>
        <w:rPr>
          <w:rFonts w:ascii="Lora" w:hAnsi="Lora" w:cs="Arial"/>
          <w:color w:val="000000"/>
          <w:sz w:val="22"/>
          <w:szCs w:val="22"/>
        </w:rPr>
      </w:pPr>
      <w:r w:rsidRPr="000F5919">
        <w:rPr>
          <w:rFonts w:ascii="Lora" w:hAnsi="Lora" w:cs="Arial"/>
          <w:color w:val="000000"/>
          <w:sz w:val="22"/>
          <w:szCs w:val="22"/>
        </w:rPr>
        <w:t>Numer sprawy:</w:t>
      </w:r>
      <w:r w:rsidRPr="000F5919">
        <w:rPr>
          <w:rFonts w:ascii="Lora" w:hAnsi="Lora" w:cs="Arial"/>
          <w:b/>
          <w:bCs/>
          <w:sz w:val="22"/>
          <w:szCs w:val="22"/>
        </w:rPr>
        <w:t xml:space="preserve"> </w:t>
      </w:r>
      <w:r w:rsidR="00BE3A53">
        <w:rPr>
          <w:rFonts w:ascii="Lora" w:hAnsi="Lora" w:cs="Arial"/>
          <w:b/>
          <w:bCs/>
          <w:sz w:val="22"/>
          <w:szCs w:val="22"/>
        </w:rPr>
        <w:t>ZP/6/2026</w:t>
      </w:r>
    </w:p>
    <w:p w14:paraId="116CC2F1" w14:textId="7E6DBE43" w:rsidR="00695012" w:rsidRDefault="009860E6" w:rsidP="00695012">
      <w:pPr>
        <w:autoSpaceDE w:val="0"/>
        <w:autoSpaceDN w:val="0"/>
        <w:adjustRightInd w:val="0"/>
        <w:jc w:val="right"/>
        <w:rPr>
          <w:rFonts w:ascii="Lora" w:hAnsi="Lora" w:cs="Arial"/>
          <w:i/>
          <w:iCs/>
          <w:color w:val="000000"/>
          <w:sz w:val="22"/>
          <w:szCs w:val="22"/>
        </w:rPr>
      </w:pPr>
      <w:r w:rsidRPr="003848CB">
        <w:rPr>
          <w:rFonts w:ascii="Lora" w:hAnsi="Lora" w:cs="Arial"/>
          <w:i/>
          <w:iCs/>
          <w:color w:val="000000"/>
          <w:sz w:val="22"/>
          <w:szCs w:val="22"/>
        </w:rPr>
        <w:t>W</w:t>
      </w:r>
      <w:r w:rsidR="00BE3A53">
        <w:rPr>
          <w:rFonts w:ascii="Lora" w:hAnsi="Lora" w:cs="Arial"/>
          <w:i/>
          <w:iCs/>
          <w:color w:val="000000"/>
          <w:sz w:val="22"/>
          <w:szCs w:val="22"/>
        </w:rPr>
        <w:t>ierzba</w:t>
      </w:r>
      <w:r w:rsidRPr="003848CB">
        <w:rPr>
          <w:rFonts w:ascii="Lora" w:hAnsi="Lora" w:cs="Arial"/>
          <w:i/>
          <w:iCs/>
          <w:color w:val="000000"/>
          <w:sz w:val="22"/>
          <w:szCs w:val="22"/>
        </w:rPr>
        <w:t xml:space="preserve">, </w:t>
      </w:r>
      <w:r w:rsidR="00B1006F" w:rsidRPr="003848CB">
        <w:rPr>
          <w:rFonts w:ascii="Lora" w:hAnsi="Lora" w:cs="Arial"/>
          <w:i/>
          <w:iCs/>
          <w:color w:val="000000"/>
          <w:sz w:val="22"/>
          <w:szCs w:val="22"/>
        </w:rPr>
        <w:t xml:space="preserve">dn. </w:t>
      </w:r>
      <w:r w:rsidR="00744E08">
        <w:rPr>
          <w:rFonts w:ascii="Lora" w:hAnsi="Lora" w:cs="Arial"/>
          <w:i/>
          <w:iCs/>
          <w:color w:val="000000"/>
          <w:sz w:val="22"/>
          <w:szCs w:val="22"/>
        </w:rPr>
        <w:t>18</w:t>
      </w:r>
      <w:r w:rsidR="00B1006F" w:rsidRPr="003848CB">
        <w:rPr>
          <w:rFonts w:ascii="Lora" w:hAnsi="Lora" w:cs="Arial"/>
          <w:i/>
          <w:iCs/>
          <w:color w:val="000000"/>
          <w:sz w:val="22"/>
          <w:szCs w:val="22"/>
        </w:rPr>
        <w:t xml:space="preserve">  </w:t>
      </w:r>
      <w:r w:rsidR="00BE3A53">
        <w:rPr>
          <w:rFonts w:ascii="Lora" w:hAnsi="Lora" w:cs="Arial"/>
          <w:i/>
          <w:iCs/>
          <w:color w:val="000000"/>
          <w:sz w:val="22"/>
          <w:szCs w:val="22"/>
        </w:rPr>
        <w:t>maja</w:t>
      </w:r>
      <w:r w:rsidR="00610EAB" w:rsidRPr="003848CB">
        <w:rPr>
          <w:rFonts w:ascii="Lora" w:hAnsi="Lora" w:cs="Arial"/>
          <w:i/>
          <w:iCs/>
          <w:color w:val="000000"/>
          <w:sz w:val="22"/>
          <w:szCs w:val="22"/>
        </w:rPr>
        <w:t xml:space="preserve"> </w:t>
      </w:r>
      <w:r w:rsidR="00B1006F" w:rsidRPr="003848CB">
        <w:rPr>
          <w:rFonts w:ascii="Lora" w:hAnsi="Lora" w:cs="Arial"/>
          <w:i/>
          <w:iCs/>
          <w:color w:val="000000"/>
          <w:sz w:val="22"/>
          <w:szCs w:val="22"/>
        </w:rPr>
        <w:t>202</w:t>
      </w:r>
      <w:r w:rsidR="00BE3A53">
        <w:rPr>
          <w:rFonts w:ascii="Lora" w:hAnsi="Lora" w:cs="Arial"/>
          <w:i/>
          <w:iCs/>
          <w:color w:val="000000"/>
          <w:sz w:val="22"/>
          <w:szCs w:val="22"/>
        </w:rPr>
        <w:t>6</w:t>
      </w:r>
      <w:r w:rsidR="00695012" w:rsidRPr="003848CB">
        <w:rPr>
          <w:rFonts w:ascii="Lora" w:hAnsi="Lora" w:cs="Arial"/>
          <w:i/>
          <w:iCs/>
          <w:color w:val="000000"/>
          <w:sz w:val="22"/>
          <w:szCs w:val="22"/>
        </w:rPr>
        <w:t xml:space="preserve"> r.</w:t>
      </w:r>
    </w:p>
    <w:p w14:paraId="678637BD" w14:textId="77777777" w:rsidR="00610EAB" w:rsidRPr="003848CB" w:rsidRDefault="00610EAB" w:rsidP="00695012">
      <w:pPr>
        <w:autoSpaceDE w:val="0"/>
        <w:autoSpaceDN w:val="0"/>
        <w:adjustRightInd w:val="0"/>
        <w:jc w:val="right"/>
        <w:rPr>
          <w:rFonts w:ascii="Lora" w:hAnsi="Lora" w:cs="Arial"/>
          <w:i/>
          <w:iCs/>
          <w:color w:val="000000"/>
          <w:sz w:val="22"/>
          <w:szCs w:val="22"/>
        </w:rPr>
      </w:pPr>
    </w:p>
    <w:p w14:paraId="5BEA39DE" w14:textId="77777777" w:rsidR="005C3197" w:rsidRPr="003848CB" w:rsidRDefault="005C3197" w:rsidP="005C3197">
      <w:pPr>
        <w:jc w:val="center"/>
        <w:rPr>
          <w:rFonts w:ascii="Lora" w:hAnsi="Lora" w:cs="Arial"/>
          <w:b/>
          <w:sz w:val="22"/>
          <w:szCs w:val="22"/>
        </w:rPr>
      </w:pPr>
    </w:p>
    <w:p w14:paraId="43BAD9C8" w14:textId="77777777" w:rsidR="005C3197" w:rsidRPr="003848CB" w:rsidRDefault="005C3197" w:rsidP="005C3197">
      <w:pPr>
        <w:jc w:val="center"/>
        <w:rPr>
          <w:rFonts w:ascii="Lora" w:hAnsi="Lora" w:cs="Arial"/>
          <w:b/>
          <w:sz w:val="22"/>
          <w:szCs w:val="22"/>
        </w:rPr>
      </w:pPr>
      <w:r w:rsidRPr="003848CB">
        <w:rPr>
          <w:rFonts w:ascii="Lora" w:hAnsi="Lora" w:cs="Arial"/>
          <w:b/>
          <w:sz w:val="22"/>
          <w:szCs w:val="22"/>
        </w:rPr>
        <w:t>OGŁOSZENIE O ZAMÓWIENIU</w:t>
      </w:r>
    </w:p>
    <w:p w14:paraId="0CE2FAB9" w14:textId="77777777" w:rsidR="002B45E7" w:rsidRPr="003848CB" w:rsidRDefault="002B45E7" w:rsidP="005C3197">
      <w:pPr>
        <w:jc w:val="center"/>
        <w:rPr>
          <w:rFonts w:ascii="Lora" w:hAnsi="Lora" w:cs="Arial"/>
          <w:b/>
          <w:sz w:val="22"/>
          <w:szCs w:val="22"/>
        </w:rPr>
      </w:pPr>
    </w:p>
    <w:p w14:paraId="14849ADC" w14:textId="160EDB9F" w:rsidR="00D657EA" w:rsidRPr="003848CB" w:rsidRDefault="00D657EA" w:rsidP="005C3197">
      <w:pPr>
        <w:jc w:val="center"/>
        <w:rPr>
          <w:rFonts w:ascii="Lora" w:hAnsi="Lora" w:cs="Arial"/>
          <w:b/>
          <w:sz w:val="22"/>
          <w:szCs w:val="22"/>
        </w:rPr>
      </w:pPr>
      <w:r w:rsidRPr="000F5919">
        <w:rPr>
          <w:rFonts w:ascii="Lora" w:hAnsi="Lora" w:cs="Arial"/>
          <w:sz w:val="22"/>
          <w:szCs w:val="22"/>
        </w:rPr>
        <w:t>na usługę przygotowywania i wydawania śniadań w Domu Pracy Twórczej PAN</w:t>
      </w:r>
      <w:r w:rsidR="003848CB">
        <w:rPr>
          <w:rFonts w:ascii="Lora" w:hAnsi="Lora" w:cs="Arial"/>
          <w:sz w:val="22"/>
          <w:szCs w:val="22"/>
        </w:rPr>
        <w:br/>
      </w:r>
      <w:r w:rsidRPr="000F5919">
        <w:rPr>
          <w:rFonts w:ascii="Lora" w:hAnsi="Lora" w:cs="Arial"/>
          <w:sz w:val="22"/>
          <w:szCs w:val="22"/>
        </w:rPr>
        <w:t xml:space="preserve"> w Juracie</w:t>
      </w:r>
      <w:r w:rsidR="00BB1108" w:rsidRPr="003848CB">
        <w:rPr>
          <w:rFonts w:ascii="Lora" w:hAnsi="Lora" w:cs="Arial"/>
          <w:b/>
          <w:sz w:val="22"/>
          <w:szCs w:val="22"/>
        </w:rPr>
        <w:t xml:space="preserve"> </w:t>
      </w:r>
    </w:p>
    <w:p w14:paraId="7241A937" w14:textId="77777777" w:rsidR="005C3197" w:rsidRPr="003848CB" w:rsidRDefault="005C3197" w:rsidP="005C3197">
      <w:pPr>
        <w:jc w:val="center"/>
        <w:rPr>
          <w:rFonts w:ascii="Lora" w:hAnsi="Lora" w:cs="Arial"/>
          <w:b/>
          <w:sz w:val="22"/>
          <w:szCs w:val="22"/>
        </w:rPr>
      </w:pPr>
    </w:p>
    <w:p w14:paraId="5C05A1D5" w14:textId="77777777" w:rsidR="005C3197" w:rsidRPr="003848CB" w:rsidRDefault="005C3197" w:rsidP="005C3197">
      <w:pPr>
        <w:jc w:val="center"/>
        <w:rPr>
          <w:rFonts w:ascii="Lora" w:hAnsi="Lora" w:cs="Arial"/>
          <w:b/>
          <w:sz w:val="22"/>
          <w:szCs w:val="22"/>
        </w:rPr>
      </w:pPr>
    </w:p>
    <w:p w14:paraId="585D9655" w14:textId="00EF19DD" w:rsidR="00786EC0" w:rsidRPr="003848CB" w:rsidRDefault="005C3197" w:rsidP="000F5919">
      <w:pPr>
        <w:pStyle w:val="Akapitzlist"/>
        <w:widowControl/>
        <w:numPr>
          <w:ilvl w:val="0"/>
          <w:numId w:val="9"/>
        </w:numPr>
        <w:tabs>
          <w:tab w:val="left" w:pos="426"/>
        </w:tabs>
        <w:suppressAutoHyphens w:val="0"/>
        <w:autoSpaceDE w:val="0"/>
        <w:autoSpaceDN w:val="0"/>
        <w:adjustRightInd w:val="0"/>
        <w:ind w:left="142" w:firstLine="0"/>
        <w:contextualSpacing/>
        <w:rPr>
          <w:rFonts w:ascii="Lora" w:eastAsia="Calibri" w:hAnsi="Lora" w:cs="Arial"/>
          <w:sz w:val="22"/>
          <w:szCs w:val="22"/>
          <w:lang w:val="it-IT" w:eastAsia="en-US"/>
        </w:rPr>
      </w:pPr>
      <w:r w:rsidRPr="003848CB">
        <w:rPr>
          <w:rFonts w:ascii="Lora" w:hAnsi="Lora" w:cs="Arial"/>
          <w:b/>
          <w:bCs/>
          <w:color w:val="000000"/>
          <w:sz w:val="22"/>
          <w:szCs w:val="22"/>
        </w:rPr>
        <w:t xml:space="preserve">Zamawiający: </w:t>
      </w:r>
    </w:p>
    <w:p w14:paraId="4928A9C2" w14:textId="26B22694" w:rsidR="00B45E1E" w:rsidRPr="003848CB" w:rsidRDefault="00B45E1E" w:rsidP="00B1006F">
      <w:pPr>
        <w:pStyle w:val="Akapitzlist"/>
        <w:widowControl/>
        <w:suppressAutoHyphens w:val="0"/>
        <w:autoSpaceDE w:val="0"/>
        <w:autoSpaceDN w:val="0"/>
        <w:adjustRightInd w:val="0"/>
        <w:ind w:left="426" w:firstLine="0"/>
        <w:contextualSpacing/>
        <w:rPr>
          <w:rFonts w:ascii="Lora" w:eastAsia="Calibri" w:hAnsi="Lora" w:cs="Arial"/>
          <w:sz w:val="22"/>
          <w:szCs w:val="22"/>
          <w:lang w:val="it-IT" w:eastAsia="en-US"/>
        </w:rPr>
      </w:pPr>
      <w:r w:rsidRPr="003848CB">
        <w:rPr>
          <w:rFonts w:ascii="Lora" w:eastAsia="Calibri" w:hAnsi="Lora" w:cs="Arial"/>
          <w:sz w:val="22"/>
          <w:szCs w:val="22"/>
          <w:lang w:val="it-IT" w:eastAsia="en-US"/>
        </w:rPr>
        <w:t xml:space="preserve">Polska Akadamia Nauk </w:t>
      </w:r>
      <w:r w:rsidR="00BE3A53">
        <w:rPr>
          <w:rFonts w:ascii="Lora" w:eastAsia="Calibri" w:hAnsi="Lora" w:cs="Arial"/>
          <w:sz w:val="22"/>
          <w:szCs w:val="22"/>
          <w:lang w:val="it-IT" w:eastAsia="en-US"/>
        </w:rPr>
        <w:t>Dom Pracy Twórczej w Wierzbie</w:t>
      </w:r>
    </w:p>
    <w:p w14:paraId="498771FF" w14:textId="0B9DFA0D" w:rsidR="00B1006F" w:rsidRPr="003848CB" w:rsidRDefault="00BE3A53" w:rsidP="00B1006F">
      <w:pPr>
        <w:pStyle w:val="Akapitzlist"/>
        <w:widowControl/>
        <w:suppressAutoHyphens w:val="0"/>
        <w:autoSpaceDE w:val="0"/>
        <w:autoSpaceDN w:val="0"/>
        <w:adjustRightInd w:val="0"/>
        <w:ind w:left="426" w:firstLine="0"/>
        <w:contextualSpacing/>
        <w:rPr>
          <w:rFonts w:ascii="Lora" w:eastAsia="Calibri" w:hAnsi="Lora" w:cs="Arial"/>
          <w:sz w:val="22"/>
          <w:szCs w:val="22"/>
          <w:lang w:val="it-IT" w:eastAsia="en-US"/>
        </w:rPr>
      </w:pPr>
      <w:r>
        <w:rPr>
          <w:rFonts w:ascii="Lora" w:eastAsia="Calibri" w:hAnsi="Lora" w:cs="Arial"/>
          <w:sz w:val="22"/>
          <w:szCs w:val="22"/>
          <w:lang w:val="it-IT" w:eastAsia="en-US"/>
        </w:rPr>
        <w:t xml:space="preserve">Wierzba 7 </w:t>
      </w:r>
    </w:p>
    <w:p w14:paraId="07817495" w14:textId="2B0FA0BA" w:rsidR="00B1006F" w:rsidRPr="003848CB" w:rsidRDefault="00BE3A53" w:rsidP="00B1006F">
      <w:pPr>
        <w:pStyle w:val="Akapitzlist"/>
        <w:widowControl/>
        <w:suppressAutoHyphens w:val="0"/>
        <w:autoSpaceDE w:val="0"/>
        <w:autoSpaceDN w:val="0"/>
        <w:adjustRightInd w:val="0"/>
        <w:ind w:left="426" w:firstLine="0"/>
        <w:contextualSpacing/>
        <w:rPr>
          <w:rFonts w:ascii="Lora" w:eastAsia="Calibri" w:hAnsi="Lora" w:cs="Arial"/>
          <w:sz w:val="22"/>
          <w:szCs w:val="22"/>
          <w:lang w:val="it-IT" w:eastAsia="en-US"/>
        </w:rPr>
      </w:pPr>
      <w:r>
        <w:rPr>
          <w:rFonts w:ascii="Lora" w:eastAsia="Calibri" w:hAnsi="Lora" w:cs="Arial"/>
          <w:sz w:val="22"/>
          <w:szCs w:val="22"/>
          <w:lang w:val="it-IT" w:eastAsia="en-US"/>
        </w:rPr>
        <w:t>12-220 Ruciane-Nida</w:t>
      </w:r>
    </w:p>
    <w:p w14:paraId="7ACCAEB7" w14:textId="54F881C8" w:rsidR="005C3197" w:rsidRPr="003848CB" w:rsidRDefault="00BE3A53" w:rsidP="00B45E1E">
      <w:pPr>
        <w:rPr>
          <w:rFonts w:ascii="Lora" w:eastAsia="Calibri" w:hAnsi="Lora" w:cs="Arial"/>
          <w:sz w:val="22"/>
          <w:szCs w:val="22"/>
          <w:lang w:val="it-IT" w:eastAsia="en-US"/>
        </w:rPr>
      </w:pPr>
      <w:hyperlink r:id="rId9" w:history="1">
        <w:r w:rsidRPr="00FA6D41">
          <w:rPr>
            <w:rStyle w:val="Hipercze"/>
            <w:rFonts w:ascii="Lora" w:hAnsi="Lora" w:cs="Arial"/>
            <w:sz w:val="22"/>
            <w:szCs w:val="22"/>
          </w:rPr>
          <w:t>zp@wierzba.pan.pl</w:t>
        </w:r>
      </w:hyperlink>
      <w:r>
        <w:rPr>
          <w:rFonts w:ascii="Lora" w:hAnsi="Lora" w:cs="Arial"/>
          <w:sz w:val="22"/>
          <w:szCs w:val="22"/>
        </w:rPr>
        <w:t xml:space="preserve"> </w:t>
      </w:r>
    </w:p>
    <w:p w14:paraId="1957A7C8" w14:textId="77777777" w:rsidR="005C3197" w:rsidRPr="003848CB" w:rsidRDefault="005C3197" w:rsidP="005C3197">
      <w:pPr>
        <w:pStyle w:val="NormalnyWeb"/>
        <w:spacing w:before="0" w:beforeAutospacing="0" w:after="0" w:afterAutospacing="0"/>
        <w:ind w:left="425"/>
        <w:rPr>
          <w:rFonts w:ascii="Lora" w:eastAsia="Calibri" w:hAnsi="Lora" w:cs="Arial"/>
          <w:sz w:val="22"/>
          <w:szCs w:val="22"/>
          <w:lang w:val="it-IT" w:eastAsia="en-US"/>
        </w:rPr>
      </w:pPr>
    </w:p>
    <w:p w14:paraId="52CC5C87" w14:textId="5C1B1869" w:rsidR="005C3197" w:rsidRPr="003848CB" w:rsidRDefault="0094085E" w:rsidP="008063F3">
      <w:pPr>
        <w:pStyle w:val="Akapitzlist"/>
        <w:widowControl/>
        <w:numPr>
          <w:ilvl w:val="0"/>
          <w:numId w:val="9"/>
        </w:numPr>
        <w:suppressAutoHyphens w:val="0"/>
        <w:autoSpaceDE w:val="0"/>
        <w:autoSpaceDN w:val="0"/>
        <w:adjustRightInd w:val="0"/>
        <w:ind w:left="426"/>
        <w:contextualSpacing/>
        <w:rPr>
          <w:rFonts w:ascii="Lora" w:hAnsi="Lora" w:cs="Arial"/>
          <w:b/>
          <w:sz w:val="22"/>
          <w:szCs w:val="22"/>
        </w:rPr>
      </w:pPr>
      <w:r w:rsidRPr="003848CB">
        <w:rPr>
          <w:rFonts w:ascii="Lora" w:hAnsi="Lora" w:cs="Arial"/>
          <w:b/>
          <w:sz w:val="22"/>
          <w:szCs w:val="22"/>
        </w:rPr>
        <w:t>Opis przedmiotu zamówienia:</w:t>
      </w:r>
    </w:p>
    <w:p w14:paraId="5E81E574" w14:textId="77777777" w:rsidR="00D657EA" w:rsidRPr="000F5919" w:rsidRDefault="00D657EA" w:rsidP="00E313E8">
      <w:pPr>
        <w:widowControl/>
        <w:suppressAutoHyphens w:val="0"/>
        <w:autoSpaceDE w:val="0"/>
        <w:autoSpaceDN w:val="0"/>
        <w:adjustRightInd w:val="0"/>
        <w:ind w:left="0" w:firstLine="0"/>
        <w:contextualSpacing/>
        <w:rPr>
          <w:rFonts w:ascii="Lora" w:hAnsi="Lora" w:cs="Arial"/>
          <w:sz w:val="22"/>
          <w:szCs w:val="22"/>
        </w:rPr>
      </w:pPr>
    </w:p>
    <w:p w14:paraId="384C6E67" w14:textId="643725DB" w:rsidR="00D657EA" w:rsidRPr="000F5919" w:rsidRDefault="00D657EA" w:rsidP="00D657EA">
      <w:pPr>
        <w:widowControl/>
        <w:suppressAutoHyphens w:val="0"/>
        <w:autoSpaceDE w:val="0"/>
        <w:autoSpaceDN w:val="0"/>
        <w:adjustRightInd w:val="0"/>
        <w:ind w:left="426" w:hanging="1"/>
        <w:contextualSpacing/>
        <w:rPr>
          <w:rFonts w:ascii="Lora" w:hAnsi="Lora" w:cs="Arial"/>
          <w:sz w:val="22"/>
          <w:szCs w:val="22"/>
        </w:rPr>
      </w:pPr>
      <w:r w:rsidRPr="000F5919">
        <w:rPr>
          <w:rFonts w:ascii="Lora" w:hAnsi="Lora" w:cs="Arial"/>
          <w:sz w:val="22"/>
          <w:szCs w:val="22"/>
        </w:rPr>
        <w:t>Przedmiotem zamówienia jest świadczenie usług na rzecz Zamawiającego w zakresie codziennego przygotowania i wydawania dla gości Domu Pracy Twórczej Polskiej Akademii Nauk w Juracie (DPT PAN Jurata)</w:t>
      </w:r>
      <w:r w:rsidR="0055630F" w:rsidRPr="000F5919">
        <w:rPr>
          <w:rFonts w:ascii="Lora" w:hAnsi="Lora" w:cs="Arial"/>
          <w:sz w:val="22"/>
          <w:szCs w:val="22"/>
        </w:rPr>
        <w:t>, z wykorzystaniem</w:t>
      </w:r>
      <w:r w:rsidR="00C562E0" w:rsidRPr="000F5919">
        <w:rPr>
          <w:rFonts w:ascii="Lora" w:hAnsi="Lora" w:cs="Arial"/>
          <w:sz w:val="22"/>
          <w:szCs w:val="22"/>
        </w:rPr>
        <w:t xml:space="preserve"> przez wykonawcę własnych urządzeń, sprzętu, naczyń i produktów</w:t>
      </w:r>
      <w:r w:rsidR="00EE1BBA" w:rsidRPr="000F5919">
        <w:rPr>
          <w:rFonts w:ascii="Lora" w:hAnsi="Lora" w:cs="Arial"/>
          <w:sz w:val="22"/>
          <w:szCs w:val="22"/>
        </w:rPr>
        <w:t xml:space="preserve"> spożywczych</w:t>
      </w:r>
      <w:r w:rsidR="00C562E0" w:rsidRPr="000F5919">
        <w:rPr>
          <w:rFonts w:ascii="Lora" w:hAnsi="Lora" w:cs="Arial"/>
          <w:sz w:val="22"/>
          <w:szCs w:val="22"/>
        </w:rPr>
        <w:t xml:space="preserve">, </w:t>
      </w:r>
      <w:r w:rsidRPr="000F5919">
        <w:rPr>
          <w:rFonts w:ascii="Lora" w:hAnsi="Lora" w:cs="Arial"/>
          <w:sz w:val="22"/>
          <w:szCs w:val="22"/>
        </w:rPr>
        <w:t xml:space="preserve"> zgodnie z wytycznymi</w:t>
      </w:r>
      <w:r w:rsidR="00E541BD" w:rsidRPr="000F5919">
        <w:rPr>
          <w:rFonts w:ascii="Lora" w:hAnsi="Lora" w:cs="Arial"/>
          <w:sz w:val="22"/>
          <w:szCs w:val="22"/>
        </w:rPr>
        <w:t xml:space="preserve"> zawartymi w Opisie Przedmiotu Zamówienia</w:t>
      </w:r>
      <w:r w:rsidR="00A11641" w:rsidRPr="000F5919">
        <w:rPr>
          <w:rFonts w:ascii="Lora" w:hAnsi="Lora" w:cs="Arial"/>
          <w:sz w:val="22"/>
          <w:szCs w:val="22"/>
        </w:rPr>
        <w:t xml:space="preserve"> „OPZ”</w:t>
      </w:r>
      <w:r w:rsidR="00EE1BBA" w:rsidRPr="000F5919">
        <w:rPr>
          <w:rFonts w:ascii="Lora" w:hAnsi="Lora" w:cs="Arial"/>
          <w:sz w:val="22"/>
          <w:szCs w:val="22"/>
        </w:rPr>
        <w:t>,</w:t>
      </w:r>
      <w:r w:rsidR="00A11641" w:rsidRPr="000F5919">
        <w:rPr>
          <w:rFonts w:ascii="Lora" w:hAnsi="Lora" w:cs="Arial"/>
          <w:sz w:val="22"/>
          <w:szCs w:val="22"/>
        </w:rPr>
        <w:t xml:space="preserve"> stanowiącym załącznik nr 1 do Ogłoszenia</w:t>
      </w:r>
      <w:r w:rsidR="00BF51F2" w:rsidRPr="000F5919">
        <w:rPr>
          <w:rFonts w:ascii="Lora" w:hAnsi="Lora" w:cs="Arial"/>
          <w:sz w:val="22"/>
          <w:szCs w:val="22"/>
        </w:rPr>
        <w:t>.</w:t>
      </w:r>
    </w:p>
    <w:p w14:paraId="67344865" w14:textId="77777777" w:rsidR="00D657EA" w:rsidRPr="000F5919" w:rsidRDefault="00D657EA" w:rsidP="00D657EA">
      <w:pPr>
        <w:widowControl/>
        <w:suppressAutoHyphens w:val="0"/>
        <w:autoSpaceDE w:val="0"/>
        <w:autoSpaceDN w:val="0"/>
        <w:adjustRightInd w:val="0"/>
        <w:ind w:left="426" w:hanging="1"/>
        <w:contextualSpacing/>
        <w:rPr>
          <w:rFonts w:ascii="Lora" w:hAnsi="Lora" w:cs="Arial"/>
          <w:sz w:val="22"/>
          <w:szCs w:val="22"/>
        </w:rPr>
      </w:pPr>
    </w:p>
    <w:p w14:paraId="6EBA0DDC" w14:textId="1A594556" w:rsidR="005C3197" w:rsidRPr="003848CB" w:rsidRDefault="005C3197" w:rsidP="008063F3">
      <w:pPr>
        <w:pStyle w:val="Akapitzlist"/>
        <w:widowControl/>
        <w:numPr>
          <w:ilvl w:val="0"/>
          <w:numId w:val="9"/>
        </w:numPr>
        <w:suppressAutoHyphens w:val="0"/>
        <w:autoSpaceDE w:val="0"/>
        <w:autoSpaceDN w:val="0"/>
        <w:adjustRightInd w:val="0"/>
        <w:ind w:left="426" w:hanging="426"/>
        <w:contextualSpacing/>
        <w:rPr>
          <w:rFonts w:ascii="Lora" w:hAnsi="Lora" w:cs="Arial"/>
          <w:b/>
          <w:color w:val="000000" w:themeColor="text1"/>
          <w:sz w:val="22"/>
          <w:szCs w:val="22"/>
        </w:rPr>
      </w:pPr>
      <w:r w:rsidRPr="003848CB">
        <w:rPr>
          <w:rFonts w:ascii="Lora" w:hAnsi="Lora" w:cs="Arial"/>
          <w:b/>
          <w:color w:val="000000" w:themeColor="text1"/>
          <w:sz w:val="22"/>
          <w:szCs w:val="22"/>
        </w:rPr>
        <w:t>Termin realizacji zamówienia:</w:t>
      </w:r>
    </w:p>
    <w:p w14:paraId="72B2B205" w14:textId="68AA8201" w:rsidR="005C3197" w:rsidRPr="003848CB" w:rsidRDefault="00B45E1E" w:rsidP="00B45E1E">
      <w:pPr>
        <w:widowControl/>
        <w:suppressAutoHyphens w:val="0"/>
        <w:autoSpaceDE w:val="0"/>
        <w:autoSpaceDN w:val="0"/>
        <w:adjustRightInd w:val="0"/>
        <w:contextualSpacing/>
        <w:rPr>
          <w:rFonts w:ascii="Lora" w:hAnsi="Lora" w:cs="Arial"/>
          <w:sz w:val="22"/>
          <w:szCs w:val="22"/>
        </w:rPr>
      </w:pPr>
      <w:r w:rsidRPr="003848CB">
        <w:rPr>
          <w:rFonts w:ascii="Lora" w:hAnsi="Lora" w:cs="Arial"/>
          <w:color w:val="000000" w:themeColor="text1"/>
          <w:sz w:val="22"/>
          <w:szCs w:val="22"/>
        </w:rPr>
        <w:t xml:space="preserve">Planowany termin wykonania </w:t>
      </w:r>
      <w:r w:rsidRPr="003848CB">
        <w:rPr>
          <w:rFonts w:ascii="Lora" w:hAnsi="Lora" w:cs="Arial"/>
          <w:sz w:val="22"/>
          <w:szCs w:val="22"/>
        </w:rPr>
        <w:t>usługi</w:t>
      </w:r>
      <w:r w:rsidR="006F1DF6" w:rsidRPr="003848CB">
        <w:rPr>
          <w:rFonts w:ascii="Lora" w:hAnsi="Lora" w:cs="Arial"/>
          <w:sz w:val="22"/>
          <w:szCs w:val="22"/>
        </w:rPr>
        <w:t xml:space="preserve">: </w:t>
      </w:r>
      <w:r w:rsidR="002C2D10" w:rsidRPr="003848CB">
        <w:rPr>
          <w:rFonts w:ascii="Lora" w:hAnsi="Lora" w:cs="Arial"/>
          <w:sz w:val="22"/>
          <w:szCs w:val="22"/>
        </w:rPr>
        <w:t>0</w:t>
      </w:r>
      <w:r w:rsidR="00B1006F" w:rsidRPr="003848CB">
        <w:rPr>
          <w:rFonts w:ascii="Lora" w:hAnsi="Lora" w:cs="Arial"/>
          <w:sz w:val="22"/>
          <w:szCs w:val="22"/>
        </w:rPr>
        <w:t>1.06.202</w:t>
      </w:r>
      <w:r w:rsidR="00BE3A53">
        <w:rPr>
          <w:rFonts w:ascii="Lora" w:hAnsi="Lora" w:cs="Arial"/>
          <w:sz w:val="22"/>
          <w:szCs w:val="22"/>
        </w:rPr>
        <w:t>6</w:t>
      </w:r>
      <w:r w:rsidR="002035C2" w:rsidRPr="003848CB">
        <w:rPr>
          <w:rFonts w:ascii="Lora" w:hAnsi="Lora" w:cs="Arial"/>
          <w:sz w:val="22"/>
          <w:szCs w:val="22"/>
        </w:rPr>
        <w:t xml:space="preserve">r. – </w:t>
      </w:r>
      <w:r w:rsidR="006152BE" w:rsidRPr="003848CB">
        <w:rPr>
          <w:rFonts w:ascii="Lora" w:hAnsi="Lora" w:cs="Arial"/>
          <w:sz w:val="22"/>
          <w:szCs w:val="22"/>
        </w:rPr>
        <w:t>15</w:t>
      </w:r>
      <w:r w:rsidR="002035C2" w:rsidRPr="003848CB">
        <w:rPr>
          <w:rFonts w:ascii="Lora" w:hAnsi="Lora" w:cs="Arial"/>
          <w:sz w:val="22"/>
          <w:szCs w:val="22"/>
        </w:rPr>
        <w:t>.0</w:t>
      </w:r>
      <w:r w:rsidR="006152BE" w:rsidRPr="003848CB">
        <w:rPr>
          <w:rFonts w:ascii="Lora" w:hAnsi="Lora" w:cs="Arial"/>
          <w:sz w:val="22"/>
          <w:szCs w:val="22"/>
        </w:rPr>
        <w:t>9</w:t>
      </w:r>
      <w:r w:rsidR="002035C2" w:rsidRPr="003848CB">
        <w:rPr>
          <w:rFonts w:ascii="Lora" w:hAnsi="Lora" w:cs="Arial"/>
          <w:sz w:val="22"/>
          <w:szCs w:val="22"/>
        </w:rPr>
        <w:t>.202</w:t>
      </w:r>
      <w:r w:rsidR="00BE3A53">
        <w:rPr>
          <w:rFonts w:ascii="Lora" w:hAnsi="Lora" w:cs="Arial"/>
          <w:sz w:val="22"/>
          <w:szCs w:val="22"/>
        </w:rPr>
        <w:t>6</w:t>
      </w:r>
      <w:r w:rsidR="002035C2" w:rsidRPr="003848CB">
        <w:rPr>
          <w:rFonts w:ascii="Lora" w:hAnsi="Lora" w:cs="Arial"/>
          <w:sz w:val="22"/>
          <w:szCs w:val="22"/>
        </w:rPr>
        <w:t>r.</w:t>
      </w:r>
    </w:p>
    <w:p w14:paraId="4148BD6B" w14:textId="77777777" w:rsidR="005C3197" w:rsidRPr="003848CB" w:rsidRDefault="005C3197" w:rsidP="00A11641">
      <w:pPr>
        <w:widowControl/>
        <w:suppressAutoHyphens w:val="0"/>
        <w:autoSpaceDE w:val="0"/>
        <w:autoSpaceDN w:val="0"/>
        <w:adjustRightInd w:val="0"/>
        <w:ind w:left="0" w:firstLine="0"/>
        <w:contextualSpacing/>
        <w:rPr>
          <w:rFonts w:ascii="Lora" w:hAnsi="Lora" w:cs="Arial"/>
          <w:b/>
          <w:bCs/>
          <w:color w:val="000000"/>
          <w:sz w:val="22"/>
          <w:szCs w:val="22"/>
        </w:rPr>
      </w:pPr>
    </w:p>
    <w:p w14:paraId="44292090" w14:textId="5BB6D3FF" w:rsidR="002035C2" w:rsidRPr="003848CB" w:rsidRDefault="002035C2" w:rsidP="008063F3">
      <w:pPr>
        <w:pStyle w:val="Akapitzlist"/>
        <w:widowControl/>
        <w:numPr>
          <w:ilvl w:val="0"/>
          <w:numId w:val="9"/>
        </w:numPr>
        <w:suppressAutoHyphens w:val="0"/>
        <w:autoSpaceDE w:val="0"/>
        <w:autoSpaceDN w:val="0"/>
        <w:adjustRightInd w:val="0"/>
        <w:ind w:left="426" w:hanging="426"/>
        <w:contextualSpacing/>
        <w:rPr>
          <w:rFonts w:ascii="Lora" w:hAnsi="Lora" w:cs="Arial"/>
          <w:b/>
          <w:sz w:val="22"/>
          <w:szCs w:val="22"/>
        </w:rPr>
      </w:pPr>
      <w:r w:rsidRPr="003848CB">
        <w:rPr>
          <w:rFonts w:ascii="Lora" w:hAnsi="Lora" w:cs="Arial"/>
          <w:b/>
          <w:sz w:val="22"/>
          <w:szCs w:val="22"/>
        </w:rPr>
        <w:t xml:space="preserve">Warunki udziału w </w:t>
      </w:r>
      <w:r w:rsidR="00B1006F" w:rsidRPr="003848CB">
        <w:rPr>
          <w:rFonts w:ascii="Lora" w:hAnsi="Lora" w:cs="Arial"/>
          <w:b/>
          <w:sz w:val="22"/>
          <w:szCs w:val="22"/>
        </w:rPr>
        <w:t>procedurze dla wykonawców ubiegających się o zamówienie publiczne:</w:t>
      </w:r>
      <w:r w:rsidR="00EE1BBA" w:rsidRPr="003848CB">
        <w:rPr>
          <w:rFonts w:ascii="Lora" w:hAnsi="Lora" w:cs="Arial"/>
          <w:b/>
          <w:sz w:val="22"/>
          <w:szCs w:val="22"/>
        </w:rPr>
        <w:t xml:space="preserve"> </w:t>
      </w:r>
    </w:p>
    <w:p w14:paraId="52D8F082" w14:textId="2A24FEF1" w:rsidR="00EE1BBA" w:rsidRPr="003848CB" w:rsidRDefault="00EE1BBA" w:rsidP="00EE1BBA">
      <w:pPr>
        <w:pStyle w:val="Akapitzlist"/>
        <w:widowControl/>
        <w:suppressAutoHyphens w:val="0"/>
        <w:autoSpaceDE w:val="0"/>
        <w:autoSpaceDN w:val="0"/>
        <w:adjustRightInd w:val="0"/>
        <w:ind w:left="426" w:firstLine="0"/>
        <w:contextualSpacing/>
        <w:rPr>
          <w:rFonts w:ascii="Lora" w:hAnsi="Lora" w:cs="Arial"/>
          <w:bCs/>
          <w:sz w:val="22"/>
          <w:szCs w:val="22"/>
        </w:rPr>
      </w:pPr>
      <w:r w:rsidRPr="000F5919">
        <w:rPr>
          <w:rFonts w:ascii="Lora" w:hAnsi="Lora" w:cs="Arial"/>
          <w:bCs/>
          <w:sz w:val="22"/>
          <w:szCs w:val="22"/>
        </w:rPr>
        <w:t xml:space="preserve">O udzielenie zamówienia mogą </w:t>
      </w:r>
      <w:r w:rsidRPr="003848CB">
        <w:rPr>
          <w:rFonts w:ascii="Lora" w:hAnsi="Lora" w:cs="Arial"/>
          <w:bCs/>
          <w:sz w:val="22"/>
          <w:szCs w:val="22"/>
        </w:rPr>
        <w:t>ubiegać się wykonawcy, którzy:</w:t>
      </w:r>
    </w:p>
    <w:p w14:paraId="7168599E" w14:textId="3EA11497" w:rsidR="00C91C4E" w:rsidRPr="000F5919" w:rsidRDefault="0022670A" w:rsidP="000F5919">
      <w:pPr>
        <w:pStyle w:val="Akapitzlist"/>
        <w:widowControl/>
        <w:numPr>
          <w:ilvl w:val="0"/>
          <w:numId w:val="26"/>
        </w:numPr>
        <w:suppressAutoHyphens w:val="0"/>
        <w:autoSpaceDE w:val="0"/>
        <w:autoSpaceDN w:val="0"/>
        <w:adjustRightInd w:val="0"/>
        <w:spacing w:after="4"/>
        <w:contextualSpacing/>
        <w:rPr>
          <w:rFonts w:ascii="Lora" w:hAnsi="Lora" w:cs="Arial"/>
          <w:bCs/>
          <w:sz w:val="22"/>
          <w:szCs w:val="22"/>
        </w:rPr>
      </w:pPr>
      <w:r w:rsidRPr="000F5919">
        <w:rPr>
          <w:rFonts w:ascii="Lora" w:hAnsi="Lora"/>
          <w:sz w:val="22"/>
          <w:szCs w:val="22"/>
        </w:rPr>
        <w:t>n</w:t>
      </w:r>
      <w:r w:rsidR="00C91C4E" w:rsidRPr="000F5919">
        <w:rPr>
          <w:rFonts w:ascii="Lora" w:hAnsi="Lora"/>
          <w:sz w:val="22"/>
          <w:szCs w:val="22"/>
        </w:rPr>
        <w:t>ie podlegają wykluczeniu na podstawie art. 7 ust. 1 ustawy z dnia 13 kwietnia 2022 r. o szczególnych rozwiązaniach w zakresie przeciwdziałania wspieraniu agresji na Ukrainę oraz służących ochronie bezpieczeństwa narodowego (Dz.U.</w:t>
      </w:r>
      <w:r w:rsidR="00994398">
        <w:rPr>
          <w:rFonts w:ascii="Lora" w:hAnsi="Lora"/>
          <w:sz w:val="22"/>
          <w:szCs w:val="22"/>
        </w:rPr>
        <w:t xml:space="preserve"> </w:t>
      </w:r>
      <w:r w:rsidR="00C91C4E" w:rsidRPr="000F5919">
        <w:rPr>
          <w:rFonts w:ascii="Lora" w:hAnsi="Lora"/>
          <w:sz w:val="22"/>
          <w:szCs w:val="22"/>
        </w:rPr>
        <w:t>202</w:t>
      </w:r>
      <w:r w:rsidR="00994398">
        <w:rPr>
          <w:rFonts w:ascii="Lora" w:hAnsi="Lora"/>
          <w:sz w:val="22"/>
          <w:szCs w:val="22"/>
        </w:rPr>
        <w:t>5</w:t>
      </w:r>
      <w:r w:rsidR="00C91C4E" w:rsidRPr="000F5919">
        <w:rPr>
          <w:rFonts w:ascii="Lora" w:hAnsi="Lora"/>
          <w:sz w:val="22"/>
          <w:szCs w:val="22"/>
        </w:rPr>
        <w:t>.</w:t>
      </w:r>
      <w:r w:rsidR="00994398">
        <w:rPr>
          <w:rFonts w:ascii="Lora" w:hAnsi="Lora"/>
          <w:sz w:val="22"/>
          <w:szCs w:val="22"/>
        </w:rPr>
        <w:t xml:space="preserve"> 514 z </w:t>
      </w:r>
      <w:proofErr w:type="spellStart"/>
      <w:r w:rsidR="00994398">
        <w:rPr>
          <w:rFonts w:ascii="Lora" w:hAnsi="Lora"/>
          <w:sz w:val="22"/>
          <w:szCs w:val="22"/>
        </w:rPr>
        <w:t>późn</w:t>
      </w:r>
      <w:proofErr w:type="spellEnd"/>
      <w:r w:rsidR="00994398">
        <w:rPr>
          <w:rFonts w:ascii="Lora" w:hAnsi="Lora"/>
          <w:sz w:val="22"/>
          <w:szCs w:val="22"/>
        </w:rPr>
        <w:t>. zm.</w:t>
      </w:r>
      <w:r w:rsidR="00C91C4E" w:rsidRPr="000F5919">
        <w:rPr>
          <w:rFonts w:ascii="Lora" w:hAnsi="Lora"/>
          <w:sz w:val="22"/>
          <w:szCs w:val="22"/>
        </w:rPr>
        <w:t>) oraz spełniają warunki udziału w procedurze dotyczące zdolności technicznej lub zawodowej</w:t>
      </w:r>
      <w:r w:rsidRPr="000F5919">
        <w:rPr>
          <w:rFonts w:ascii="Lora" w:hAnsi="Lora"/>
          <w:sz w:val="22"/>
          <w:szCs w:val="22"/>
        </w:rPr>
        <w:t>;</w:t>
      </w:r>
    </w:p>
    <w:p w14:paraId="697709CB" w14:textId="1CF4E215" w:rsidR="00F340A0" w:rsidRPr="000F5919" w:rsidRDefault="0022670A">
      <w:pPr>
        <w:pStyle w:val="Akapitzlist"/>
        <w:numPr>
          <w:ilvl w:val="0"/>
          <w:numId w:val="26"/>
        </w:numPr>
        <w:rPr>
          <w:rFonts w:ascii="Lora" w:hAnsi="Lora"/>
          <w:sz w:val="22"/>
          <w:szCs w:val="22"/>
        </w:rPr>
      </w:pPr>
      <w:r w:rsidRPr="000F5919">
        <w:rPr>
          <w:rFonts w:ascii="Lora" w:hAnsi="Lora"/>
          <w:sz w:val="22"/>
          <w:szCs w:val="22"/>
        </w:rPr>
        <w:t>p</w:t>
      </w:r>
      <w:r w:rsidR="00BF6AF1" w:rsidRPr="000F5919">
        <w:rPr>
          <w:rFonts w:ascii="Lora" w:hAnsi="Lora"/>
          <w:sz w:val="22"/>
          <w:szCs w:val="22"/>
        </w:rPr>
        <w:t>osiada</w:t>
      </w:r>
      <w:r w:rsidR="00F340A0" w:rsidRPr="000F5919">
        <w:rPr>
          <w:rFonts w:ascii="Lora" w:hAnsi="Lora"/>
          <w:sz w:val="22"/>
          <w:szCs w:val="22"/>
        </w:rPr>
        <w:t>ją</w:t>
      </w:r>
      <w:r w:rsidR="00BF6AF1" w:rsidRPr="000F5919">
        <w:rPr>
          <w:rFonts w:ascii="Lora" w:hAnsi="Lora"/>
          <w:sz w:val="22"/>
          <w:szCs w:val="22"/>
        </w:rPr>
        <w:t xml:space="preserve">  </w:t>
      </w:r>
      <w:r w:rsidR="00282075" w:rsidRPr="000F5919">
        <w:rPr>
          <w:rFonts w:ascii="Lora" w:hAnsi="Lora"/>
          <w:sz w:val="22"/>
          <w:szCs w:val="22"/>
        </w:rPr>
        <w:t xml:space="preserve"> doświadczeni</w:t>
      </w:r>
      <w:r w:rsidR="00F340A0" w:rsidRPr="000F5919">
        <w:rPr>
          <w:rFonts w:ascii="Lora" w:hAnsi="Lora"/>
          <w:sz w:val="22"/>
          <w:szCs w:val="22"/>
        </w:rPr>
        <w:t>e</w:t>
      </w:r>
      <w:r w:rsidR="00282075" w:rsidRPr="000F5919">
        <w:rPr>
          <w:rFonts w:ascii="Lora" w:hAnsi="Lora"/>
          <w:sz w:val="22"/>
          <w:szCs w:val="22"/>
        </w:rPr>
        <w:t xml:space="preserve"> </w:t>
      </w:r>
      <w:r w:rsidR="00393DFD" w:rsidRPr="000F5919">
        <w:rPr>
          <w:rFonts w:ascii="Lora" w:eastAsia="Tahoma" w:hAnsi="Lora" w:cs="Tahoma"/>
          <w:sz w:val="22"/>
          <w:szCs w:val="22"/>
        </w:rPr>
        <w:t xml:space="preserve">w okresie ostatnich trzech </w:t>
      </w:r>
      <w:r w:rsidR="00393DFD" w:rsidRPr="000F5919">
        <w:rPr>
          <w:rFonts w:ascii="Lora" w:hAnsi="Lora"/>
          <w:sz w:val="22"/>
          <w:szCs w:val="22"/>
        </w:rPr>
        <w:t xml:space="preserve">lat przed upływem terminu składnia ofert, a jeżeli okres prowadzenia działalności jest krótszy </w:t>
      </w:r>
      <w:r w:rsidR="00393DFD" w:rsidRPr="000F5919">
        <w:rPr>
          <w:rFonts w:ascii="Lora" w:eastAsia="Tahoma" w:hAnsi="Lora" w:cs="Tahoma"/>
          <w:sz w:val="22"/>
          <w:szCs w:val="22"/>
        </w:rPr>
        <w:t xml:space="preserve">- </w:t>
      </w:r>
      <w:r w:rsidR="00393DFD" w:rsidRPr="000F5919">
        <w:rPr>
          <w:rFonts w:ascii="Lora" w:hAnsi="Lora"/>
          <w:sz w:val="22"/>
          <w:szCs w:val="22"/>
        </w:rPr>
        <w:t xml:space="preserve">w tym okresie, należycie wykonał </w:t>
      </w:r>
      <w:r w:rsidR="00393DFD" w:rsidRPr="000F5919">
        <w:rPr>
          <w:rFonts w:ascii="Lora" w:eastAsia="Tahoma" w:hAnsi="Lora" w:cs="Tahoma"/>
          <w:sz w:val="22"/>
          <w:szCs w:val="22"/>
        </w:rPr>
        <w:t>co najmniej</w:t>
      </w:r>
      <w:r w:rsidR="00393DFD" w:rsidRPr="000F5919">
        <w:rPr>
          <w:rFonts w:ascii="Lora" w:eastAsia="Tahoma" w:hAnsi="Lora" w:cs="Tahoma"/>
          <w:b/>
          <w:sz w:val="22"/>
          <w:szCs w:val="22"/>
        </w:rPr>
        <w:t xml:space="preserve"> </w:t>
      </w:r>
      <w:r w:rsidR="00393DFD" w:rsidRPr="000F5919">
        <w:rPr>
          <w:rFonts w:ascii="Lora" w:eastAsia="Tahoma" w:hAnsi="Lora" w:cs="Tahoma"/>
          <w:sz w:val="22"/>
          <w:szCs w:val="22"/>
        </w:rPr>
        <w:t>dwie usługi,</w:t>
      </w:r>
      <w:r w:rsidR="00393DFD" w:rsidRPr="000F5919">
        <w:rPr>
          <w:rFonts w:ascii="Lora" w:eastAsia="Tahoma" w:hAnsi="Lora" w:cs="Tahoma"/>
          <w:b/>
          <w:sz w:val="22"/>
          <w:szCs w:val="22"/>
        </w:rPr>
        <w:t xml:space="preserve"> </w:t>
      </w:r>
      <w:r w:rsidR="00393DFD" w:rsidRPr="000F5919">
        <w:rPr>
          <w:rFonts w:ascii="Lora" w:hAnsi="Lora"/>
          <w:sz w:val="22"/>
          <w:szCs w:val="22"/>
        </w:rPr>
        <w:t>polegające na</w:t>
      </w:r>
      <w:r w:rsidR="00393DFD" w:rsidRPr="000F5919">
        <w:rPr>
          <w:rFonts w:ascii="Lora" w:eastAsia="Tahoma" w:hAnsi="Lora" w:cs="Tahoma"/>
          <w:b/>
          <w:sz w:val="22"/>
          <w:szCs w:val="22"/>
        </w:rPr>
        <w:t xml:space="preserve"> </w:t>
      </w:r>
      <w:r w:rsidR="00393DFD" w:rsidRPr="000F5919">
        <w:rPr>
          <w:rFonts w:ascii="Lora" w:eastAsia="Tahoma" w:hAnsi="Lora" w:cs="Tahoma"/>
          <w:sz w:val="22"/>
          <w:szCs w:val="22"/>
        </w:rPr>
        <w:t>przygotowywaniu</w:t>
      </w:r>
      <w:r w:rsidR="00F340A0" w:rsidRPr="000F5919">
        <w:rPr>
          <w:rFonts w:ascii="Lora" w:eastAsia="Tahoma" w:hAnsi="Lora" w:cs="Tahoma"/>
          <w:sz w:val="22"/>
          <w:szCs w:val="22"/>
        </w:rPr>
        <w:t xml:space="preserve"> i wydawaniu</w:t>
      </w:r>
      <w:r w:rsidR="00393DFD" w:rsidRPr="000F5919">
        <w:rPr>
          <w:rFonts w:ascii="Lora" w:eastAsia="Tahoma" w:hAnsi="Lora" w:cs="Tahoma"/>
          <w:sz w:val="22"/>
          <w:szCs w:val="22"/>
        </w:rPr>
        <w:t xml:space="preserve"> po</w:t>
      </w:r>
      <w:r w:rsidR="00393DFD" w:rsidRPr="000F5919">
        <w:rPr>
          <w:rFonts w:ascii="Lora" w:hAnsi="Lora"/>
          <w:sz w:val="22"/>
          <w:szCs w:val="22"/>
        </w:rPr>
        <w:t>siłków</w:t>
      </w:r>
      <w:r w:rsidR="00393DFD" w:rsidRPr="000F5919">
        <w:rPr>
          <w:rFonts w:ascii="Lora" w:eastAsia="Tahoma" w:hAnsi="Lora" w:cs="Tahoma"/>
          <w:sz w:val="22"/>
          <w:szCs w:val="22"/>
        </w:rPr>
        <w:t xml:space="preserve"> </w:t>
      </w:r>
      <w:r w:rsidR="00393DFD" w:rsidRPr="000F5919">
        <w:rPr>
          <w:rFonts w:ascii="Lora" w:hAnsi="Lora"/>
          <w:sz w:val="22"/>
          <w:szCs w:val="22"/>
        </w:rPr>
        <w:t>wraz z zapewnieniem obsługi kelnerskiej, serwisu</w:t>
      </w:r>
      <w:r w:rsidR="00393DFD" w:rsidRPr="000F5919">
        <w:rPr>
          <w:rFonts w:ascii="Lora" w:eastAsia="Tahoma" w:hAnsi="Lora" w:cs="Tahoma"/>
          <w:sz w:val="22"/>
          <w:szCs w:val="22"/>
        </w:rPr>
        <w:t xml:space="preserve"> </w:t>
      </w:r>
      <w:r w:rsidR="00393DFD" w:rsidRPr="000F5919">
        <w:rPr>
          <w:rFonts w:ascii="Lora" w:hAnsi="Lora"/>
          <w:sz w:val="22"/>
          <w:szCs w:val="22"/>
        </w:rPr>
        <w:t>potraw i napojów</w:t>
      </w:r>
      <w:r w:rsidR="00DB6BAC" w:rsidRPr="000F5919">
        <w:rPr>
          <w:rFonts w:ascii="Lora" w:hAnsi="Lora"/>
          <w:sz w:val="22"/>
          <w:szCs w:val="22"/>
        </w:rPr>
        <w:t xml:space="preserve">, które były realizowane </w:t>
      </w:r>
      <w:r w:rsidR="00DB6BAC" w:rsidRPr="000F5919">
        <w:rPr>
          <w:rFonts w:ascii="Lora" w:eastAsia="Tahoma" w:hAnsi="Lora" w:cs="Tahoma"/>
          <w:sz w:val="22"/>
          <w:szCs w:val="22"/>
        </w:rPr>
        <w:t>przez okres co najmniej 5 tygodni</w:t>
      </w:r>
      <w:r w:rsidRPr="000F5919">
        <w:rPr>
          <w:rFonts w:ascii="Lora" w:hAnsi="Lora"/>
          <w:sz w:val="22"/>
          <w:szCs w:val="22"/>
        </w:rPr>
        <w:t>;</w:t>
      </w:r>
    </w:p>
    <w:p w14:paraId="29729E4C" w14:textId="3B131857" w:rsidR="00A637CD" w:rsidRPr="000F5919" w:rsidRDefault="00A637CD">
      <w:pPr>
        <w:pStyle w:val="Akapitzlist"/>
        <w:numPr>
          <w:ilvl w:val="0"/>
          <w:numId w:val="26"/>
        </w:numPr>
        <w:rPr>
          <w:rFonts w:ascii="Lora" w:hAnsi="Lora"/>
          <w:sz w:val="22"/>
          <w:szCs w:val="22"/>
        </w:rPr>
      </w:pPr>
      <w:r w:rsidRPr="000F5919">
        <w:rPr>
          <w:rFonts w:ascii="Lora" w:hAnsi="Lora"/>
          <w:sz w:val="22"/>
          <w:szCs w:val="22"/>
        </w:rPr>
        <w:t>dysponują lub będą dysponować personelem</w:t>
      </w:r>
      <w:r w:rsidR="0063053C" w:rsidRPr="000F5919">
        <w:rPr>
          <w:rFonts w:ascii="Lora" w:hAnsi="Lora"/>
          <w:sz w:val="22"/>
          <w:szCs w:val="22"/>
        </w:rPr>
        <w:t xml:space="preserve"> w postaci</w:t>
      </w:r>
      <w:r w:rsidR="003848CB">
        <w:rPr>
          <w:rFonts w:ascii="Lora" w:hAnsi="Lora"/>
          <w:sz w:val="22"/>
          <w:szCs w:val="22"/>
        </w:rPr>
        <w:t xml:space="preserve"> co najmniej</w:t>
      </w:r>
      <w:r w:rsidR="0063053C" w:rsidRPr="000F5919">
        <w:rPr>
          <w:rFonts w:ascii="Lora" w:hAnsi="Lora"/>
          <w:sz w:val="22"/>
          <w:szCs w:val="22"/>
        </w:rPr>
        <w:t>:</w:t>
      </w:r>
    </w:p>
    <w:p w14:paraId="372A11E1" w14:textId="13721F77" w:rsidR="0063053C" w:rsidRPr="000F5919" w:rsidRDefault="0063053C" w:rsidP="0063053C">
      <w:pPr>
        <w:pStyle w:val="Akapitzlist"/>
        <w:ind w:left="720" w:firstLine="0"/>
        <w:rPr>
          <w:rFonts w:ascii="Lora" w:hAnsi="Lora"/>
          <w:sz w:val="22"/>
          <w:szCs w:val="22"/>
        </w:rPr>
      </w:pPr>
      <w:r w:rsidRPr="000F5919">
        <w:rPr>
          <w:rFonts w:ascii="Lora" w:hAnsi="Lora"/>
          <w:sz w:val="22"/>
          <w:szCs w:val="22"/>
        </w:rPr>
        <w:t>- szef</w:t>
      </w:r>
      <w:r w:rsidR="003848CB">
        <w:rPr>
          <w:rFonts w:ascii="Lora" w:hAnsi="Lora"/>
          <w:sz w:val="22"/>
          <w:szCs w:val="22"/>
        </w:rPr>
        <w:t>a</w:t>
      </w:r>
      <w:r w:rsidRPr="000F5919">
        <w:rPr>
          <w:rFonts w:ascii="Lora" w:hAnsi="Lora"/>
          <w:sz w:val="22"/>
          <w:szCs w:val="22"/>
        </w:rPr>
        <w:t xml:space="preserve"> personelu (koordynator) – 1 osoba,</w:t>
      </w:r>
    </w:p>
    <w:p w14:paraId="6FDCFC1E" w14:textId="2D863ECC" w:rsidR="0063053C" w:rsidRPr="000F5919" w:rsidRDefault="0063053C" w:rsidP="0063053C">
      <w:pPr>
        <w:pStyle w:val="Akapitzlist"/>
        <w:ind w:left="720" w:firstLine="0"/>
        <w:rPr>
          <w:rFonts w:ascii="Lora" w:hAnsi="Lora"/>
          <w:sz w:val="22"/>
          <w:szCs w:val="22"/>
        </w:rPr>
      </w:pPr>
      <w:r w:rsidRPr="000F5919">
        <w:rPr>
          <w:rFonts w:ascii="Lora" w:hAnsi="Lora"/>
          <w:sz w:val="22"/>
          <w:szCs w:val="22"/>
        </w:rPr>
        <w:t>- obsług</w:t>
      </w:r>
      <w:r w:rsidR="003848CB">
        <w:rPr>
          <w:rFonts w:ascii="Lora" w:hAnsi="Lora"/>
          <w:sz w:val="22"/>
          <w:szCs w:val="22"/>
        </w:rPr>
        <w:t>i</w:t>
      </w:r>
      <w:r w:rsidRPr="000F5919">
        <w:rPr>
          <w:rFonts w:ascii="Lora" w:hAnsi="Lora"/>
          <w:sz w:val="22"/>
          <w:szCs w:val="22"/>
        </w:rPr>
        <w:t xml:space="preserve"> kelnersk</w:t>
      </w:r>
      <w:r w:rsidR="003848CB">
        <w:rPr>
          <w:rFonts w:ascii="Lora" w:hAnsi="Lora"/>
          <w:sz w:val="22"/>
          <w:szCs w:val="22"/>
        </w:rPr>
        <w:t>iej</w:t>
      </w:r>
      <w:r w:rsidRPr="000F5919">
        <w:rPr>
          <w:rFonts w:ascii="Lora" w:hAnsi="Lora"/>
          <w:sz w:val="22"/>
          <w:szCs w:val="22"/>
        </w:rPr>
        <w:t xml:space="preserve"> – co najmniej </w:t>
      </w:r>
      <w:r w:rsidR="0023556E">
        <w:rPr>
          <w:rFonts w:ascii="Lora" w:hAnsi="Lora"/>
          <w:sz w:val="22"/>
          <w:szCs w:val="22"/>
        </w:rPr>
        <w:t>1</w:t>
      </w:r>
      <w:r w:rsidRPr="000F5919">
        <w:rPr>
          <w:rFonts w:ascii="Lora" w:hAnsi="Lora"/>
          <w:sz w:val="22"/>
          <w:szCs w:val="22"/>
        </w:rPr>
        <w:t xml:space="preserve"> osoby,</w:t>
      </w:r>
    </w:p>
    <w:p w14:paraId="26E7D877" w14:textId="11A6AC3E" w:rsidR="0063053C" w:rsidRPr="000F5919" w:rsidRDefault="0063053C" w:rsidP="000F5919">
      <w:pPr>
        <w:pStyle w:val="Akapitzlist"/>
        <w:ind w:left="720" w:firstLine="0"/>
        <w:rPr>
          <w:rFonts w:ascii="Lora" w:hAnsi="Lora"/>
          <w:sz w:val="22"/>
          <w:szCs w:val="22"/>
        </w:rPr>
      </w:pPr>
      <w:r w:rsidRPr="000F5919">
        <w:rPr>
          <w:rFonts w:ascii="Lora" w:hAnsi="Lora"/>
          <w:sz w:val="22"/>
          <w:szCs w:val="22"/>
        </w:rPr>
        <w:t>- pomoc kuchenna</w:t>
      </w:r>
      <w:r w:rsidR="00994398">
        <w:rPr>
          <w:rFonts w:ascii="Lora" w:hAnsi="Lora"/>
          <w:sz w:val="22"/>
          <w:szCs w:val="22"/>
        </w:rPr>
        <w:t xml:space="preserve"> -</w:t>
      </w:r>
      <w:commentRangeStart w:id="0"/>
      <w:commentRangeStart w:id="1"/>
      <w:r w:rsidR="00994398">
        <w:rPr>
          <w:rFonts w:ascii="Lora" w:hAnsi="Lora"/>
          <w:sz w:val="22"/>
          <w:szCs w:val="22"/>
        </w:rPr>
        <w:t xml:space="preserve"> </w:t>
      </w:r>
      <w:r w:rsidR="00994398" w:rsidRPr="000F5919">
        <w:rPr>
          <w:rFonts w:ascii="Lora" w:hAnsi="Lora"/>
          <w:sz w:val="22"/>
          <w:szCs w:val="22"/>
        </w:rPr>
        <w:t xml:space="preserve">co najmniej </w:t>
      </w:r>
      <w:r w:rsidR="00994398">
        <w:rPr>
          <w:rFonts w:ascii="Lora" w:hAnsi="Lora"/>
          <w:sz w:val="22"/>
          <w:szCs w:val="22"/>
        </w:rPr>
        <w:t>1</w:t>
      </w:r>
      <w:r w:rsidR="00994398" w:rsidRPr="000F5919">
        <w:rPr>
          <w:rFonts w:ascii="Lora" w:hAnsi="Lora"/>
          <w:sz w:val="22"/>
          <w:szCs w:val="22"/>
        </w:rPr>
        <w:t xml:space="preserve"> osob</w:t>
      </w:r>
      <w:r w:rsidR="00994398">
        <w:rPr>
          <w:rFonts w:ascii="Lora" w:hAnsi="Lora"/>
          <w:sz w:val="22"/>
          <w:szCs w:val="22"/>
        </w:rPr>
        <w:t>a</w:t>
      </w:r>
      <w:r w:rsidRPr="000F5919">
        <w:rPr>
          <w:rFonts w:ascii="Lora" w:hAnsi="Lora"/>
          <w:sz w:val="22"/>
          <w:szCs w:val="22"/>
        </w:rPr>
        <w:t>.</w:t>
      </w:r>
      <w:commentRangeEnd w:id="0"/>
      <w:r w:rsidR="00994398">
        <w:rPr>
          <w:rStyle w:val="Odwoaniedokomentarza"/>
        </w:rPr>
        <w:commentReference w:id="0"/>
      </w:r>
      <w:commentRangeEnd w:id="1"/>
      <w:r w:rsidR="00BA2365">
        <w:rPr>
          <w:rStyle w:val="Odwoaniedokomentarza"/>
        </w:rPr>
        <w:commentReference w:id="1"/>
      </w:r>
    </w:p>
    <w:p w14:paraId="55C19729" w14:textId="7AB45845" w:rsidR="00393DFD" w:rsidRPr="00F80088" w:rsidRDefault="0022670A" w:rsidP="000F5919">
      <w:pPr>
        <w:pStyle w:val="Akapitzlist"/>
        <w:numPr>
          <w:ilvl w:val="0"/>
          <w:numId w:val="26"/>
        </w:numPr>
        <w:rPr>
          <w:rFonts w:ascii="Lora" w:hAnsi="Lora"/>
          <w:sz w:val="22"/>
          <w:szCs w:val="22"/>
        </w:rPr>
      </w:pPr>
      <w:r w:rsidRPr="003848CB">
        <w:rPr>
          <w:rFonts w:ascii="Lora" w:hAnsi="Lora" w:cs="Arial"/>
          <w:sz w:val="22"/>
          <w:szCs w:val="22"/>
        </w:rPr>
        <w:t>p</w:t>
      </w:r>
      <w:r w:rsidR="00F340A0" w:rsidRPr="003848CB">
        <w:rPr>
          <w:rFonts w:ascii="Lora" w:hAnsi="Lora" w:cs="Arial"/>
          <w:sz w:val="22"/>
          <w:szCs w:val="22"/>
        </w:rPr>
        <w:t xml:space="preserve">osiadają </w:t>
      </w:r>
      <w:r w:rsidR="00393DFD" w:rsidRPr="003848CB">
        <w:rPr>
          <w:rFonts w:ascii="Lora" w:hAnsi="Lora"/>
          <w:sz w:val="22"/>
          <w:szCs w:val="22"/>
        </w:rPr>
        <w:t xml:space="preserve"> </w:t>
      </w:r>
      <w:r w:rsidR="00DB6BAC" w:rsidRPr="003848CB">
        <w:rPr>
          <w:rFonts w:ascii="Lora" w:hAnsi="Lora"/>
          <w:sz w:val="22"/>
          <w:szCs w:val="22"/>
        </w:rPr>
        <w:t xml:space="preserve"> niezbędny sprzęt  i urządzenia do przechowywania artykułów spożywczych do przygotowywanych posiłków, o których mowa w pkt 5 OPZ, stanowiącym Załącznik nr</w:t>
      </w:r>
      <w:r w:rsidR="003848CB">
        <w:rPr>
          <w:rFonts w:ascii="Lora" w:hAnsi="Lora"/>
          <w:sz w:val="22"/>
          <w:szCs w:val="22"/>
        </w:rPr>
        <w:t xml:space="preserve"> 1</w:t>
      </w:r>
      <w:r w:rsidR="00DB6BAC" w:rsidRPr="003848CB">
        <w:rPr>
          <w:rFonts w:ascii="Lora" w:hAnsi="Lora"/>
          <w:sz w:val="22"/>
          <w:szCs w:val="22"/>
        </w:rPr>
        <w:t xml:space="preserve"> do Ogłoszenia</w:t>
      </w:r>
      <w:r w:rsidRPr="003848CB">
        <w:rPr>
          <w:rFonts w:ascii="Lora" w:hAnsi="Lora"/>
          <w:sz w:val="22"/>
          <w:szCs w:val="22"/>
        </w:rPr>
        <w:t>.</w:t>
      </w:r>
      <w:r w:rsidR="00393DFD" w:rsidRPr="003848CB">
        <w:rPr>
          <w:rFonts w:ascii="Lora" w:hAnsi="Lora"/>
          <w:sz w:val="22"/>
          <w:szCs w:val="22"/>
        </w:rPr>
        <w:t xml:space="preserve"> </w:t>
      </w:r>
      <w:r w:rsidR="00393DFD" w:rsidRPr="003848CB">
        <w:rPr>
          <w:rFonts w:ascii="Lora" w:eastAsia="Tahoma" w:hAnsi="Lora" w:cs="Tahoma"/>
          <w:sz w:val="22"/>
          <w:szCs w:val="22"/>
        </w:rPr>
        <w:t xml:space="preserve"> </w:t>
      </w:r>
    </w:p>
    <w:p w14:paraId="42F944F9" w14:textId="77777777" w:rsidR="00F80088" w:rsidRPr="003848CB" w:rsidRDefault="00F80088" w:rsidP="00F80088">
      <w:pPr>
        <w:pStyle w:val="Akapitzlist"/>
        <w:ind w:left="720" w:firstLine="0"/>
        <w:rPr>
          <w:rFonts w:ascii="Lora" w:hAnsi="Lora"/>
          <w:sz w:val="22"/>
          <w:szCs w:val="22"/>
        </w:rPr>
      </w:pPr>
    </w:p>
    <w:p w14:paraId="7ED0F36E" w14:textId="04E9904B" w:rsidR="00393DFD" w:rsidRPr="000F5919" w:rsidRDefault="00393DFD" w:rsidP="002951B9">
      <w:pPr>
        <w:spacing w:after="13" w:line="259" w:lineRule="auto"/>
        <w:ind w:left="862" w:firstLine="80"/>
        <w:jc w:val="left"/>
        <w:rPr>
          <w:rFonts w:ascii="Lora" w:hAnsi="Lora"/>
          <w:sz w:val="22"/>
          <w:szCs w:val="22"/>
        </w:rPr>
      </w:pPr>
    </w:p>
    <w:p w14:paraId="1E979C59" w14:textId="605F5412" w:rsidR="005C3197" w:rsidRPr="003848CB" w:rsidRDefault="0094085E" w:rsidP="008063F3">
      <w:pPr>
        <w:pStyle w:val="Akapitzlist"/>
        <w:widowControl/>
        <w:numPr>
          <w:ilvl w:val="0"/>
          <w:numId w:val="9"/>
        </w:numPr>
        <w:suppressAutoHyphens w:val="0"/>
        <w:autoSpaceDE w:val="0"/>
        <w:autoSpaceDN w:val="0"/>
        <w:adjustRightInd w:val="0"/>
        <w:ind w:left="426" w:hanging="426"/>
        <w:contextualSpacing/>
        <w:rPr>
          <w:rFonts w:ascii="Lora" w:hAnsi="Lora" w:cs="Arial"/>
          <w:b/>
          <w:sz w:val="22"/>
          <w:szCs w:val="22"/>
        </w:rPr>
      </w:pPr>
      <w:r w:rsidRPr="003848CB">
        <w:rPr>
          <w:rFonts w:ascii="Lora" w:hAnsi="Lora" w:cs="Arial"/>
          <w:b/>
          <w:sz w:val="22"/>
          <w:szCs w:val="22"/>
        </w:rPr>
        <w:lastRenderedPageBreak/>
        <w:t>Kryteria oceny ofert:</w:t>
      </w:r>
    </w:p>
    <w:p w14:paraId="48FE45A9" w14:textId="39A4E0CB" w:rsidR="00A637CD" w:rsidRPr="003848CB" w:rsidRDefault="0022670A">
      <w:pPr>
        <w:pStyle w:val="Akapitzlist"/>
        <w:ind w:left="785" w:firstLine="0"/>
        <w:rPr>
          <w:rFonts w:ascii="Lora" w:hAnsi="Lora" w:cs="Arial"/>
          <w:sz w:val="22"/>
          <w:szCs w:val="22"/>
        </w:rPr>
      </w:pPr>
      <w:r w:rsidRPr="003848CB">
        <w:rPr>
          <w:rFonts w:ascii="Lora" w:hAnsi="Lora" w:cs="Arial"/>
          <w:sz w:val="22"/>
          <w:szCs w:val="22"/>
        </w:rPr>
        <w:t>N</w:t>
      </w:r>
      <w:r w:rsidR="00CA427C" w:rsidRPr="003848CB">
        <w:rPr>
          <w:rFonts w:ascii="Lora" w:hAnsi="Lora" w:cs="Arial"/>
          <w:sz w:val="22"/>
          <w:szCs w:val="22"/>
        </w:rPr>
        <w:t>ajniższa cena brutto</w:t>
      </w:r>
      <w:r w:rsidRPr="003848CB">
        <w:rPr>
          <w:rFonts w:ascii="Lora" w:hAnsi="Lora" w:cs="Arial"/>
          <w:sz w:val="22"/>
          <w:szCs w:val="22"/>
        </w:rPr>
        <w:t>, spośród wszystkich ofert niepodlegających odrzuceniu.</w:t>
      </w:r>
    </w:p>
    <w:p w14:paraId="71C6729A" w14:textId="77C91A3A" w:rsidR="00A637CD" w:rsidRPr="003848CB" w:rsidRDefault="00A637CD">
      <w:pPr>
        <w:widowControl/>
        <w:suppressAutoHyphens w:val="0"/>
        <w:autoSpaceDE w:val="0"/>
        <w:autoSpaceDN w:val="0"/>
        <w:adjustRightInd w:val="0"/>
        <w:ind w:left="785" w:firstLine="0"/>
        <w:contextualSpacing/>
        <w:rPr>
          <w:rFonts w:ascii="Lora" w:hAnsi="Lora" w:cs="Arial"/>
          <w:sz w:val="22"/>
          <w:szCs w:val="22"/>
        </w:rPr>
      </w:pPr>
      <w:r w:rsidRPr="003848CB">
        <w:rPr>
          <w:rFonts w:ascii="Lora" w:hAnsi="Lora" w:cs="Arial"/>
          <w:sz w:val="22"/>
          <w:szCs w:val="22"/>
        </w:rPr>
        <w:t>Cena oferty powinna zawierać wszystkie koszty związane z wykonaniem zamówienia, o których mowa w OPZ Załączniku nr 1 do Ogłoszenia o zamówieniu.</w:t>
      </w:r>
    </w:p>
    <w:p w14:paraId="727CA105" w14:textId="0386C4D0" w:rsidR="00083451" w:rsidRPr="003848CB" w:rsidRDefault="00083451" w:rsidP="000F5919">
      <w:pPr>
        <w:widowControl/>
        <w:suppressAutoHyphens w:val="0"/>
        <w:autoSpaceDE w:val="0"/>
        <w:autoSpaceDN w:val="0"/>
        <w:adjustRightInd w:val="0"/>
        <w:ind w:left="785" w:firstLine="0"/>
        <w:contextualSpacing/>
        <w:rPr>
          <w:rFonts w:ascii="Lora" w:hAnsi="Lora" w:cs="Arial"/>
          <w:sz w:val="22"/>
          <w:szCs w:val="22"/>
        </w:rPr>
      </w:pPr>
      <w:r w:rsidRPr="003848CB">
        <w:rPr>
          <w:rFonts w:ascii="Lora" w:hAnsi="Lora" w:cs="Arial"/>
          <w:sz w:val="22"/>
          <w:szCs w:val="22"/>
        </w:rPr>
        <w:t>Cena przygotowania i podania posiłków z uwzględnieniem wszystkich kosztów potrzebnych do należytej realizacji przedmiotu zamówienia jest ceną ryczałtową – 1 posiłku</w:t>
      </w:r>
      <w:r w:rsidR="00D41FBF">
        <w:rPr>
          <w:rFonts w:ascii="Lora" w:hAnsi="Lora" w:cs="Arial"/>
          <w:sz w:val="22"/>
          <w:szCs w:val="22"/>
        </w:rPr>
        <w:t xml:space="preserve"> podlegającą ocenie w kryterium najniższa cena</w:t>
      </w:r>
      <w:r w:rsidRPr="003848CB">
        <w:rPr>
          <w:rFonts w:ascii="Lora" w:hAnsi="Lora" w:cs="Arial"/>
          <w:sz w:val="22"/>
          <w:szCs w:val="22"/>
        </w:rPr>
        <w:t>.</w:t>
      </w:r>
    </w:p>
    <w:p w14:paraId="375BF399" w14:textId="77777777" w:rsidR="0022670A" w:rsidRPr="003848CB" w:rsidRDefault="0022670A" w:rsidP="000F5919">
      <w:pPr>
        <w:pStyle w:val="Akapitzlist"/>
        <w:ind w:left="785" w:firstLine="0"/>
        <w:rPr>
          <w:rFonts w:ascii="Lora" w:hAnsi="Lora" w:cs="Arial"/>
          <w:sz w:val="22"/>
          <w:szCs w:val="22"/>
        </w:rPr>
      </w:pPr>
    </w:p>
    <w:p w14:paraId="3955BA14" w14:textId="2D0B3B7B" w:rsidR="005C3197" w:rsidRPr="003848CB" w:rsidRDefault="005C3197" w:rsidP="00B45E1E">
      <w:pPr>
        <w:widowControl/>
        <w:suppressAutoHyphens w:val="0"/>
        <w:autoSpaceDE w:val="0"/>
        <w:autoSpaceDN w:val="0"/>
        <w:adjustRightInd w:val="0"/>
        <w:ind w:left="0" w:firstLine="0"/>
        <w:contextualSpacing/>
        <w:rPr>
          <w:rFonts w:ascii="Lora" w:hAnsi="Lora" w:cs="Arial"/>
          <w:b/>
          <w:bCs/>
          <w:color w:val="000000"/>
          <w:sz w:val="22"/>
          <w:szCs w:val="22"/>
        </w:rPr>
      </w:pPr>
    </w:p>
    <w:p w14:paraId="28D07080" w14:textId="0DC6EC75" w:rsidR="005C3197" w:rsidRPr="003848CB" w:rsidRDefault="005C3197" w:rsidP="008063F3">
      <w:pPr>
        <w:pStyle w:val="Akapitzlist"/>
        <w:widowControl/>
        <w:numPr>
          <w:ilvl w:val="0"/>
          <w:numId w:val="9"/>
        </w:numPr>
        <w:suppressAutoHyphens w:val="0"/>
        <w:autoSpaceDE w:val="0"/>
        <w:autoSpaceDN w:val="0"/>
        <w:adjustRightInd w:val="0"/>
        <w:ind w:left="426" w:hanging="426"/>
        <w:contextualSpacing/>
        <w:rPr>
          <w:rFonts w:ascii="Lora" w:hAnsi="Lora" w:cs="Arial"/>
          <w:b/>
          <w:sz w:val="22"/>
          <w:szCs w:val="22"/>
        </w:rPr>
      </w:pPr>
      <w:r w:rsidRPr="003848CB">
        <w:rPr>
          <w:rFonts w:ascii="Lora" w:hAnsi="Lora" w:cs="Arial"/>
          <w:b/>
          <w:sz w:val="22"/>
          <w:szCs w:val="22"/>
        </w:rPr>
        <w:t xml:space="preserve">Sposób </w:t>
      </w:r>
      <w:r w:rsidR="0094085E" w:rsidRPr="003848CB">
        <w:rPr>
          <w:rFonts w:ascii="Lora" w:hAnsi="Lora" w:cs="Arial"/>
          <w:b/>
          <w:sz w:val="22"/>
          <w:szCs w:val="22"/>
        </w:rPr>
        <w:t>przygotowania i złożenia oferty</w:t>
      </w:r>
      <w:r w:rsidRPr="003848CB">
        <w:rPr>
          <w:rFonts w:ascii="Lora" w:hAnsi="Lora" w:cs="Arial"/>
          <w:b/>
          <w:sz w:val="22"/>
          <w:szCs w:val="22"/>
        </w:rPr>
        <w:t xml:space="preserve"> </w:t>
      </w:r>
    </w:p>
    <w:p w14:paraId="63C3D25A" w14:textId="77777777" w:rsidR="00EC67C9" w:rsidRPr="003848CB" w:rsidRDefault="00EC67C9" w:rsidP="006F6671">
      <w:pPr>
        <w:pStyle w:val="Akapitzlist"/>
        <w:widowControl/>
        <w:suppressAutoHyphens w:val="0"/>
        <w:autoSpaceDE w:val="0"/>
        <w:autoSpaceDN w:val="0"/>
        <w:adjustRightInd w:val="0"/>
        <w:ind w:left="426" w:firstLine="0"/>
        <w:contextualSpacing/>
        <w:rPr>
          <w:rFonts w:ascii="Lora" w:hAnsi="Lora" w:cs="Arial"/>
          <w:sz w:val="22"/>
          <w:szCs w:val="22"/>
        </w:rPr>
      </w:pPr>
    </w:p>
    <w:p w14:paraId="664C6D09" w14:textId="77777777" w:rsidR="00EC67C9" w:rsidRPr="003848CB" w:rsidRDefault="00EC67C9" w:rsidP="00EC67C9">
      <w:pPr>
        <w:spacing w:line="276" w:lineRule="auto"/>
        <w:contextualSpacing/>
        <w:rPr>
          <w:rFonts w:ascii="Lora" w:hAnsi="Lora"/>
          <w:i/>
          <w:color w:val="000000"/>
          <w:sz w:val="22"/>
          <w:szCs w:val="22"/>
        </w:rPr>
      </w:pPr>
      <w:r w:rsidRPr="003848CB">
        <w:rPr>
          <w:rFonts w:ascii="Lora" w:hAnsi="Lora"/>
          <w:sz w:val="22"/>
          <w:szCs w:val="22"/>
        </w:rPr>
        <w:t xml:space="preserve">Oferta powinna zawierać: </w:t>
      </w:r>
    </w:p>
    <w:p w14:paraId="36C672A6" w14:textId="5A86600C" w:rsidR="004C3B66" w:rsidRPr="003848CB" w:rsidRDefault="00EC67C9" w:rsidP="000F5919">
      <w:pPr>
        <w:pStyle w:val="paragraph"/>
        <w:numPr>
          <w:ilvl w:val="0"/>
          <w:numId w:val="27"/>
        </w:numPr>
        <w:spacing w:before="0" w:beforeAutospacing="0" w:after="0" w:afterAutospacing="0" w:line="276" w:lineRule="auto"/>
        <w:jc w:val="both"/>
        <w:textAlignment w:val="baseline"/>
        <w:rPr>
          <w:rStyle w:val="eop"/>
          <w:rFonts w:ascii="Lora" w:hAnsi="Lora"/>
          <w:sz w:val="22"/>
          <w:szCs w:val="22"/>
          <w:lang w:eastAsia="zh-CN"/>
        </w:rPr>
      </w:pPr>
      <w:r w:rsidRPr="003848CB">
        <w:rPr>
          <w:rStyle w:val="normaltextrun"/>
          <w:rFonts w:ascii="Lora" w:hAnsi="Lora"/>
          <w:sz w:val="22"/>
          <w:szCs w:val="22"/>
        </w:rPr>
        <w:t xml:space="preserve">Wypełniony i podpisany formularz ofertowy „Oferta cenowa” - Załącznik </w:t>
      </w:r>
      <w:r w:rsidR="002951B9" w:rsidRPr="003848CB">
        <w:rPr>
          <w:rStyle w:val="normaltextrun"/>
          <w:rFonts w:ascii="Lora" w:hAnsi="Lora"/>
          <w:sz w:val="22"/>
          <w:szCs w:val="22"/>
        </w:rPr>
        <w:t>2</w:t>
      </w:r>
      <w:r w:rsidRPr="003848CB">
        <w:rPr>
          <w:rStyle w:val="normaltextrun"/>
          <w:rFonts w:ascii="Lora" w:hAnsi="Lora"/>
          <w:sz w:val="22"/>
          <w:szCs w:val="22"/>
        </w:rPr>
        <w:t xml:space="preserve"> do niniejszego </w:t>
      </w:r>
      <w:r w:rsidR="00CA427C" w:rsidRPr="003848CB">
        <w:rPr>
          <w:rStyle w:val="normaltextrun"/>
          <w:rFonts w:ascii="Lora" w:hAnsi="Lora"/>
          <w:sz w:val="22"/>
          <w:szCs w:val="22"/>
        </w:rPr>
        <w:t>Ogłoszenia o zamówieniu</w:t>
      </w:r>
      <w:r w:rsidRPr="003848CB">
        <w:rPr>
          <w:rStyle w:val="normaltextrun"/>
          <w:rFonts w:ascii="Lora" w:hAnsi="Lora"/>
          <w:sz w:val="22"/>
          <w:szCs w:val="22"/>
        </w:rPr>
        <w:t>.</w:t>
      </w:r>
      <w:r w:rsidRPr="003848CB">
        <w:rPr>
          <w:rStyle w:val="eop"/>
          <w:rFonts w:ascii="Lora" w:hAnsi="Lora"/>
          <w:sz w:val="22"/>
          <w:szCs w:val="22"/>
        </w:rPr>
        <w:t> </w:t>
      </w:r>
    </w:p>
    <w:p w14:paraId="4FF291FD" w14:textId="3AC89613" w:rsidR="001A021F" w:rsidRDefault="008D66AD" w:rsidP="000F5919">
      <w:pPr>
        <w:pStyle w:val="paragraph"/>
        <w:numPr>
          <w:ilvl w:val="0"/>
          <w:numId w:val="27"/>
        </w:numPr>
        <w:spacing w:before="0" w:beforeAutospacing="0" w:after="0" w:afterAutospacing="0" w:line="276" w:lineRule="auto"/>
        <w:jc w:val="both"/>
        <w:textAlignment w:val="baseline"/>
        <w:rPr>
          <w:rFonts w:ascii="Lora" w:hAnsi="Lora"/>
          <w:sz w:val="22"/>
          <w:szCs w:val="22"/>
        </w:rPr>
      </w:pPr>
      <w:r w:rsidRPr="003848CB">
        <w:rPr>
          <w:rFonts w:ascii="Lora" w:hAnsi="Lora"/>
          <w:sz w:val="22"/>
          <w:szCs w:val="22"/>
        </w:rPr>
        <w:t>Załącznik</w:t>
      </w:r>
      <w:r w:rsidR="002951B9" w:rsidRPr="003848CB">
        <w:rPr>
          <w:rFonts w:ascii="Lora" w:hAnsi="Lora"/>
          <w:sz w:val="22"/>
          <w:szCs w:val="22"/>
        </w:rPr>
        <w:t xml:space="preserve"> nr </w:t>
      </w:r>
      <w:r w:rsidRPr="003848CB">
        <w:rPr>
          <w:rFonts w:ascii="Lora" w:hAnsi="Lora"/>
          <w:sz w:val="22"/>
          <w:szCs w:val="22"/>
        </w:rPr>
        <w:t xml:space="preserve">3 </w:t>
      </w:r>
      <w:r w:rsidR="0077282E" w:rsidRPr="003848CB">
        <w:rPr>
          <w:rFonts w:ascii="Lora" w:hAnsi="Lora"/>
          <w:sz w:val="22"/>
          <w:szCs w:val="22"/>
        </w:rPr>
        <w:t xml:space="preserve">– wykaz usług na potwierdzenie  </w:t>
      </w:r>
      <w:r w:rsidR="004C3B66" w:rsidRPr="003848CB">
        <w:rPr>
          <w:rFonts w:ascii="Lora" w:hAnsi="Lora"/>
          <w:sz w:val="22"/>
          <w:szCs w:val="22"/>
        </w:rPr>
        <w:t xml:space="preserve">spełnienia </w:t>
      </w:r>
      <w:r w:rsidR="0077282E" w:rsidRPr="003848CB">
        <w:rPr>
          <w:rFonts w:ascii="Lora" w:hAnsi="Lora"/>
          <w:sz w:val="22"/>
          <w:szCs w:val="22"/>
        </w:rPr>
        <w:t xml:space="preserve">warunku określonego w pkt. </w:t>
      </w:r>
      <w:r w:rsidR="00F04BF8" w:rsidRPr="003848CB">
        <w:rPr>
          <w:rFonts w:ascii="Lora" w:hAnsi="Lora"/>
          <w:sz w:val="22"/>
          <w:szCs w:val="22"/>
        </w:rPr>
        <w:t>4 niniejszego Ogłoszenia</w:t>
      </w:r>
      <w:r w:rsidR="004C3B66" w:rsidRPr="000F5919">
        <w:rPr>
          <w:rFonts w:ascii="Lora" w:hAnsi="Lora"/>
          <w:sz w:val="22"/>
          <w:szCs w:val="22"/>
        </w:rPr>
        <w:t xml:space="preserve"> </w:t>
      </w:r>
      <w:r w:rsidR="00CA427C" w:rsidRPr="003848CB">
        <w:rPr>
          <w:rFonts w:ascii="Lora" w:hAnsi="Lora"/>
          <w:sz w:val="22"/>
          <w:szCs w:val="22"/>
        </w:rPr>
        <w:t xml:space="preserve">oraz </w:t>
      </w:r>
      <w:r w:rsidR="004C3B66" w:rsidRPr="003848CB">
        <w:rPr>
          <w:rFonts w:ascii="Lora" w:hAnsi="Lora"/>
          <w:sz w:val="22"/>
          <w:szCs w:val="22"/>
        </w:rPr>
        <w:t xml:space="preserve">referencje bądź inne dokumenty potwierdzające należyte wykonywanie </w:t>
      </w:r>
      <w:r w:rsidR="00CA427C" w:rsidRPr="003848CB">
        <w:rPr>
          <w:rFonts w:ascii="Lora" w:hAnsi="Lora"/>
          <w:sz w:val="22"/>
          <w:szCs w:val="22"/>
        </w:rPr>
        <w:t>usług</w:t>
      </w:r>
      <w:r w:rsidR="004C3B66" w:rsidRPr="003848CB">
        <w:rPr>
          <w:rFonts w:ascii="Lora" w:hAnsi="Lora"/>
          <w:sz w:val="22"/>
          <w:szCs w:val="22"/>
        </w:rPr>
        <w:t xml:space="preserve">;  </w:t>
      </w:r>
    </w:p>
    <w:p w14:paraId="20B6AD3D" w14:textId="3C321B50" w:rsidR="00EC67C9" w:rsidRPr="003848CB" w:rsidRDefault="00EC67C9" w:rsidP="000F5919">
      <w:pPr>
        <w:pStyle w:val="paragraph"/>
        <w:numPr>
          <w:ilvl w:val="0"/>
          <w:numId w:val="27"/>
        </w:numPr>
        <w:spacing w:before="0" w:beforeAutospacing="0" w:after="0" w:afterAutospacing="0" w:line="276" w:lineRule="auto"/>
        <w:jc w:val="both"/>
        <w:textAlignment w:val="baseline"/>
        <w:rPr>
          <w:rFonts w:ascii="Lora" w:hAnsi="Lora"/>
          <w:sz w:val="22"/>
          <w:szCs w:val="22"/>
        </w:rPr>
      </w:pPr>
      <w:r w:rsidRPr="003848CB">
        <w:rPr>
          <w:rStyle w:val="normaltextrun"/>
          <w:rFonts w:ascii="Lora" w:hAnsi="Lora"/>
          <w:sz w:val="22"/>
          <w:szCs w:val="22"/>
        </w:rPr>
        <w:t>Oferty należy przesłać w formie elektronicznej (np. plik .pdf podpisany przez</w:t>
      </w:r>
      <w:r w:rsidR="003C4E8A" w:rsidRPr="003848CB">
        <w:rPr>
          <w:rStyle w:val="normaltextrun"/>
          <w:rFonts w:ascii="Lora" w:hAnsi="Lora"/>
          <w:sz w:val="22"/>
          <w:szCs w:val="22"/>
        </w:rPr>
        <w:t xml:space="preserve"> </w:t>
      </w:r>
      <w:r w:rsidRPr="003848CB">
        <w:rPr>
          <w:rStyle w:val="normaltextrun"/>
          <w:rFonts w:ascii="Lora" w:hAnsi="Lora"/>
          <w:sz w:val="22"/>
          <w:szCs w:val="22"/>
        </w:rPr>
        <w:t xml:space="preserve">uprawnioną osobę reprezentującą Wykonawcę) na adres wskazany w pkt. 7 </w:t>
      </w:r>
      <w:r w:rsidR="002053D9" w:rsidRPr="003848CB">
        <w:rPr>
          <w:rStyle w:val="normaltextrun"/>
          <w:rFonts w:ascii="Lora" w:hAnsi="Lora"/>
          <w:sz w:val="22"/>
          <w:szCs w:val="22"/>
        </w:rPr>
        <w:t>Ogłoszenia o zamówienia</w:t>
      </w:r>
      <w:r w:rsidRPr="003848CB">
        <w:rPr>
          <w:rStyle w:val="normaltextrun"/>
          <w:rFonts w:ascii="Lora" w:hAnsi="Lora"/>
          <w:sz w:val="22"/>
          <w:szCs w:val="22"/>
        </w:rPr>
        <w:t>.</w:t>
      </w:r>
      <w:r w:rsidRPr="003848CB">
        <w:rPr>
          <w:rStyle w:val="eop"/>
          <w:rFonts w:ascii="Lora" w:hAnsi="Lora"/>
          <w:sz w:val="22"/>
          <w:szCs w:val="22"/>
        </w:rPr>
        <w:t> </w:t>
      </w:r>
    </w:p>
    <w:p w14:paraId="6EA3F9B9" w14:textId="588B247C" w:rsidR="005C3197" w:rsidRPr="003848CB" w:rsidRDefault="005C3197" w:rsidP="0007447E">
      <w:pPr>
        <w:widowControl/>
        <w:suppressAutoHyphens w:val="0"/>
        <w:autoSpaceDE w:val="0"/>
        <w:autoSpaceDN w:val="0"/>
        <w:adjustRightInd w:val="0"/>
        <w:ind w:left="0" w:firstLine="0"/>
        <w:contextualSpacing/>
        <w:rPr>
          <w:rFonts w:ascii="Lora" w:hAnsi="Lora" w:cs="Arial"/>
          <w:i/>
          <w:iCs/>
          <w:color w:val="000000"/>
          <w:sz w:val="22"/>
          <w:szCs w:val="22"/>
        </w:rPr>
      </w:pPr>
    </w:p>
    <w:p w14:paraId="23B02F4F" w14:textId="0BF16CF1" w:rsidR="005C3197" w:rsidRPr="003848CB" w:rsidRDefault="0094085E" w:rsidP="008063F3">
      <w:pPr>
        <w:pStyle w:val="Akapitzlist"/>
        <w:widowControl/>
        <w:numPr>
          <w:ilvl w:val="0"/>
          <w:numId w:val="9"/>
        </w:numPr>
        <w:suppressAutoHyphens w:val="0"/>
        <w:autoSpaceDE w:val="0"/>
        <w:autoSpaceDN w:val="0"/>
        <w:adjustRightInd w:val="0"/>
        <w:ind w:left="426" w:hanging="426"/>
        <w:contextualSpacing/>
        <w:rPr>
          <w:rFonts w:ascii="Lora" w:hAnsi="Lora" w:cs="Arial"/>
          <w:b/>
          <w:sz w:val="22"/>
          <w:szCs w:val="22"/>
        </w:rPr>
      </w:pPr>
      <w:r w:rsidRPr="003848CB">
        <w:rPr>
          <w:rFonts w:ascii="Lora" w:hAnsi="Lora" w:cs="Arial"/>
          <w:b/>
          <w:sz w:val="22"/>
          <w:szCs w:val="22"/>
        </w:rPr>
        <w:t>Termin składania ofert:</w:t>
      </w:r>
    </w:p>
    <w:p w14:paraId="277AB511" w14:textId="670DF174" w:rsidR="0007447E" w:rsidRPr="003848CB" w:rsidRDefault="00BA2365" w:rsidP="0007447E">
      <w:pPr>
        <w:widowControl/>
        <w:suppressAutoHyphens w:val="0"/>
        <w:autoSpaceDE w:val="0"/>
        <w:autoSpaceDN w:val="0"/>
        <w:adjustRightInd w:val="0"/>
        <w:contextualSpacing/>
        <w:rPr>
          <w:rFonts w:ascii="Lora" w:hAnsi="Lora" w:cs="Arial"/>
          <w:sz w:val="22"/>
          <w:szCs w:val="22"/>
        </w:rPr>
      </w:pPr>
      <w:r>
        <w:rPr>
          <w:rFonts w:ascii="Lora" w:hAnsi="Lora" w:cs="Arial"/>
          <w:sz w:val="22"/>
          <w:szCs w:val="22"/>
        </w:rPr>
        <w:t>2</w:t>
      </w:r>
      <w:r w:rsidR="00744E08">
        <w:rPr>
          <w:rFonts w:ascii="Lora" w:hAnsi="Lora" w:cs="Arial"/>
          <w:sz w:val="22"/>
          <w:szCs w:val="22"/>
        </w:rPr>
        <w:t>5</w:t>
      </w:r>
      <w:r w:rsidR="007B3633" w:rsidRPr="003569E4">
        <w:rPr>
          <w:rFonts w:ascii="Lora" w:hAnsi="Lora" w:cs="Arial"/>
          <w:sz w:val="22"/>
          <w:szCs w:val="22"/>
        </w:rPr>
        <w:t>.0</w:t>
      </w:r>
      <w:r w:rsidR="00BE3A53">
        <w:rPr>
          <w:rFonts w:ascii="Lora" w:hAnsi="Lora" w:cs="Arial"/>
          <w:sz w:val="22"/>
          <w:szCs w:val="22"/>
        </w:rPr>
        <w:t>5</w:t>
      </w:r>
      <w:r w:rsidR="007B3633" w:rsidRPr="003569E4">
        <w:rPr>
          <w:rFonts w:ascii="Lora" w:hAnsi="Lora" w:cs="Arial"/>
          <w:sz w:val="22"/>
          <w:szCs w:val="22"/>
        </w:rPr>
        <w:t>.202</w:t>
      </w:r>
      <w:r w:rsidR="00BE3A53">
        <w:rPr>
          <w:rFonts w:ascii="Lora" w:hAnsi="Lora" w:cs="Arial"/>
          <w:sz w:val="22"/>
          <w:szCs w:val="22"/>
        </w:rPr>
        <w:t>6</w:t>
      </w:r>
      <w:r w:rsidR="0007447E" w:rsidRPr="003569E4">
        <w:rPr>
          <w:rFonts w:ascii="Lora" w:hAnsi="Lora" w:cs="Arial"/>
          <w:sz w:val="22"/>
          <w:szCs w:val="22"/>
        </w:rPr>
        <w:t xml:space="preserve"> r.</w:t>
      </w:r>
      <w:r w:rsidR="007111B0" w:rsidRPr="003569E4">
        <w:rPr>
          <w:rFonts w:ascii="Lora" w:hAnsi="Lora" w:cs="Arial"/>
          <w:sz w:val="22"/>
          <w:szCs w:val="22"/>
        </w:rPr>
        <w:t xml:space="preserve"> do godziny </w:t>
      </w:r>
      <w:r w:rsidR="00B07C2C">
        <w:rPr>
          <w:rFonts w:ascii="Lora" w:hAnsi="Lora" w:cs="Arial"/>
          <w:sz w:val="22"/>
          <w:szCs w:val="22"/>
        </w:rPr>
        <w:t>8</w:t>
      </w:r>
      <w:r w:rsidR="002035C2" w:rsidRPr="003569E4">
        <w:rPr>
          <w:rFonts w:ascii="Lora" w:hAnsi="Lora" w:cs="Arial"/>
          <w:sz w:val="22"/>
          <w:szCs w:val="22"/>
        </w:rPr>
        <w:t>.00</w:t>
      </w:r>
      <w:r w:rsidR="00EC67C9" w:rsidRPr="003569E4">
        <w:rPr>
          <w:rFonts w:ascii="Lora" w:hAnsi="Lora"/>
          <w:sz w:val="22"/>
          <w:szCs w:val="22"/>
        </w:rPr>
        <w:t xml:space="preserve"> </w:t>
      </w:r>
      <w:r w:rsidR="00EC67C9" w:rsidRPr="003569E4">
        <w:rPr>
          <w:rStyle w:val="normaltextrun"/>
          <w:rFonts w:ascii="Lora" w:hAnsi="Lora"/>
          <w:sz w:val="22"/>
          <w:szCs w:val="22"/>
        </w:rPr>
        <w:t xml:space="preserve">na </w:t>
      </w:r>
      <w:r w:rsidR="00EC67C9" w:rsidRPr="003848CB">
        <w:rPr>
          <w:rStyle w:val="normaltextrun"/>
          <w:rFonts w:ascii="Lora" w:hAnsi="Lora"/>
          <w:sz w:val="22"/>
          <w:szCs w:val="22"/>
        </w:rPr>
        <w:t xml:space="preserve">adres e-mail: </w:t>
      </w:r>
      <w:hyperlink r:id="rId14" w:history="1">
        <w:r w:rsidR="00BE3A53" w:rsidRPr="00FA6D41">
          <w:rPr>
            <w:rStyle w:val="Hipercze"/>
            <w:rFonts w:ascii="Lora" w:hAnsi="Lora"/>
            <w:b/>
            <w:bCs/>
            <w:sz w:val="22"/>
            <w:szCs w:val="22"/>
          </w:rPr>
          <w:t>zp@wierzba.pan.pl</w:t>
        </w:r>
      </w:hyperlink>
      <w:r w:rsidR="00EC67C9" w:rsidRPr="003848CB">
        <w:rPr>
          <w:rStyle w:val="normaltextrun"/>
          <w:rFonts w:ascii="Lora" w:hAnsi="Lora"/>
          <w:b/>
          <w:bCs/>
          <w:sz w:val="22"/>
          <w:szCs w:val="22"/>
        </w:rPr>
        <w:t> </w:t>
      </w:r>
      <w:r w:rsidR="00EC67C9" w:rsidRPr="003848CB">
        <w:rPr>
          <w:rStyle w:val="eop"/>
          <w:rFonts w:ascii="Lora" w:hAnsi="Lora"/>
          <w:b/>
          <w:bCs/>
          <w:sz w:val="22"/>
          <w:szCs w:val="22"/>
        </w:rPr>
        <w:t> </w:t>
      </w:r>
    </w:p>
    <w:p w14:paraId="3913C257" w14:textId="77777777" w:rsidR="005C3197" w:rsidRPr="003848CB" w:rsidRDefault="005C3197" w:rsidP="005C3197">
      <w:pPr>
        <w:pStyle w:val="Akapitzlist"/>
        <w:widowControl/>
        <w:suppressAutoHyphens w:val="0"/>
        <w:autoSpaceDE w:val="0"/>
        <w:autoSpaceDN w:val="0"/>
        <w:adjustRightInd w:val="0"/>
        <w:ind w:left="426" w:firstLine="0"/>
        <w:contextualSpacing/>
        <w:rPr>
          <w:rFonts w:ascii="Lora" w:hAnsi="Lora" w:cs="Arial"/>
          <w:b/>
          <w:sz w:val="22"/>
          <w:szCs w:val="22"/>
        </w:rPr>
      </w:pPr>
    </w:p>
    <w:p w14:paraId="461358E0" w14:textId="12E561F2" w:rsidR="005C3197" w:rsidRPr="003848CB" w:rsidRDefault="005C3197" w:rsidP="008063F3">
      <w:pPr>
        <w:pStyle w:val="Akapitzlist"/>
        <w:widowControl/>
        <w:numPr>
          <w:ilvl w:val="0"/>
          <w:numId w:val="9"/>
        </w:numPr>
        <w:suppressAutoHyphens w:val="0"/>
        <w:autoSpaceDE w:val="0"/>
        <w:autoSpaceDN w:val="0"/>
        <w:adjustRightInd w:val="0"/>
        <w:ind w:left="426" w:hanging="426"/>
        <w:contextualSpacing/>
        <w:rPr>
          <w:rFonts w:ascii="Lora" w:hAnsi="Lora" w:cs="Arial"/>
          <w:b/>
          <w:bCs/>
          <w:sz w:val="22"/>
          <w:szCs w:val="22"/>
        </w:rPr>
      </w:pPr>
      <w:r w:rsidRPr="003848CB">
        <w:rPr>
          <w:rFonts w:ascii="Lora" w:hAnsi="Lora" w:cs="Arial"/>
          <w:b/>
          <w:bCs/>
          <w:sz w:val="22"/>
          <w:szCs w:val="22"/>
        </w:rPr>
        <w:t>Informacje o sposobie komunikowania s</w:t>
      </w:r>
      <w:r w:rsidR="0007447E" w:rsidRPr="003848CB">
        <w:rPr>
          <w:rFonts w:ascii="Lora" w:hAnsi="Lora" w:cs="Arial"/>
          <w:b/>
          <w:bCs/>
          <w:sz w:val="22"/>
          <w:szCs w:val="22"/>
        </w:rPr>
        <w:t>ię Zamawiającego z Wykonawcami:</w:t>
      </w:r>
    </w:p>
    <w:p w14:paraId="2D76D9EE" w14:textId="15C39548" w:rsidR="002053D9" w:rsidRPr="000F5919" w:rsidRDefault="002053D9" w:rsidP="000F5919">
      <w:pPr>
        <w:pStyle w:val="podcieciepodIrzad"/>
        <w:numPr>
          <w:ilvl w:val="0"/>
          <w:numId w:val="30"/>
        </w:numPr>
        <w:rPr>
          <w:rFonts w:ascii="Lora" w:hAnsi="Lora"/>
          <w:b/>
          <w:sz w:val="22"/>
          <w:szCs w:val="22"/>
        </w:rPr>
      </w:pPr>
      <w:r w:rsidRPr="000F5919">
        <w:rPr>
          <w:rFonts w:ascii="Lora" w:hAnsi="Lora"/>
          <w:sz w:val="22"/>
          <w:szCs w:val="22"/>
        </w:rPr>
        <w:t>W procedurze o udzielenie zamówienia komunikacja między Zamawiającym a Wykonawcami odbywa się przy użyciu poczty elektronicznej na adres wskazany w pkt 7 Ogłoszenia o zamówieniu.</w:t>
      </w:r>
      <w:r w:rsidRPr="000F5919">
        <w:rPr>
          <w:rFonts w:ascii="Lora" w:hAnsi="Lora"/>
          <w:b/>
          <w:sz w:val="22"/>
          <w:szCs w:val="22"/>
        </w:rPr>
        <w:t xml:space="preserve"> </w:t>
      </w:r>
    </w:p>
    <w:p w14:paraId="5766117B" w14:textId="465E43C7" w:rsidR="0022670A" w:rsidRPr="000F5919" w:rsidRDefault="002053D9" w:rsidP="000F5919">
      <w:pPr>
        <w:pStyle w:val="podcieciepodIrzad"/>
        <w:numPr>
          <w:ilvl w:val="0"/>
          <w:numId w:val="30"/>
        </w:numPr>
        <w:rPr>
          <w:rFonts w:ascii="Lora" w:hAnsi="Lora"/>
          <w:sz w:val="22"/>
          <w:szCs w:val="22"/>
        </w:rPr>
      </w:pPr>
      <w:r w:rsidRPr="000F5919">
        <w:rPr>
          <w:rFonts w:ascii="Lora" w:hAnsi="Lora"/>
          <w:sz w:val="22"/>
          <w:szCs w:val="22"/>
        </w:rPr>
        <w:t xml:space="preserve">Zamawiający dopuszcza składanie wniosków przez Wykonawców ubiegających się o udzielenie zamówienia w celu wyjaśnienia treści Ogłoszenia w formie mailowej na adres w pkt 7 Ogłoszenia nie później niż na 3 dni przed upływem terminu składania ofert. Odpowiedzi na pytania do treści </w:t>
      </w:r>
      <w:r w:rsidR="00A63BB4">
        <w:rPr>
          <w:rFonts w:ascii="Lora" w:hAnsi="Lora"/>
          <w:sz w:val="22"/>
          <w:szCs w:val="22"/>
        </w:rPr>
        <w:t>Ogłoszenia</w:t>
      </w:r>
      <w:r w:rsidR="00E468CF">
        <w:rPr>
          <w:rFonts w:ascii="Lora" w:hAnsi="Lora"/>
          <w:sz w:val="22"/>
          <w:szCs w:val="22"/>
        </w:rPr>
        <w:t xml:space="preserve"> </w:t>
      </w:r>
      <w:r w:rsidRPr="000F5919">
        <w:rPr>
          <w:rFonts w:ascii="Lora" w:hAnsi="Lora"/>
          <w:sz w:val="22"/>
          <w:szCs w:val="22"/>
        </w:rPr>
        <w:t>będą zamieszczone na stronie BIP bez wskazania źródeł zapytań.</w:t>
      </w:r>
    </w:p>
    <w:p w14:paraId="6CA9CFE6" w14:textId="4932B22A" w:rsidR="001F3D30" w:rsidRPr="000F5919" w:rsidRDefault="002053D9" w:rsidP="000F5919">
      <w:pPr>
        <w:pStyle w:val="Akapitzlist"/>
        <w:numPr>
          <w:ilvl w:val="0"/>
          <w:numId w:val="30"/>
        </w:numPr>
        <w:contextualSpacing/>
        <w:rPr>
          <w:rFonts w:ascii="Lora" w:hAnsi="Lora"/>
          <w:b/>
          <w:sz w:val="22"/>
          <w:szCs w:val="22"/>
        </w:rPr>
      </w:pPr>
      <w:r w:rsidRPr="000F5919">
        <w:rPr>
          <w:rStyle w:val="normaltextrun"/>
          <w:rFonts w:ascii="Lora" w:hAnsi="Lora"/>
          <w:sz w:val="22"/>
          <w:szCs w:val="22"/>
        </w:rPr>
        <w:t xml:space="preserve">Zamawiający dopuszcza kontakt telefoniczny. </w:t>
      </w:r>
      <w:r w:rsidR="00EC67C9" w:rsidRPr="000F5919">
        <w:rPr>
          <w:rStyle w:val="normaltextrun"/>
          <w:rFonts w:ascii="Lora" w:hAnsi="Lora"/>
          <w:sz w:val="22"/>
          <w:szCs w:val="22"/>
        </w:rPr>
        <w:t>Osoby do kontaktu oraz udzielenia informacji</w:t>
      </w:r>
      <w:r w:rsidRPr="000F5919">
        <w:rPr>
          <w:rStyle w:val="normaltextrun"/>
          <w:rFonts w:ascii="Lora" w:hAnsi="Lora"/>
          <w:sz w:val="22"/>
          <w:szCs w:val="22"/>
        </w:rPr>
        <w:t xml:space="preserve"> są</w:t>
      </w:r>
      <w:r w:rsidR="00EC67C9" w:rsidRPr="000F5919">
        <w:rPr>
          <w:rStyle w:val="normaltextrun"/>
          <w:rFonts w:ascii="Lora" w:hAnsi="Lora"/>
          <w:sz w:val="22"/>
          <w:szCs w:val="22"/>
        </w:rPr>
        <w:t xml:space="preserve">: </w:t>
      </w:r>
      <w:r w:rsidR="00BE3A53">
        <w:rPr>
          <w:rStyle w:val="normaltextrun"/>
          <w:rFonts w:ascii="Lora" w:hAnsi="Lora"/>
          <w:sz w:val="22"/>
          <w:szCs w:val="22"/>
        </w:rPr>
        <w:t>Milena Borkowska</w:t>
      </w:r>
      <w:r w:rsidR="00EC67C9" w:rsidRPr="000F5919">
        <w:rPr>
          <w:rStyle w:val="normaltextrun"/>
          <w:rFonts w:ascii="Lora" w:hAnsi="Lora"/>
          <w:sz w:val="22"/>
          <w:szCs w:val="22"/>
        </w:rPr>
        <w:t xml:space="preserve"> – </w:t>
      </w:r>
      <w:r w:rsidR="00BE3A53">
        <w:rPr>
          <w:rStyle w:val="normaltextrun"/>
          <w:rFonts w:ascii="Lora" w:hAnsi="Lora"/>
          <w:sz w:val="22"/>
          <w:szCs w:val="22"/>
        </w:rPr>
        <w:t>PAN DPT w Wierzbie</w:t>
      </w:r>
      <w:r w:rsidR="00EC67C9" w:rsidRPr="000F5919">
        <w:rPr>
          <w:rStyle w:val="normaltextrun"/>
          <w:rFonts w:ascii="Lora" w:hAnsi="Lora"/>
          <w:sz w:val="22"/>
          <w:szCs w:val="22"/>
        </w:rPr>
        <w:t xml:space="preserve">, tel. </w:t>
      </w:r>
      <w:r w:rsidR="00BE3A53">
        <w:rPr>
          <w:rStyle w:val="normaltextrun"/>
          <w:rFonts w:ascii="Lora" w:hAnsi="Lora"/>
          <w:sz w:val="22"/>
          <w:szCs w:val="22"/>
        </w:rPr>
        <w:t>500591507</w:t>
      </w:r>
      <w:r w:rsidR="000F5919" w:rsidRPr="000F5919">
        <w:rPr>
          <w:rStyle w:val="normaltextrun"/>
          <w:rFonts w:ascii="Lora" w:hAnsi="Lora"/>
          <w:b/>
          <w:sz w:val="22"/>
          <w:szCs w:val="22"/>
        </w:rPr>
        <w:t xml:space="preserve"> </w:t>
      </w:r>
      <w:r w:rsidR="00EC67C9" w:rsidRPr="000F5919">
        <w:rPr>
          <w:rStyle w:val="normaltextrun"/>
          <w:rFonts w:ascii="Lora" w:hAnsi="Lora"/>
          <w:sz w:val="22"/>
          <w:szCs w:val="22"/>
        </w:rPr>
        <w:t xml:space="preserve">e-mail: </w:t>
      </w:r>
      <w:hyperlink r:id="rId15" w:history="1">
        <w:r w:rsidR="00BE3A53" w:rsidRPr="00FA6D41">
          <w:rPr>
            <w:rStyle w:val="Hipercze"/>
            <w:rFonts w:ascii="Lora" w:hAnsi="Lora"/>
            <w:sz w:val="22"/>
            <w:szCs w:val="22"/>
          </w:rPr>
          <w:t>milena.borkowska@wierzba.pan.pl</w:t>
        </w:r>
      </w:hyperlink>
    </w:p>
    <w:p w14:paraId="52121118" w14:textId="77777777" w:rsidR="004C3B66" w:rsidRPr="000F5919" w:rsidRDefault="004C3B66" w:rsidP="001F3D30">
      <w:pPr>
        <w:pStyle w:val="Akapitzlist"/>
        <w:ind w:left="709"/>
        <w:rPr>
          <w:rFonts w:ascii="Lora" w:hAnsi="Lora"/>
          <w:sz w:val="22"/>
          <w:szCs w:val="22"/>
        </w:rPr>
      </w:pPr>
    </w:p>
    <w:p w14:paraId="5933C68E" w14:textId="77777777" w:rsidR="004C3B66" w:rsidRPr="000F5919" w:rsidRDefault="004C3B66" w:rsidP="001F3D30">
      <w:pPr>
        <w:pStyle w:val="Akapitzlist"/>
        <w:ind w:left="709"/>
        <w:rPr>
          <w:rFonts w:ascii="Lora" w:hAnsi="Lora"/>
          <w:sz w:val="22"/>
          <w:szCs w:val="22"/>
        </w:rPr>
      </w:pPr>
    </w:p>
    <w:p w14:paraId="08230D66" w14:textId="77777777" w:rsidR="004C3B66" w:rsidRPr="000F5919" w:rsidRDefault="004C3B66" w:rsidP="001F3D30">
      <w:pPr>
        <w:pStyle w:val="Akapitzlist"/>
        <w:ind w:left="709"/>
        <w:rPr>
          <w:rFonts w:ascii="Lora" w:hAnsi="Lora"/>
          <w:sz w:val="22"/>
          <w:szCs w:val="22"/>
        </w:rPr>
      </w:pPr>
    </w:p>
    <w:p w14:paraId="1FC5C69B" w14:textId="0563528C" w:rsidR="001F3D30" w:rsidRPr="003848CB" w:rsidRDefault="001F3D30" w:rsidP="001F3D30">
      <w:pPr>
        <w:pStyle w:val="Akapitzlist"/>
        <w:numPr>
          <w:ilvl w:val="0"/>
          <w:numId w:val="9"/>
        </w:numPr>
        <w:ind w:left="426" w:hanging="284"/>
        <w:rPr>
          <w:rStyle w:val="normaltextrun"/>
          <w:rFonts w:ascii="Lora" w:hAnsi="Lora"/>
          <w:sz w:val="22"/>
          <w:szCs w:val="22"/>
        </w:rPr>
      </w:pPr>
      <w:r w:rsidRPr="003848CB">
        <w:rPr>
          <w:rFonts w:ascii="Lora" w:hAnsi="Lora"/>
          <w:b/>
          <w:sz w:val="22"/>
          <w:szCs w:val="22"/>
        </w:rPr>
        <w:t xml:space="preserve">Inne istotne postanowienia dotyczące prowadzonej procedury: </w:t>
      </w:r>
    </w:p>
    <w:p w14:paraId="23B5E0B2" w14:textId="77777777" w:rsidR="00B4421A" w:rsidRPr="003848CB" w:rsidRDefault="00B4421A" w:rsidP="003C4E8A">
      <w:pPr>
        <w:widowControl/>
        <w:suppressAutoHyphens w:val="0"/>
        <w:autoSpaceDE w:val="0"/>
        <w:autoSpaceDN w:val="0"/>
        <w:adjustRightInd w:val="0"/>
        <w:ind w:left="0" w:firstLine="0"/>
        <w:contextualSpacing/>
        <w:rPr>
          <w:rFonts w:ascii="Lora" w:hAnsi="Lora" w:cs="Arial"/>
          <w:sz w:val="22"/>
          <w:szCs w:val="22"/>
        </w:rPr>
      </w:pPr>
    </w:p>
    <w:p w14:paraId="40DB3612" w14:textId="2574176E" w:rsidR="001F3D30" w:rsidRPr="003848CB" w:rsidRDefault="001F3D30" w:rsidP="001F3D30">
      <w:pPr>
        <w:pStyle w:val="paragraph"/>
        <w:numPr>
          <w:ilvl w:val="0"/>
          <w:numId w:val="19"/>
        </w:numPr>
        <w:spacing w:before="0" w:beforeAutospacing="0" w:after="0" w:afterAutospacing="0" w:line="276" w:lineRule="auto"/>
        <w:jc w:val="both"/>
        <w:textAlignment w:val="baseline"/>
        <w:rPr>
          <w:rStyle w:val="normaltextrun"/>
          <w:rFonts w:ascii="Lora" w:hAnsi="Lora"/>
          <w:sz w:val="22"/>
          <w:szCs w:val="22"/>
        </w:rPr>
      </w:pPr>
      <w:r w:rsidRPr="003848CB">
        <w:rPr>
          <w:rStyle w:val="normaltextrun"/>
          <w:rFonts w:ascii="Lora" w:hAnsi="Lora"/>
          <w:sz w:val="22"/>
          <w:szCs w:val="22"/>
        </w:rPr>
        <w:t xml:space="preserve">Wykonawca pozostaje związany ofertą przez </w:t>
      </w:r>
      <w:r w:rsidR="009972F8" w:rsidRPr="003848CB">
        <w:rPr>
          <w:rStyle w:val="normaltextrun"/>
          <w:rFonts w:ascii="Lora" w:hAnsi="Lora"/>
          <w:sz w:val="22"/>
          <w:szCs w:val="22"/>
        </w:rPr>
        <w:t>3</w:t>
      </w:r>
      <w:r w:rsidRPr="003848CB">
        <w:rPr>
          <w:rStyle w:val="normaltextrun"/>
          <w:rFonts w:ascii="Lora" w:hAnsi="Lora"/>
          <w:sz w:val="22"/>
          <w:szCs w:val="22"/>
        </w:rPr>
        <w:t>0 dni (bieg terminu związania ofertą rozpoczyna się wraz z upływem terminu składania ofert).</w:t>
      </w:r>
    </w:p>
    <w:p w14:paraId="0CA63E02" w14:textId="6E6572B6" w:rsidR="003C4E8A" w:rsidRPr="003848CB" w:rsidRDefault="003C4E8A" w:rsidP="003C4E8A">
      <w:pPr>
        <w:pStyle w:val="Akapitzlist"/>
        <w:widowControl/>
        <w:numPr>
          <w:ilvl w:val="0"/>
          <w:numId w:val="19"/>
        </w:numPr>
        <w:suppressAutoHyphens w:val="0"/>
        <w:autoSpaceDE w:val="0"/>
        <w:autoSpaceDN w:val="0"/>
        <w:adjustRightInd w:val="0"/>
        <w:contextualSpacing/>
        <w:rPr>
          <w:rFonts w:ascii="Lora" w:hAnsi="Lora" w:cs="Arial"/>
          <w:bCs/>
          <w:sz w:val="22"/>
          <w:szCs w:val="22"/>
        </w:rPr>
      </w:pPr>
      <w:r w:rsidRPr="003848CB">
        <w:rPr>
          <w:rFonts w:ascii="Lora" w:hAnsi="Lora" w:cs="Arial"/>
          <w:bCs/>
          <w:sz w:val="22"/>
          <w:szCs w:val="22"/>
        </w:rPr>
        <w:t>Oferta musi dotyczyć całości</w:t>
      </w:r>
      <w:r w:rsidR="002053D9" w:rsidRPr="003848CB">
        <w:rPr>
          <w:rFonts w:ascii="Lora" w:hAnsi="Lora" w:cs="Arial"/>
          <w:bCs/>
          <w:sz w:val="22"/>
          <w:szCs w:val="22"/>
        </w:rPr>
        <w:t xml:space="preserve"> zakresu</w:t>
      </w:r>
      <w:r w:rsidRPr="003848CB">
        <w:rPr>
          <w:rFonts w:ascii="Lora" w:hAnsi="Lora" w:cs="Arial"/>
          <w:bCs/>
          <w:sz w:val="22"/>
          <w:szCs w:val="22"/>
        </w:rPr>
        <w:t xml:space="preserve"> wskazanego w Opisie przedmiotu zamówienia</w:t>
      </w:r>
      <w:r w:rsidR="002053D9" w:rsidRPr="003848CB">
        <w:rPr>
          <w:rFonts w:ascii="Lora" w:hAnsi="Lora" w:cs="Arial"/>
          <w:bCs/>
          <w:sz w:val="22"/>
          <w:szCs w:val="22"/>
        </w:rPr>
        <w:t xml:space="preserve">, stanowiącego Załącznik nr </w:t>
      </w:r>
      <w:r w:rsidR="003848CB" w:rsidRPr="003848CB">
        <w:rPr>
          <w:rFonts w:ascii="Lora" w:hAnsi="Lora" w:cs="Arial"/>
          <w:bCs/>
          <w:sz w:val="22"/>
          <w:szCs w:val="22"/>
        </w:rPr>
        <w:t>1</w:t>
      </w:r>
      <w:r w:rsidR="003848CB">
        <w:rPr>
          <w:rFonts w:ascii="Lora" w:hAnsi="Lora" w:cs="Arial"/>
          <w:bCs/>
          <w:sz w:val="22"/>
          <w:szCs w:val="22"/>
        </w:rPr>
        <w:t xml:space="preserve"> </w:t>
      </w:r>
      <w:r w:rsidR="002053D9" w:rsidRPr="003848CB">
        <w:rPr>
          <w:rFonts w:ascii="Lora" w:hAnsi="Lora" w:cs="Arial"/>
          <w:bCs/>
          <w:sz w:val="22"/>
          <w:szCs w:val="22"/>
        </w:rPr>
        <w:t>do Ogłoszenia</w:t>
      </w:r>
      <w:r w:rsidRPr="003848CB">
        <w:rPr>
          <w:rFonts w:ascii="Lora" w:hAnsi="Lora" w:cs="Arial"/>
          <w:bCs/>
          <w:sz w:val="22"/>
          <w:szCs w:val="22"/>
        </w:rPr>
        <w:t>.</w:t>
      </w:r>
    </w:p>
    <w:p w14:paraId="43B4E12D" w14:textId="10F8FC3D" w:rsidR="003C4E8A" w:rsidRPr="003848CB" w:rsidRDefault="003C4E8A" w:rsidP="003C4E8A">
      <w:pPr>
        <w:pStyle w:val="Akapitzlist"/>
        <w:widowControl/>
        <w:numPr>
          <w:ilvl w:val="0"/>
          <w:numId w:val="19"/>
        </w:numPr>
        <w:suppressAutoHyphens w:val="0"/>
        <w:autoSpaceDE w:val="0"/>
        <w:autoSpaceDN w:val="0"/>
        <w:adjustRightInd w:val="0"/>
        <w:contextualSpacing/>
        <w:rPr>
          <w:rStyle w:val="normaltextrun"/>
          <w:rFonts w:ascii="Lora" w:hAnsi="Lora" w:cs="Arial"/>
          <w:sz w:val="22"/>
          <w:szCs w:val="22"/>
        </w:rPr>
      </w:pPr>
      <w:r w:rsidRPr="003848CB">
        <w:rPr>
          <w:rFonts w:ascii="Lora" w:hAnsi="Lora" w:cs="Arial"/>
          <w:sz w:val="22"/>
          <w:szCs w:val="22"/>
        </w:rPr>
        <w:t>Oferty przesłane po terminie nie będą rozpatrywane.</w:t>
      </w:r>
    </w:p>
    <w:p w14:paraId="34B6243C" w14:textId="77777777" w:rsidR="001F3D30" w:rsidRPr="003848CB" w:rsidRDefault="001F3D30" w:rsidP="001F3D30">
      <w:pPr>
        <w:pStyle w:val="paragraph"/>
        <w:numPr>
          <w:ilvl w:val="0"/>
          <w:numId w:val="19"/>
        </w:numPr>
        <w:spacing w:before="0" w:beforeAutospacing="0" w:after="0" w:afterAutospacing="0" w:line="276" w:lineRule="auto"/>
        <w:jc w:val="both"/>
        <w:textAlignment w:val="baseline"/>
        <w:rPr>
          <w:rStyle w:val="normaltextrun"/>
          <w:rFonts w:ascii="Lora" w:hAnsi="Lora"/>
          <w:sz w:val="22"/>
          <w:szCs w:val="22"/>
        </w:rPr>
      </w:pPr>
      <w:r w:rsidRPr="003848CB">
        <w:rPr>
          <w:rStyle w:val="normaltextrun"/>
          <w:rFonts w:ascii="Lora" w:hAnsi="Lora"/>
          <w:sz w:val="22"/>
          <w:szCs w:val="22"/>
        </w:rPr>
        <w:t>Zamawiający zastrzega sobie prawo negocjacji ceny złożonej oferty.</w:t>
      </w:r>
    </w:p>
    <w:p w14:paraId="4A98E784" w14:textId="44EEAD06" w:rsidR="001F3D30" w:rsidRPr="003848CB" w:rsidRDefault="001F3D30" w:rsidP="001F3D30">
      <w:pPr>
        <w:pStyle w:val="paragraph"/>
        <w:numPr>
          <w:ilvl w:val="0"/>
          <w:numId w:val="19"/>
        </w:numPr>
        <w:spacing w:before="0" w:beforeAutospacing="0" w:after="0" w:afterAutospacing="0" w:line="276" w:lineRule="auto"/>
        <w:jc w:val="both"/>
        <w:textAlignment w:val="baseline"/>
        <w:rPr>
          <w:rStyle w:val="eop"/>
          <w:rFonts w:ascii="Lora" w:hAnsi="Lora"/>
          <w:sz w:val="22"/>
          <w:szCs w:val="22"/>
        </w:rPr>
      </w:pPr>
      <w:r w:rsidRPr="003848CB">
        <w:rPr>
          <w:rStyle w:val="normaltextrun"/>
          <w:rFonts w:ascii="Lora" w:hAnsi="Lora"/>
          <w:sz w:val="22"/>
          <w:szCs w:val="22"/>
        </w:rPr>
        <w:lastRenderedPageBreak/>
        <w:t xml:space="preserve">Wykonawca niespełniający warunków udziału określonych w pkt. 4 </w:t>
      </w:r>
      <w:r w:rsidR="002053D9" w:rsidRPr="003848CB">
        <w:rPr>
          <w:rStyle w:val="normaltextrun"/>
          <w:rFonts w:ascii="Lora" w:hAnsi="Lora"/>
          <w:sz w:val="22"/>
          <w:szCs w:val="22"/>
        </w:rPr>
        <w:t xml:space="preserve"> Ogłoszenia o zamówieniu</w:t>
      </w:r>
      <w:r w:rsidRPr="003848CB">
        <w:rPr>
          <w:rStyle w:val="normaltextrun"/>
          <w:rFonts w:ascii="Lora" w:hAnsi="Lora"/>
          <w:sz w:val="22"/>
          <w:szCs w:val="22"/>
        </w:rPr>
        <w:t xml:space="preserve"> będzie wykluczony z procedury, a jego oferta będzie podlegała odrzuceniu.</w:t>
      </w:r>
      <w:r w:rsidRPr="003848CB">
        <w:rPr>
          <w:rStyle w:val="eop"/>
          <w:rFonts w:ascii="Lora" w:hAnsi="Lora"/>
          <w:sz w:val="22"/>
          <w:szCs w:val="22"/>
        </w:rPr>
        <w:t> </w:t>
      </w:r>
    </w:p>
    <w:p w14:paraId="66F684FF" w14:textId="77777777" w:rsidR="001F3D30" w:rsidRPr="003848CB" w:rsidRDefault="001F3D30" w:rsidP="001F3D30">
      <w:pPr>
        <w:pStyle w:val="paragraph"/>
        <w:numPr>
          <w:ilvl w:val="0"/>
          <w:numId w:val="19"/>
        </w:numPr>
        <w:spacing w:before="0" w:beforeAutospacing="0" w:after="0" w:afterAutospacing="0" w:line="276" w:lineRule="auto"/>
        <w:jc w:val="both"/>
        <w:textAlignment w:val="baseline"/>
        <w:rPr>
          <w:rStyle w:val="normaltextrun"/>
          <w:rFonts w:ascii="Lora" w:hAnsi="Lora"/>
          <w:sz w:val="22"/>
          <w:szCs w:val="22"/>
        </w:rPr>
      </w:pPr>
      <w:r w:rsidRPr="003848CB">
        <w:rPr>
          <w:rStyle w:val="normaltextrun"/>
          <w:rFonts w:ascii="Lora" w:hAnsi="Lora"/>
          <w:sz w:val="22"/>
          <w:szCs w:val="22"/>
        </w:rPr>
        <w:t>Wykonawca ma prawo złożyć tylko jedną ofertę. </w:t>
      </w:r>
    </w:p>
    <w:p w14:paraId="2F4CFE7B" w14:textId="2D3E89A5" w:rsidR="001F3D30" w:rsidRPr="003848CB" w:rsidRDefault="001F3D30" w:rsidP="003848CB">
      <w:pPr>
        <w:pStyle w:val="paragraph"/>
        <w:numPr>
          <w:ilvl w:val="0"/>
          <w:numId w:val="19"/>
        </w:numPr>
        <w:spacing w:before="0" w:beforeAutospacing="0" w:after="0" w:afterAutospacing="0" w:line="276" w:lineRule="auto"/>
        <w:jc w:val="both"/>
        <w:textAlignment w:val="baseline"/>
        <w:rPr>
          <w:rFonts w:ascii="Lora" w:hAnsi="Lora"/>
          <w:bCs/>
          <w:sz w:val="22"/>
          <w:szCs w:val="22"/>
        </w:rPr>
      </w:pPr>
      <w:r w:rsidRPr="003848CB">
        <w:rPr>
          <w:rStyle w:val="normaltextrun"/>
          <w:rFonts w:ascii="Lora" w:hAnsi="Lora"/>
          <w:sz w:val="22"/>
          <w:szCs w:val="22"/>
        </w:rPr>
        <w:t>Zamawiający zastrzega</w:t>
      </w:r>
      <w:r w:rsidR="00F227C2" w:rsidRPr="003848CB">
        <w:rPr>
          <w:rStyle w:val="normaltextrun"/>
          <w:rFonts w:ascii="Lora" w:hAnsi="Lora"/>
          <w:sz w:val="22"/>
          <w:szCs w:val="22"/>
        </w:rPr>
        <w:t xml:space="preserve"> sobie</w:t>
      </w:r>
      <w:r w:rsidRPr="003848CB">
        <w:rPr>
          <w:rStyle w:val="normaltextrun"/>
          <w:rFonts w:ascii="Lora" w:hAnsi="Lora"/>
          <w:sz w:val="22"/>
          <w:szCs w:val="22"/>
        </w:rPr>
        <w:t xml:space="preserve"> prawo do żądania wyjaśnień do złożonych ofert, możliwość przesyłania dodatkowych pytań do ofert oraz do wezwania Wykonawców do uzupełnienia złożonych ofert. </w:t>
      </w:r>
    </w:p>
    <w:p w14:paraId="37CB6F0E" w14:textId="60C3A57A" w:rsidR="001F3D30" w:rsidRPr="003848CB" w:rsidRDefault="001F3D30" w:rsidP="213D9495">
      <w:pPr>
        <w:pStyle w:val="paragraph"/>
        <w:numPr>
          <w:ilvl w:val="0"/>
          <w:numId w:val="19"/>
        </w:numPr>
        <w:spacing w:before="0" w:beforeAutospacing="0" w:after="0" w:afterAutospacing="0" w:line="276" w:lineRule="auto"/>
        <w:jc w:val="both"/>
        <w:textAlignment w:val="baseline"/>
        <w:rPr>
          <w:rStyle w:val="normaltextrun"/>
          <w:rFonts w:ascii="Lora" w:hAnsi="Lora"/>
          <w:sz w:val="22"/>
          <w:szCs w:val="22"/>
        </w:rPr>
      </w:pPr>
      <w:r w:rsidRPr="003848CB">
        <w:rPr>
          <w:rStyle w:val="normaltextrun"/>
          <w:rFonts w:ascii="Lora" w:hAnsi="Lora"/>
          <w:sz w:val="22"/>
          <w:szCs w:val="22"/>
        </w:rPr>
        <w:t xml:space="preserve">Z Wykonawcą, który złoży najkorzystniejszą ofertę zostanie zawarta umowa, której </w:t>
      </w:r>
      <w:r w:rsidRPr="003848CB">
        <w:rPr>
          <w:rStyle w:val="scxw101466018"/>
          <w:rFonts w:ascii="Lora" w:hAnsi="Lora"/>
          <w:sz w:val="22"/>
          <w:szCs w:val="22"/>
        </w:rPr>
        <w:t> </w:t>
      </w:r>
      <w:r w:rsidRPr="003848CB">
        <w:rPr>
          <w:rStyle w:val="normaltextrun"/>
          <w:rFonts w:ascii="Lora" w:hAnsi="Lora"/>
          <w:sz w:val="22"/>
          <w:szCs w:val="22"/>
        </w:rPr>
        <w:t xml:space="preserve"> wzór stanowi załącznik </w:t>
      </w:r>
      <w:r w:rsidRPr="000F5919">
        <w:rPr>
          <w:rStyle w:val="normaltextrun"/>
          <w:rFonts w:ascii="Lora" w:hAnsi="Lora"/>
          <w:sz w:val="22"/>
          <w:szCs w:val="22"/>
        </w:rPr>
        <w:t>nr</w:t>
      </w:r>
      <w:r w:rsidR="66437556" w:rsidRPr="000F5919">
        <w:rPr>
          <w:rStyle w:val="normaltextrun"/>
          <w:rFonts w:ascii="Lora" w:hAnsi="Lora"/>
          <w:sz w:val="22"/>
          <w:szCs w:val="22"/>
        </w:rPr>
        <w:t xml:space="preserve"> </w:t>
      </w:r>
      <w:r w:rsidR="007808A2" w:rsidRPr="000F5919">
        <w:rPr>
          <w:rStyle w:val="normaltextrun"/>
          <w:rFonts w:ascii="Lora" w:hAnsi="Lora"/>
          <w:sz w:val="22"/>
          <w:szCs w:val="22"/>
        </w:rPr>
        <w:t xml:space="preserve">4 </w:t>
      </w:r>
      <w:r w:rsidRPr="003848CB">
        <w:rPr>
          <w:rStyle w:val="normaltextrun"/>
          <w:rFonts w:ascii="Lora" w:hAnsi="Lora"/>
          <w:sz w:val="22"/>
          <w:szCs w:val="22"/>
        </w:rPr>
        <w:t xml:space="preserve">do </w:t>
      </w:r>
      <w:r w:rsidR="00862FE1">
        <w:rPr>
          <w:rStyle w:val="normaltextrun"/>
          <w:rFonts w:ascii="Lora" w:hAnsi="Lora"/>
          <w:sz w:val="22"/>
          <w:szCs w:val="22"/>
        </w:rPr>
        <w:t>Ogłoszenia</w:t>
      </w:r>
      <w:r w:rsidR="001E1E82">
        <w:rPr>
          <w:rStyle w:val="normaltextrun"/>
          <w:rFonts w:ascii="Lora" w:hAnsi="Lora"/>
          <w:sz w:val="22"/>
          <w:szCs w:val="22"/>
        </w:rPr>
        <w:t xml:space="preserve"> o zamówieniu</w:t>
      </w:r>
      <w:r w:rsidRPr="003848CB">
        <w:rPr>
          <w:rStyle w:val="normaltextrun"/>
          <w:rFonts w:ascii="Lora" w:hAnsi="Lora"/>
          <w:sz w:val="22"/>
          <w:szCs w:val="22"/>
        </w:rPr>
        <w:t>.</w:t>
      </w:r>
    </w:p>
    <w:p w14:paraId="7554A801" w14:textId="77777777" w:rsidR="001F3D30" w:rsidRPr="003848CB" w:rsidRDefault="001F3D30" w:rsidP="001F3D30">
      <w:pPr>
        <w:pStyle w:val="paragraph"/>
        <w:numPr>
          <w:ilvl w:val="0"/>
          <w:numId w:val="19"/>
        </w:numPr>
        <w:spacing w:before="0" w:beforeAutospacing="0" w:after="0" w:afterAutospacing="0" w:line="276" w:lineRule="auto"/>
        <w:jc w:val="both"/>
        <w:textAlignment w:val="baseline"/>
        <w:rPr>
          <w:rFonts w:ascii="Lora" w:hAnsi="Lora"/>
          <w:sz w:val="22"/>
          <w:szCs w:val="22"/>
        </w:rPr>
      </w:pPr>
      <w:r w:rsidRPr="003848CB">
        <w:rPr>
          <w:rFonts w:ascii="Lora" w:hAnsi="Lora" w:cs="Arial"/>
          <w:sz w:val="22"/>
          <w:szCs w:val="22"/>
        </w:rPr>
        <w:t>Zamawiający informuje, że wykluczy Wykonawcę z procedury, jeżeli wystąpią</w:t>
      </w:r>
    </w:p>
    <w:p w14:paraId="4BBE1F0E" w14:textId="22714B6F" w:rsidR="001F3D30" w:rsidRPr="003848CB" w:rsidRDefault="001F3D30" w:rsidP="001F3D30">
      <w:pPr>
        <w:autoSpaceDE w:val="0"/>
        <w:autoSpaceDN w:val="0"/>
        <w:adjustRightInd w:val="0"/>
        <w:spacing w:line="276" w:lineRule="auto"/>
        <w:ind w:firstLine="0"/>
        <w:rPr>
          <w:rFonts w:ascii="Lora" w:hAnsi="Lora" w:cs="Arial"/>
          <w:bCs/>
          <w:sz w:val="22"/>
          <w:szCs w:val="22"/>
        </w:rPr>
      </w:pPr>
      <w:r w:rsidRPr="003848CB">
        <w:rPr>
          <w:rFonts w:ascii="Lora" w:hAnsi="Lora" w:cs="Arial"/>
          <w:bCs/>
          <w:sz w:val="22"/>
          <w:szCs w:val="22"/>
        </w:rPr>
        <w:t xml:space="preserve">okoliczności, o których mowa w art. 7 ust. 1 w związku z ust. 9 ustawy z dnia 13 kwietnia 2022 r. o szczególnych rozwiązaniach w zakresie przeciwdziałania wspieraniu agresji na Ukrainę oraz służących ochronie bezpieczeństwa narodowego </w:t>
      </w:r>
    </w:p>
    <w:p w14:paraId="57BA3D1E" w14:textId="356C59AC" w:rsidR="001F3D30" w:rsidRPr="003848CB" w:rsidRDefault="001F3D30" w:rsidP="001F3D30">
      <w:pPr>
        <w:pStyle w:val="Akapitzlist"/>
        <w:widowControl/>
        <w:numPr>
          <w:ilvl w:val="0"/>
          <w:numId w:val="19"/>
        </w:numPr>
        <w:suppressAutoHyphens w:val="0"/>
        <w:autoSpaceDE w:val="0"/>
        <w:autoSpaceDN w:val="0"/>
        <w:adjustRightInd w:val="0"/>
        <w:spacing w:line="276" w:lineRule="auto"/>
        <w:contextualSpacing/>
        <w:rPr>
          <w:rFonts w:ascii="Lora" w:hAnsi="Lora" w:cs="Arial"/>
          <w:bCs/>
          <w:sz w:val="22"/>
          <w:szCs w:val="22"/>
        </w:rPr>
      </w:pPr>
      <w:r w:rsidRPr="003848CB">
        <w:rPr>
          <w:rFonts w:ascii="Lora" w:hAnsi="Lora" w:cs="Arial"/>
          <w:sz w:val="22"/>
          <w:szCs w:val="22"/>
        </w:rPr>
        <w:t>Przed zawarciem umowy Wykonawca, który złoży ofertę niepodlegającą odrzuceniu i będzie to najkorzystniejsza oferta, będzie zobowiązany złożyć oświadczenie, że nie podlega wykluczeniu na postawie art. 7 pkt 1 ustawy, o której mowa w pkt.</w:t>
      </w:r>
      <w:r w:rsidR="001E1E82">
        <w:rPr>
          <w:rFonts w:ascii="Lora" w:hAnsi="Lora" w:cs="Arial"/>
          <w:sz w:val="22"/>
          <w:szCs w:val="22"/>
        </w:rPr>
        <w:t>9</w:t>
      </w:r>
      <w:r w:rsidRPr="003848CB">
        <w:rPr>
          <w:rFonts w:ascii="Lora" w:hAnsi="Lora" w:cs="Arial"/>
          <w:sz w:val="22"/>
          <w:szCs w:val="22"/>
        </w:rPr>
        <w:t>.</w:t>
      </w:r>
    </w:p>
    <w:p w14:paraId="1EC78A5B" w14:textId="2C70F4E7" w:rsidR="001F3D30" w:rsidRPr="003848CB" w:rsidRDefault="001F3D30" w:rsidP="001F3D30">
      <w:pPr>
        <w:pStyle w:val="Akapitzlist"/>
        <w:widowControl/>
        <w:numPr>
          <w:ilvl w:val="0"/>
          <w:numId w:val="19"/>
        </w:numPr>
        <w:suppressAutoHyphens w:val="0"/>
        <w:autoSpaceDE w:val="0"/>
        <w:autoSpaceDN w:val="0"/>
        <w:adjustRightInd w:val="0"/>
        <w:spacing w:line="276" w:lineRule="auto"/>
        <w:contextualSpacing/>
        <w:rPr>
          <w:rStyle w:val="eop"/>
          <w:rFonts w:ascii="Lora" w:hAnsi="Lora" w:cs="Arial"/>
          <w:bCs/>
          <w:sz w:val="22"/>
          <w:szCs w:val="22"/>
        </w:rPr>
      </w:pPr>
      <w:r w:rsidRPr="003848CB">
        <w:rPr>
          <w:rStyle w:val="normaltextrun"/>
          <w:rFonts w:ascii="Lora" w:hAnsi="Lora"/>
          <w:sz w:val="22"/>
          <w:szCs w:val="22"/>
        </w:rPr>
        <w:t>W niniejszej procedurze nie stosuje się. ustawy z dnia 11 września 2019 r. - Prawo zamówień publicznych (Dz. U. z 2024 r. poz. 1320</w:t>
      </w:r>
      <w:r w:rsidR="001E1E82">
        <w:rPr>
          <w:rStyle w:val="normaltextrun"/>
          <w:rFonts w:ascii="Lora" w:hAnsi="Lora"/>
          <w:sz w:val="22"/>
          <w:szCs w:val="22"/>
        </w:rPr>
        <w:t xml:space="preserve"> z </w:t>
      </w:r>
      <w:proofErr w:type="spellStart"/>
      <w:r w:rsidR="001E1E82">
        <w:rPr>
          <w:rStyle w:val="normaltextrun"/>
          <w:rFonts w:ascii="Lora" w:hAnsi="Lora"/>
          <w:sz w:val="22"/>
          <w:szCs w:val="22"/>
        </w:rPr>
        <w:t>późn</w:t>
      </w:r>
      <w:proofErr w:type="spellEnd"/>
      <w:r w:rsidR="001E1E82">
        <w:rPr>
          <w:rStyle w:val="normaltextrun"/>
          <w:rFonts w:ascii="Lora" w:hAnsi="Lora"/>
          <w:sz w:val="22"/>
          <w:szCs w:val="22"/>
        </w:rPr>
        <w:t>. zm.</w:t>
      </w:r>
      <w:r w:rsidRPr="003848CB">
        <w:rPr>
          <w:rStyle w:val="normaltextrun"/>
          <w:rFonts w:ascii="Lora" w:hAnsi="Lora"/>
          <w:sz w:val="22"/>
          <w:szCs w:val="22"/>
        </w:rPr>
        <w:t>).</w:t>
      </w:r>
      <w:r w:rsidRPr="003848CB">
        <w:rPr>
          <w:rStyle w:val="eop"/>
          <w:rFonts w:ascii="Lora" w:hAnsi="Lora"/>
          <w:sz w:val="22"/>
          <w:szCs w:val="22"/>
        </w:rPr>
        <w:t> </w:t>
      </w:r>
    </w:p>
    <w:p w14:paraId="030D68C8" w14:textId="77777777" w:rsidR="001F3D30" w:rsidRPr="003848CB" w:rsidRDefault="001F3D30" w:rsidP="001F3D30">
      <w:pPr>
        <w:pStyle w:val="Akapitzlist"/>
        <w:widowControl/>
        <w:numPr>
          <w:ilvl w:val="0"/>
          <w:numId w:val="19"/>
        </w:numPr>
        <w:suppressAutoHyphens w:val="0"/>
        <w:autoSpaceDE w:val="0"/>
        <w:autoSpaceDN w:val="0"/>
        <w:adjustRightInd w:val="0"/>
        <w:spacing w:line="276" w:lineRule="auto"/>
        <w:contextualSpacing/>
        <w:rPr>
          <w:rStyle w:val="eop"/>
          <w:rFonts w:ascii="Lora" w:hAnsi="Lora" w:cs="Arial"/>
          <w:bCs/>
          <w:sz w:val="22"/>
          <w:szCs w:val="22"/>
        </w:rPr>
      </w:pPr>
      <w:r w:rsidRPr="003848CB">
        <w:rPr>
          <w:rStyle w:val="eop"/>
          <w:rFonts w:ascii="Lora" w:hAnsi="Lora"/>
          <w:sz w:val="22"/>
          <w:szCs w:val="22"/>
        </w:rPr>
        <w:t>Oferta złożona w procedurze, przestaje wiązać w przypadku wyboru innej oferty lub zakończenia procedury bez dokonania wyboru wykonawcy.</w:t>
      </w:r>
    </w:p>
    <w:p w14:paraId="67264531" w14:textId="77777777" w:rsidR="00F227C2" w:rsidRPr="003848CB" w:rsidRDefault="00F227C2" w:rsidP="000F5919">
      <w:pPr>
        <w:pStyle w:val="Akapitzlist"/>
        <w:widowControl/>
        <w:suppressAutoHyphens w:val="0"/>
        <w:autoSpaceDE w:val="0"/>
        <w:autoSpaceDN w:val="0"/>
        <w:adjustRightInd w:val="0"/>
        <w:spacing w:line="276" w:lineRule="auto"/>
        <w:ind w:left="720" w:firstLine="0"/>
        <w:contextualSpacing/>
        <w:rPr>
          <w:rStyle w:val="eop"/>
          <w:rFonts w:ascii="Lora" w:hAnsi="Lora" w:cs="Arial"/>
          <w:bCs/>
          <w:sz w:val="22"/>
          <w:szCs w:val="22"/>
        </w:rPr>
      </w:pPr>
    </w:p>
    <w:p w14:paraId="4EC9046F" w14:textId="3077628F" w:rsidR="001F3D30" w:rsidRPr="003848CB" w:rsidRDefault="001F3D30" w:rsidP="001F3D30">
      <w:pPr>
        <w:pStyle w:val="Akapitzlist"/>
        <w:widowControl/>
        <w:numPr>
          <w:ilvl w:val="0"/>
          <w:numId w:val="9"/>
        </w:numPr>
        <w:suppressAutoHyphens w:val="0"/>
        <w:autoSpaceDE w:val="0"/>
        <w:autoSpaceDN w:val="0"/>
        <w:adjustRightInd w:val="0"/>
        <w:spacing w:line="276" w:lineRule="auto"/>
        <w:ind w:left="567" w:hanging="709"/>
        <w:contextualSpacing/>
        <w:rPr>
          <w:rFonts w:ascii="Lora" w:hAnsi="Lora" w:cs="Arial"/>
          <w:bCs/>
          <w:sz w:val="22"/>
          <w:szCs w:val="22"/>
        </w:rPr>
      </w:pPr>
      <w:r w:rsidRPr="003848CB">
        <w:rPr>
          <w:rFonts w:ascii="Lora" w:hAnsi="Lora"/>
          <w:b/>
          <w:sz w:val="22"/>
          <w:szCs w:val="22"/>
        </w:rPr>
        <w:t>Klauzula informacyjna</w:t>
      </w:r>
    </w:p>
    <w:p w14:paraId="7D1ED1CE" w14:textId="6584DF13" w:rsidR="001F3D30" w:rsidRPr="003848CB" w:rsidRDefault="00402609" w:rsidP="001F3D30">
      <w:pPr>
        <w:spacing w:line="276" w:lineRule="auto"/>
        <w:ind w:left="720"/>
        <w:contextualSpacing/>
        <w:rPr>
          <w:rFonts w:ascii="Lora" w:hAnsi="Lora"/>
          <w:sz w:val="22"/>
          <w:szCs w:val="22"/>
        </w:rPr>
      </w:pPr>
      <w:r w:rsidRPr="00402609">
        <w:rPr>
          <w:rFonts w:ascii="Lora" w:hAnsi="Lora"/>
          <w:sz w:val="22"/>
          <w:szCs w:val="22"/>
        </w:rPr>
        <w:t xml:space="preserve">Zgodnie z art. 13 ust. 1 i ust. 2 i art. 14  Rozporządzania Parlamentu Europejskiego i Rady (UE) 2016/679 z dnia 27 kwietnia 2016 roku w sprawie ochrony osób fizycznych w związku z przetwarzaniem danych osobowych i w sprawie swobodnego przepływu takich danych oraz uchylenia dyrektywy 95/46/WE (Ogólne rozporządzenie o ochronie danych), informuje się, że informacje dotyczące przetwarzania danych osobowych przez Zamawiającego zawiera Klauzula informacyjna, stanowiąca załącznik nr </w:t>
      </w:r>
      <w:r>
        <w:rPr>
          <w:rFonts w:ascii="Lora" w:hAnsi="Lora"/>
          <w:sz w:val="22"/>
          <w:szCs w:val="22"/>
        </w:rPr>
        <w:t>5</w:t>
      </w:r>
      <w:r w:rsidRPr="00402609">
        <w:rPr>
          <w:rFonts w:ascii="Lora" w:hAnsi="Lora"/>
          <w:sz w:val="22"/>
          <w:szCs w:val="22"/>
        </w:rPr>
        <w:t xml:space="preserve"> do Zaproszenia</w:t>
      </w:r>
      <w:r>
        <w:rPr>
          <w:rFonts w:ascii="Lora" w:hAnsi="Lora"/>
          <w:sz w:val="22"/>
          <w:szCs w:val="22"/>
        </w:rPr>
        <w:t>.</w:t>
      </w:r>
    </w:p>
    <w:p w14:paraId="2263B7A9" w14:textId="63D6E570" w:rsidR="001F3D30" w:rsidRPr="003848CB" w:rsidRDefault="001F3D30" w:rsidP="001F3D30">
      <w:pPr>
        <w:spacing w:line="276" w:lineRule="auto"/>
        <w:contextualSpacing/>
        <w:rPr>
          <w:rFonts w:ascii="Lora" w:hAnsi="Lora"/>
          <w:sz w:val="22"/>
          <w:szCs w:val="22"/>
        </w:rPr>
      </w:pPr>
      <w:r w:rsidRPr="003848CB">
        <w:rPr>
          <w:rFonts w:ascii="Lora" w:hAnsi="Lora"/>
          <w:sz w:val="22"/>
          <w:szCs w:val="22"/>
        </w:rPr>
        <w:t xml:space="preserve">Załączniki do </w:t>
      </w:r>
      <w:r w:rsidR="00862FE1">
        <w:rPr>
          <w:rFonts w:ascii="Lora" w:hAnsi="Lora"/>
          <w:sz w:val="22"/>
          <w:szCs w:val="22"/>
        </w:rPr>
        <w:t>Ogłoszenia</w:t>
      </w:r>
      <w:r w:rsidRPr="003848CB">
        <w:rPr>
          <w:rFonts w:ascii="Lora" w:hAnsi="Lora"/>
          <w:sz w:val="22"/>
          <w:szCs w:val="22"/>
        </w:rPr>
        <w:t>:</w:t>
      </w:r>
    </w:p>
    <w:p w14:paraId="4D617139" w14:textId="16BAE035" w:rsidR="009972F8" w:rsidRPr="003848CB" w:rsidRDefault="001F3D30" w:rsidP="001F3D30">
      <w:pPr>
        <w:numPr>
          <w:ilvl w:val="0"/>
          <w:numId w:val="18"/>
        </w:numPr>
        <w:spacing w:line="276" w:lineRule="auto"/>
        <w:contextualSpacing/>
        <w:rPr>
          <w:rFonts w:ascii="Lora" w:hAnsi="Lora"/>
          <w:sz w:val="22"/>
          <w:szCs w:val="22"/>
        </w:rPr>
      </w:pPr>
      <w:r w:rsidRPr="003848CB">
        <w:rPr>
          <w:rFonts w:ascii="Lora" w:hAnsi="Lora"/>
          <w:b/>
          <w:bCs/>
          <w:sz w:val="22"/>
          <w:szCs w:val="22"/>
        </w:rPr>
        <w:t xml:space="preserve">Załącznik nr 1 </w:t>
      </w:r>
      <w:r w:rsidR="009972F8" w:rsidRPr="003848CB">
        <w:rPr>
          <w:rFonts w:ascii="Lora" w:hAnsi="Lora"/>
          <w:b/>
          <w:bCs/>
          <w:sz w:val="22"/>
          <w:szCs w:val="22"/>
        </w:rPr>
        <w:t>–</w:t>
      </w:r>
      <w:r w:rsidRPr="003848CB">
        <w:rPr>
          <w:rFonts w:ascii="Lora" w:hAnsi="Lora"/>
          <w:sz w:val="22"/>
          <w:szCs w:val="22"/>
        </w:rPr>
        <w:t xml:space="preserve"> </w:t>
      </w:r>
      <w:r w:rsidR="009972F8" w:rsidRPr="003848CB">
        <w:rPr>
          <w:rFonts w:ascii="Lora" w:hAnsi="Lora"/>
          <w:sz w:val="22"/>
          <w:szCs w:val="22"/>
        </w:rPr>
        <w:t>Opis Przedmiotu Zamówienia</w:t>
      </w:r>
    </w:p>
    <w:p w14:paraId="6689908E" w14:textId="1FFFF0F3" w:rsidR="001F3D30" w:rsidRPr="000F5919" w:rsidRDefault="009972F8" w:rsidP="001F3D30">
      <w:pPr>
        <w:numPr>
          <w:ilvl w:val="0"/>
          <w:numId w:val="18"/>
        </w:numPr>
        <w:spacing w:line="276" w:lineRule="auto"/>
        <w:contextualSpacing/>
        <w:rPr>
          <w:rFonts w:ascii="Lora" w:hAnsi="Lora"/>
          <w:b/>
          <w:bCs/>
          <w:sz w:val="22"/>
          <w:szCs w:val="22"/>
        </w:rPr>
      </w:pPr>
      <w:r w:rsidRPr="000F5919">
        <w:rPr>
          <w:rFonts w:ascii="Lora" w:hAnsi="Lora"/>
          <w:b/>
          <w:bCs/>
          <w:sz w:val="22"/>
          <w:szCs w:val="22"/>
        </w:rPr>
        <w:t xml:space="preserve">Załącznik nr 2 </w:t>
      </w:r>
      <w:r w:rsidRPr="00610EAB">
        <w:rPr>
          <w:rFonts w:ascii="Lora" w:hAnsi="Lora"/>
          <w:sz w:val="22"/>
          <w:szCs w:val="22"/>
        </w:rPr>
        <w:t xml:space="preserve">- </w:t>
      </w:r>
      <w:r w:rsidR="001F3D30" w:rsidRPr="00610EAB">
        <w:rPr>
          <w:rFonts w:ascii="Lora" w:hAnsi="Lora"/>
          <w:sz w:val="22"/>
          <w:szCs w:val="22"/>
        </w:rPr>
        <w:t>formularz ofertowy (oferta cenowa);</w:t>
      </w:r>
    </w:p>
    <w:p w14:paraId="79735C5E" w14:textId="6EDB19DE" w:rsidR="00F227C2" w:rsidRPr="003848CB" w:rsidRDefault="00F227C2" w:rsidP="001F3D30">
      <w:pPr>
        <w:numPr>
          <w:ilvl w:val="0"/>
          <w:numId w:val="18"/>
        </w:numPr>
        <w:spacing w:line="276" w:lineRule="auto"/>
        <w:contextualSpacing/>
        <w:rPr>
          <w:rFonts w:ascii="Lora" w:hAnsi="Lora"/>
          <w:sz w:val="22"/>
          <w:szCs w:val="22"/>
        </w:rPr>
      </w:pPr>
      <w:r w:rsidRPr="000F5919">
        <w:rPr>
          <w:rFonts w:ascii="Lora" w:hAnsi="Lora"/>
          <w:b/>
          <w:bCs/>
          <w:sz w:val="22"/>
          <w:szCs w:val="22"/>
        </w:rPr>
        <w:t xml:space="preserve">Załącznik nr </w:t>
      </w:r>
      <w:r w:rsidR="007808A2" w:rsidRPr="000F5919">
        <w:rPr>
          <w:rFonts w:ascii="Lora" w:hAnsi="Lora"/>
          <w:b/>
          <w:bCs/>
          <w:sz w:val="22"/>
          <w:szCs w:val="22"/>
        </w:rPr>
        <w:t>3</w:t>
      </w:r>
      <w:r w:rsidRPr="003848CB">
        <w:rPr>
          <w:rFonts w:ascii="Lora" w:hAnsi="Lora"/>
          <w:sz w:val="22"/>
          <w:szCs w:val="22"/>
        </w:rPr>
        <w:t>. – Wykaz usług</w:t>
      </w:r>
    </w:p>
    <w:p w14:paraId="17B58157" w14:textId="1C839022" w:rsidR="001F3D30" w:rsidRPr="001E1E82" w:rsidRDefault="001F3D30" w:rsidP="001F3D30">
      <w:pPr>
        <w:numPr>
          <w:ilvl w:val="0"/>
          <w:numId w:val="18"/>
        </w:numPr>
        <w:spacing w:line="276" w:lineRule="auto"/>
        <w:contextualSpacing/>
        <w:rPr>
          <w:rFonts w:ascii="Lora" w:hAnsi="Lora"/>
          <w:sz w:val="22"/>
          <w:szCs w:val="22"/>
        </w:rPr>
      </w:pPr>
      <w:r w:rsidRPr="003848CB">
        <w:rPr>
          <w:rFonts w:ascii="Lora" w:hAnsi="Lora"/>
          <w:b/>
          <w:bCs/>
          <w:sz w:val="22"/>
          <w:szCs w:val="22"/>
        </w:rPr>
        <w:t xml:space="preserve">Załącznik nr </w:t>
      </w:r>
      <w:r w:rsidR="007808A2">
        <w:rPr>
          <w:rFonts w:ascii="Lora" w:hAnsi="Lora"/>
          <w:b/>
          <w:bCs/>
          <w:sz w:val="22"/>
          <w:szCs w:val="22"/>
        </w:rPr>
        <w:t>4</w:t>
      </w:r>
      <w:r w:rsidR="007808A2" w:rsidRPr="003848CB">
        <w:rPr>
          <w:rFonts w:ascii="Lora" w:hAnsi="Lora"/>
          <w:b/>
          <w:bCs/>
          <w:sz w:val="22"/>
          <w:szCs w:val="22"/>
        </w:rPr>
        <w:t xml:space="preserve">  </w:t>
      </w:r>
      <w:r w:rsidR="007808A2" w:rsidRPr="003848CB">
        <w:rPr>
          <w:rFonts w:ascii="Lora" w:hAnsi="Lora"/>
          <w:sz w:val="22"/>
          <w:szCs w:val="22"/>
        </w:rPr>
        <w:t xml:space="preserve"> </w:t>
      </w:r>
      <w:r w:rsidRPr="003848CB">
        <w:rPr>
          <w:rFonts w:ascii="Lora" w:hAnsi="Lora" w:cstheme="minorHAnsi"/>
          <w:b/>
          <w:bCs/>
          <w:sz w:val="22"/>
          <w:szCs w:val="22"/>
          <w:lang w:bidi="en-US"/>
        </w:rPr>
        <w:t xml:space="preserve">– </w:t>
      </w:r>
      <w:r w:rsidRPr="003848CB">
        <w:rPr>
          <w:rFonts w:ascii="Lora" w:hAnsi="Lora" w:cstheme="minorHAnsi"/>
          <w:sz w:val="22"/>
          <w:szCs w:val="22"/>
          <w:lang w:bidi="en-US"/>
        </w:rPr>
        <w:t>projekt (wzór) umowy.</w:t>
      </w:r>
    </w:p>
    <w:p w14:paraId="7CFDD1E7" w14:textId="5161AF69" w:rsidR="001E1E82" w:rsidRPr="003848CB" w:rsidRDefault="001E1E82" w:rsidP="001F3D30">
      <w:pPr>
        <w:numPr>
          <w:ilvl w:val="0"/>
          <w:numId w:val="18"/>
        </w:numPr>
        <w:spacing w:line="276" w:lineRule="auto"/>
        <w:contextualSpacing/>
        <w:rPr>
          <w:rFonts w:ascii="Lora" w:hAnsi="Lora"/>
          <w:sz w:val="22"/>
          <w:szCs w:val="22"/>
        </w:rPr>
      </w:pPr>
      <w:r>
        <w:rPr>
          <w:rFonts w:ascii="Lora" w:hAnsi="Lora"/>
          <w:b/>
          <w:bCs/>
          <w:sz w:val="22"/>
          <w:szCs w:val="22"/>
        </w:rPr>
        <w:t>Załącznik nr 5 –</w:t>
      </w:r>
      <w:r>
        <w:rPr>
          <w:rFonts w:ascii="Lora" w:hAnsi="Lora"/>
          <w:sz w:val="22"/>
          <w:szCs w:val="22"/>
        </w:rPr>
        <w:t xml:space="preserve"> Klauzula informacyjna</w:t>
      </w:r>
    </w:p>
    <w:p w14:paraId="7263F39D" w14:textId="13C1E35B" w:rsidR="005C3197" w:rsidRPr="003848CB" w:rsidRDefault="001F3D30" w:rsidP="45559E2A">
      <w:pPr>
        <w:spacing w:line="276" w:lineRule="auto"/>
        <w:ind w:left="720"/>
        <w:contextualSpacing/>
        <w:rPr>
          <w:rFonts w:ascii="Lora" w:hAnsi="Lora" w:cs="Arial"/>
          <w:sz w:val="22"/>
          <w:szCs w:val="22"/>
        </w:rPr>
      </w:pPr>
      <w:r w:rsidRPr="000F5919">
        <w:rPr>
          <w:rFonts w:ascii="Lora" w:hAnsi="Lora"/>
          <w:sz w:val="22"/>
          <w:szCs w:val="22"/>
        </w:rPr>
        <w:br/>
      </w:r>
    </w:p>
    <w:p w14:paraId="32645E18" w14:textId="77777777" w:rsidR="005C3197" w:rsidRPr="003848CB" w:rsidRDefault="005C3197" w:rsidP="00B82A77">
      <w:pPr>
        <w:widowControl/>
        <w:suppressAutoHyphens w:val="0"/>
        <w:autoSpaceDE w:val="0"/>
        <w:autoSpaceDN w:val="0"/>
        <w:adjustRightInd w:val="0"/>
        <w:contextualSpacing/>
        <w:rPr>
          <w:rFonts w:ascii="Lora" w:hAnsi="Lora"/>
          <w:b/>
          <w:sz w:val="22"/>
          <w:szCs w:val="22"/>
        </w:rPr>
      </w:pPr>
    </w:p>
    <w:p w14:paraId="4F7A9FE6" w14:textId="77777777" w:rsidR="005C3197" w:rsidRPr="003848CB" w:rsidRDefault="005C3197" w:rsidP="005C3197">
      <w:pPr>
        <w:pStyle w:val="Akapitzlist"/>
        <w:widowControl/>
        <w:suppressAutoHyphens w:val="0"/>
        <w:autoSpaceDE w:val="0"/>
        <w:autoSpaceDN w:val="0"/>
        <w:adjustRightInd w:val="0"/>
        <w:contextualSpacing/>
        <w:rPr>
          <w:rFonts w:ascii="Lora" w:hAnsi="Lora"/>
          <w:bCs/>
          <w:sz w:val="22"/>
          <w:szCs w:val="22"/>
        </w:rPr>
      </w:pPr>
    </w:p>
    <w:p w14:paraId="2E552AF3" w14:textId="77777777" w:rsidR="005C3197" w:rsidRPr="003848CB" w:rsidRDefault="005C3197" w:rsidP="005C3197">
      <w:pPr>
        <w:pStyle w:val="Akapitzlist"/>
        <w:widowControl/>
        <w:suppressAutoHyphens w:val="0"/>
        <w:autoSpaceDE w:val="0"/>
        <w:autoSpaceDN w:val="0"/>
        <w:adjustRightInd w:val="0"/>
        <w:contextualSpacing/>
        <w:rPr>
          <w:rFonts w:ascii="Lora" w:hAnsi="Lora"/>
          <w:b/>
          <w:sz w:val="22"/>
          <w:szCs w:val="22"/>
        </w:rPr>
      </w:pPr>
    </w:p>
    <w:p w14:paraId="145D7170" w14:textId="77777777" w:rsidR="005C3197" w:rsidRPr="003848CB" w:rsidRDefault="005C3197" w:rsidP="005C3197">
      <w:pPr>
        <w:pStyle w:val="NormalnyWeb"/>
        <w:spacing w:before="0" w:beforeAutospacing="0" w:after="0" w:afterAutospacing="0"/>
        <w:ind w:left="425"/>
        <w:rPr>
          <w:rFonts w:ascii="Lora" w:eastAsia="Calibri" w:hAnsi="Lora"/>
          <w:sz w:val="22"/>
          <w:szCs w:val="22"/>
          <w:lang w:val="it-IT" w:eastAsia="en-US"/>
        </w:rPr>
      </w:pPr>
    </w:p>
    <w:p w14:paraId="5FD5A243" w14:textId="77777777" w:rsidR="005C3197" w:rsidRPr="003848CB" w:rsidRDefault="005C3197" w:rsidP="005C3197">
      <w:pPr>
        <w:shd w:val="clear" w:color="auto" w:fill="FFFFFF"/>
        <w:autoSpaceDE w:val="0"/>
        <w:spacing w:line="230" w:lineRule="exact"/>
        <w:ind w:left="0" w:firstLine="0"/>
        <w:jc w:val="left"/>
        <w:rPr>
          <w:rFonts w:ascii="Lora" w:hAnsi="Lora" w:cs="Arial"/>
          <w:i/>
          <w:iCs/>
          <w:spacing w:val="-9"/>
          <w:sz w:val="22"/>
          <w:szCs w:val="22"/>
        </w:rPr>
      </w:pPr>
    </w:p>
    <w:p w14:paraId="4E61C914" w14:textId="77777777" w:rsidR="009060DC" w:rsidRPr="003848CB" w:rsidRDefault="009060DC">
      <w:pPr>
        <w:rPr>
          <w:rFonts w:ascii="Lora" w:hAnsi="Lora"/>
          <w:sz w:val="22"/>
          <w:szCs w:val="22"/>
        </w:rPr>
      </w:pPr>
    </w:p>
    <w:sectPr w:rsidR="009060DC" w:rsidRPr="003848CB" w:rsidSect="003C4E8A">
      <w:pgSz w:w="11906" w:h="16838"/>
      <w:pgMar w:top="709" w:right="1417" w:bottom="1276" w:left="1417" w:header="708" w:footer="708" w:gutter="0"/>
      <w:cols w:space="708"/>
      <w:docGrid w:linePitch="360"/>
    </w:sectPr>
  </w:body>
</w:document>
</file>

<file path=word/comments.xml><?xml version="1.0" encoding="utf-8"?>
<w:comment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comment w:id="0" w:author="Elżbieta Kasińska" w:date="2026-05-08T16:04:00Z" w:initials="EK">
    <w:p w14:paraId="63E6972C" w14:textId="68FD9B28" w:rsidR="00994398" w:rsidRDefault="00994398" w:rsidP="00994398">
      <w:pPr>
        <w:pStyle w:val="Tekstkomentarza"/>
        <w:ind w:left="0" w:firstLine="0"/>
        <w:jc w:val="left"/>
      </w:pPr>
      <w:r>
        <w:rPr>
          <w:rStyle w:val="Odwoaniedokomentarza"/>
        </w:rPr>
        <w:annotationRef/>
      </w:r>
      <w:r>
        <w:t>Czy tak?</w:t>
      </w:r>
    </w:p>
  </w:comment>
  <w:comment w:id="1" w:author="Milena Borkowska" w:date="2026-05-15T10:04:00Z" w:initials="MB">
    <w:p w14:paraId="01FC9BAA" w14:textId="77777777" w:rsidR="00BA2365" w:rsidRDefault="00BA2365" w:rsidP="00BA2365">
      <w:pPr>
        <w:pStyle w:val="Tekstkomentarza"/>
        <w:ind w:left="0" w:firstLine="0"/>
        <w:jc w:val="left"/>
      </w:pPr>
      <w:r>
        <w:rPr>
          <w:rStyle w:val="Odwoaniedokomentarza"/>
        </w:rPr>
        <w:annotationRef/>
      </w:r>
      <w:r>
        <w:t>Tak</w:t>
      </w:r>
    </w:p>
  </w:comment>
</w:comments>
</file>

<file path=word/commentsExtended.xml><?xml version="1.0" encoding="utf-8"?>
<w15:commentsEx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15:commentEx w15:paraId="63E6972C" w15:done="1"/>
  <w15:commentEx w15:paraId="01FC9BAA" w15:paraIdParent="63E6972C" w15:done="1"/>
</w15:commentsEx>
</file>

<file path=word/commentsExtensible.xml><?xml version="1.0" encoding="utf-8"?>
<w16cex:commentsExtensible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cr="http://schemas.microsoft.com/office/comments/2020/reactions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cr w16du wp14">
  <w16cex:commentExtensible w16cex:durableId="0A46C4F7" w16cex:dateUtc="2026-05-08T14:04:00Z"/>
  <w16cex:commentExtensible w16cex:durableId="14BC30A0" w16cex:dateUtc="2026-05-15T08:04:00Z"/>
</w16cex:commentsExtensible>
</file>

<file path=word/commentsIds.xml><?xml version="1.0" encoding="utf-8"?>
<w16cid:commentsId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16cid:commentId w16cid:paraId="63E6972C" w16cid:durableId="0A46C4F7"/>
  <w16cid:commentId w16cid:paraId="01FC9BAA" w16cid:durableId="14BC30A0"/>
</w16cid:commentsId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font w:name="Arial">
    <w:panose1 w:val="020B0604020202020204"/>
    <w:charset w:val="EE"/>
    <w:family w:val="swiss"/>
    <w:pitch w:val="variable"/>
    <w:sig w:usb0="E0002EFF" w:usb1="C000785B" w:usb2="00000009" w:usb3="00000000" w:csb0="000001FF" w:csb1="00000000"/>
  </w:font>
  <w:font w:name="Times New Roman">
    <w:panose1 w:val="02020603050405020304"/>
    <w:charset w:val="EE"/>
    <w:family w:val="roman"/>
    <w:pitch w:val="variable"/>
    <w:sig w:usb0="E0002EFF" w:usb1="C000785B" w:usb2="00000009" w:usb3="00000000" w:csb0="000001FF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Calibri">
    <w:panose1 w:val="020F0502020204030204"/>
    <w:charset w:val="EE"/>
    <w:family w:val="swiss"/>
    <w:pitch w:val="variable"/>
    <w:sig w:usb0="E4002EFF" w:usb1="C000247B" w:usb2="00000009" w:usb3="00000000" w:csb0="000001FF" w:csb1="00000000"/>
  </w:font>
  <w:font w:name="Lora">
    <w:charset w:val="EE"/>
    <w:family w:val="auto"/>
    <w:pitch w:val="variable"/>
    <w:sig w:usb0="A00002FF" w:usb1="5000204B" w:usb2="00000000" w:usb3="00000000" w:csb0="00000097" w:csb1="00000000"/>
  </w:font>
  <w:font w:name="Tahoma">
    <w:panose1 w:val="020B0604030504040204"/>
    <w:charset w:val="EE"/>
    <w:family w:val="swiss"/>
    <w:pitch w:val="variable"/>
    <w:sig w:usb0="E1002EFF" w:usb1="C000605B" w:usb2="00000029" w:usb3="00000000" w:csb0="000101FF" w:csb1="00000000"/>
  </w:font>
  <w:font w:name="Palatino Linotype">
    <w:panose1 w:val="02040502050505030304"/>
    <w:charset w:val="EE"/>
    <w:family w:val="roman"/>
    <w:pitch w:val="variable"/>
    <w:sig w:usb0="E0000287" w:usb1="40000013" w:usb2="00000000" w:usb3="00000000" w:csb0="0000019F" w:csb1="00000000"/>
  </w:font>
  <w:font w:name="Public Sans">
    <w:altName w:val="Calibri"/>
    <w:charset w:val="EE"/>
    <w:family w:val="auto"/>
    <w:pitch w:val="variable"/>
    <w:sig w:usb0="A00000FF" w:usb1="4000205B" w:usb2="00000000" w:usb3="00000000" w:csb0="00000193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Bookman Old Style">
    <w:panose1 w:val="02050604050505020204"/>
    <w:charset w:val="EE"/>
    <w:family w:val="roman"/>
    <w:pitch w:val="variable"/>
    <w:sig w:usb0="00000287" w:usb1="00000000" w:usb2="00000000" w:usb3="00000000" w:csb0="0000009F" w:csb1="00000000"/>
  </w:font>
  <w:font w:name="Courier New">
    <w:panose1 w:val="02070309020205020404"/>
    <w:charset w:val="EE"/>
    <w:family w:val="modern"/>
    <w:pitch w:val="fixed"/>
    <w:sig w:usb0="E0002EFF" w:usb1="C0007843" w:usb2="00000009" w:usb3="00000000" w:csb0="000001FF" w:csb1="00000000"/>
  </w:font>
  <w:font w:name="Aptos">
    <w:charset w:val="00"/>
    <w:family w:val="swiss"/>
    <w:pitch w:val="variable"/>
    <w:sig w:usb0="20000287" w:usb1="00000003" w:usb2="00000000" w:usb3="00000000" w:csb0="0000019F" w:csb1="00000000"/>
  </w:font>
  <w:font w:name="Calibri Light">
    <w:panose1 w:val="020F0302020204030204"/>
    <w:charset w:val="EE"/>
    <w:family w:val="swiss"/>
    <w:pitch w:val="variable"/>
    <w:sig w:usb0="E4002EFF" w:usb1="C000247B" w:usb2="00000009" w:usb3="00000000" w:csb0="000001FF" w:csb1="00000000"/>
  </w:font>
</w:fonts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abstractNum w:abstractNumId="0" w15:restartNumberingAfterBreak="0">
    <w:nsid w:val="00000002"/>
    <w:multiLevelType w:val="singleLevel"/>
    <w:tmpl w:val="00000002"/>
    <w:name w:val="WW8Num2"/>
    <w:lvl w:ilvl="0">
      <w:start w:val="1"/>
      <w:numFmt w:val="decimal"/>
      <w:lvlText w:val="%1."/>
      <w:lvlJc w:val="left"/>
      <w:pPr>
        <w:tabs>
          <w:tab w:val="num" w:pos="350"/>
        </w:tabs>
        <w:ind w:left="1070" w:hanging="360"/>
      </w:pPr>
      <w:rPr>
        <w:rFonts w:ascii="Arial" w:hAnsi="Arial" w:cs="Symbol"/>
        <w:sz w:val="24"/>
        <w:szCs w:val="24"/>
      </w:rPr>
    </w:lvl>
  </w:abstractNum>
  <w:abstractNum w:abstractNumId="1" w15:restartNumberingAfterBreak="0">
    <w:nsid w:val="03D3766E"/>
    <w:multiLevelType w:val="multilevel"/>
    <w:tmpl w:val="E5BE5EE4"/>
    <w:lvl w:ilvl="0">
      <w:start w:val="1"/>
      <w:numFmt w:val="decimal"/>
      <w:lvlText w:val="%1)"/>
      <w:lvlJc w:val="left"/>
      <w:pPr>
        <w:tabs>
          <w:tab w:val="num" w:pos="720"/>
        </w:tabs>
        <w:ind w:left="720" w:hanging="360"/>
      </w:pPr>
    </w:lvl>
    <w:lvl w:ilvl="1" w:tentative="1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entative="1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entative="1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entative="1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entative="1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entative="1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2" w15:restartNumberingAfterBreak="0">
    <w:nsid w:val="057A5C38"/>
    <w:multiLevelType w:val="hybridMultilevel"/>
    <w:tmpl w:val="6994BF3C"/>
    <w:lvl w:ilvl="0" w:tplc="0415000F">
      <w:start w:val="1"/>
      <w:numFmt w:val="decimal"/>
      <w:lvlText w:val="%1."/>
      <w:lvlJc w:val="left"/>
      <w:pPr>
        <w:ind w:left="720" w:hanging="360"/>
      </w:pPr>
      <w:rPr>
        <w:rFonts w:hint="default"/>
        <w:b/>
      </w:rPr>
    </w:lvl>
    <w:lvl w:ilvl="1" w:tplc="FB243D54">
      <w:start w:val="1"/>
      <w:numFmt w:val="decimal"/>
      <w:lvlText w:val="%2)"/>
      <w:lvlJc w:val="left"/>
      <w:pPr>
        <w:ind w:left="1455" w:hanging="375"/>
      </w:pPr>
      <w:rPr>
        <w:rFonts w:ascii="Calibri" w:hAnsi="Calibri" w:cs="Times New Roman" w:hint="default"/>
        <w:sz w:val="22"/>
      </w:r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3" w15:restartNumberingAfterBreak="0">
    <w:nsid w:val="06C276F7"/>
    <w:multiLevelType w:val="hybridMultilevel"/>
    <w:tmpl w:val="3664F5D8"/>
    <w:lvl w:ilvl="0" w:tplc="0415000F">
      <w:start w:val="1"/>
      <w:numFmt w:val="decimal"/>
      <w:lvlText w:val="%1."/>
      <w:lvlJc w:val="left"/>
      <w:pPr>
        <w:ind w:left="720" w:hanging="360"/>
      </w:p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1BA60668">
      <w:start w:val="1"/>
      <w:numFmt w:val="decimal"/>
      <w:lvlText w:val="%3."/>
      <w:lvlJc w:val="right"/>
      <w:pPr>
        <w:ind w:left="2160" w:hanging="180"/>
      </w:pPr>
      <w:rPr>
        <w:rFonts w:ascii="Lora" w:eastAsia="Times New Roman" w:hAnsi="Lora" w:cs="Arial"/>
      </w:r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4" w15:restartNumberingAfterBreak="0">
    <w:nsid w:val="09356978"/>
    <w:multiLevelType w:val="multilevel"/>
    <w:tmpl w:val="E6E815EA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entative="1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entative="1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entative="1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entative="1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entative="1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5" w15:restartNumberingAfterBreak="0">
    <w:nsid w:val="099C51EA"/>
    <w:multiLevelType w:val="multilevel"/>
    <w:tmpl w:val="CF2C514C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</w:rPr>
    </w:lvl>
    <w:lvl w:ilvl="1" w:tentative="1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entative="1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entative="1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entative="1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entative="1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entative="1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6" w15:restartNumberingAfterBreak="0">
    <w:nsid w:val="0A853EE1"/>
    <w:multiLevelType w:val="multilevel"/>
    <w:tmpl w:val="062AFB2E"/>
    <w:lvl w:ilvl="0">
      <w:start w:val="2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 w:tentative="1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entative="1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entative="1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entative="1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entative="1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entative="1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7" w15:restartNumberingAfterBreak="0">
    <w:nsid w:val="0D4F361C"/>
    <w:multiLevelType w:val="hybridMultilevel"/>
    <w:tmpl w:val="DE3C3172"/>
    <w:lvl w:ilvl="0" w:tplc="0415000F">
      <w:start w:val="1"/>
      <w:numFmt w:val="decimal"/>
      <w:lvlText w:val="%1."/>
      <w:lvlJc w:val="left"/>
      <w:pPr>
        <w:ind w:left="720" w:hanging="360"/>
      </w:pPr>
    </w:lvl>
    <w:lvl w:ilvl="1" w:tplc="04150019">
      <w:start w:val="1"/>
      <w:numFmt w:val="lowerLetter"/>
      <w:lvlText w:val="%2."/>
      <w:lvlJc w:val="left"/>
      <w:pPr>
        <w:ind w:left="1440" w:hanging="360"/>
      </w:pPr>
    </w:lvl>
    <w:lvl w:ilvl="2" w:tplc="0415001B">
      <w:start w:val="1"/>
      <w:numFmt w:val="lowerRoman"/>
      <w:lvlText w:val="%3."/>
      <w:lvlJc w:val="right"/>
      <w:pPr>
        <w:ind w:left="2160" w:hanging="180"/>
      </w:pPr>
    </w:lvl>
    <w:lvl w:ilvl="3" w:tplc="0415000F">
      <w:start w:val="1"/>
      <w:numFmt w:val="decimal"/>
      <w:lvlText w:val="%4."/>
      <w:lvlJc w:val="left"/>
      <w:pPr>
        <w:ind w:left="7874" w:hanging="360"/>
      </w:pPr>
    </w:lvl>
    <w:lvl w:ilvl="4" w:tplc="04150019">
      <w:start w:val="1"/>
      <w:numFmt w:val="lowerLetter"/>
      <w:lvlText w:val="%5."/>
      <w:lvlJc w:val="left"/>
      <w:pPr>
        <w:ind w:left="3600" w:hanging="360"/>
      </w:pPr>
    </w:lvl>
    <w:lvl w:ilvl="5" w:tplc="0415001B">
      <w:start w:val="1"/>
      <w:numFmt w:val="lowerRoman"/>
      <w:lvlText w:val="%6."/>
      <w:lvlJc w:val="right"/>
      <w:pPr>
        <w:ind w:left="4320" w:hanging="180"/>
      </w:pPr>
    </w:lvl>
    <w:lvl w:ilvl="6" w:tplc="0415000F">
      <w:start w:val="1"/>
      <w:numFmt w:val="decimal"/>
      <w:lvlText w:val="%7."/>
      <w:lvlJc w:val="left"/>
      <w:pPr>
        <w:ind w:left="5040" w:hanging="360"/>
      </w:pPr>
    </w:lvl>
    <w:lvl w:ilvl="7" w:tplc="04150019">
      <w:start w:val="1"/>
      <w:numFmt w:val="lowerLetter"/>
      <w:lvlText w:val="%8."/>
      <w:lvlJc w:val="left"/>
      <w:pPr>
        <w:ind w:left="5760" w:hanging="360"/>
      </w:pPr>
    </w:lvl>
    <w:lvl w:ilvl="8" w:tplc="0415001B">
      <w:start w:val="1"/>
      <w:numFmt w:val="lowerRoman"/>
      <w:lvlText w:val="%9."/>
      <w:lvlJc w:val="right"/>
      <w:pPr>
        <w:ind w:left="6480" w:hanging="180"/>
      </w:pPr>
    </w:lvl>
  </w:abstractNum>
  <w:abstractNum w:abstractNumId="8" w15:restartNumberingAfterBreak="0">
    <w:nsid w:val="17763169"/>
    <w:multiLevelType w:val="hybridMultilevel"/>
    <w:tmpl w:val="9176D1C2"/>
    <w:lvl w:ilvl="0" w:tplc="E92CE754">
      <w:start w:val="1"/>
      <w:numFmt w:val="decimal"/>
      <w:lvlText w:val="%1."/>
      <w:lvlJc w:val="left"/>
      <w:pPr>
        <w:ind w:left="720" w:hanging="360"/>
      </w:pPr>
    </w:lvl>
    <w:lvl w:ilvl="1" w:tplc="04150019">
      <w:start w:val="1"/>
      <w:numFmt w:val="lowerLetter"/>
      <w:lvlText w:val="%2."/>
      <w:lvlJc w:val="left"/>
      <w:pPr>
        <w:ind w:left="1440" w:hanging="360"/>
      </w:pPr>
    </w:lvl>
    <w:lvl w:ilvl="2" w:tplc="0415001B">
      <w:start w:val="1"/>
      <w:numFmt w:val="lowerRoman"/>
      <w:lvlText w:val="%3."/>
      <w:lvlJc w:val="right"/>
      <w:pPr>
        <w:ind w:left="2160" w:hanging="180"/>
      </w:pPr>
    </w:lvl>
    <w:lvl w:ilvl="3" w:tplc="0415000F">
      <w:start w:val="1"/>
      <w:numFmt w:val="decimal"/>
      <w:lvlText w:val="%4."/>
      <w:lvlJc w:val="left"/>
      <w:pPr>
        <w:ind w:left="2880" w:hanging="360"/>
      </w:pPr>
    </w:lvl>
    <w:lvl w:ilvl="4" w:tplc="04150019">
      <w:start w:val="1"/>
      <w:numFmt w:val="lowerLetter"/>
      <w:lvlText w:val="%5."/>
      <w:lvlJc w:val="left"/>
      <w:pPr>
        <w:ind w:left="3600" w:hanging="360"/>
      </w:pPr>
    </w:lvl>
    <w:lvl w:ilvl="5" w:tplc="0415001B">
      <w:start w:val="1"/>
      <w:numFmt w:val="lowerRoman"/>
      <w:lvlText w:val="%6."/>
      <w:lvlJc w:val="right"/>
      <w:pPr>
        <w:ind w:left="4320" w:hanging="180"/>
      </w:pPr>
    </w:lvl>
    <w:lvl w:ilvl="6" w:tplc="0415000F">
      <w:start w:val="1"/>
      <w:numFmt w:val="decimal"/>
      <w:lvlText w:val="%7."/>
      <w:lvlJc w:val="left"/>
      <w:pPr>
        <w:ind w:left="5040" w:hanging="360"/>
      </w:pPr>
    </w:lvl>
    <w:lvl w:ilvl="7" w:tplc="04150019">
      <w:start w:val="1"/>
      <w:numFmt w:val="lowerLetter"/>
      <w:lvlText w:val="%8."/>
      <w:lvlJc w:val="left"/>
      <w:pPr>
        <w:ind w:left="5760" w:hanging="360"/>
      </w:pPr>
    </w:lvl>
    <w:lvl w:ilvl="8" w:tplc="0415001B">
      <w:start w:val="1"/>
      <w:numFmt w:val="lowerRoman"/>
      <w:lvlText w:val="%9."/>
      <w:lvlJc w:val="right"/>
      <w:pPr>
        <w:ind w:left="6480" w:hanging="180"/>
      </w:pPr>
    </w:lvl>
  </w:abstractNum>
  <w:abstractNum w:abstractNumId="9" w15:restartNumberingAfterBreak="0">
    <w:nsid w:val="31F11CB1"/>
    <w:multiLevelType w:val="hybridMultilevel"/>
    <w:tmpl w:val="E11EDEF8"/>
    <w:lvl w:ilvl="0" w:tplc="5DB44248">
      <w:start w:val="1"/>
      <w:numFmt w:val="decimal"/>
      <w:lvlText w:val="%1."/>
      <w:lvlJc w:val="left"/>
      <w:pPr>
        <w:ind w:left="412"/>
      </w:pPr>
      <w:rPr>
        <w:rFonts w:ascii="Tahoma" w:eastAsia="Tahoma" w:hAnsi="Tahoma" w:cs="Tahoma"/>
        <w:b w:val="0"/>
        <w:i w:val="0"/>
        <w:strike w:val="0"/>
        <w:dstrike w:val="0"/>
        <w:color w:val="000000"/>
        <w:sz w:val="18"/>
        <w:szCs w:val="18"/>
        <w:u w:val="none" w:color="000000"/>
        <w:bdr w:val="none" w:sz="0" w:space="0" w:color="auto"/>
        <w:shd w:val="clear" w:color="auto" w:fill="auto"/>
        <w:vertAlign w:val="baseline"/>
      </w:rPr>
    </w:lvl>
    <w:lvl w:ilvl="1" w:tplc="4D148C42">
      <w:start w:val="1"/>
      <w:numFmt w:val="decimal"/>
      <w:lvlText w:val="%2)"/>
      <w:lvlJc w:val="left"/>
      <w:pPr>
        <w:ind w:left="862"/>
      </w:pPr>
      <w:rPr>
        <w:rFonts w:ascii="Tahoma" w:eastAsia="Tahoma" w:hAnsi="Tahoma" w:cs="Tahoma"/>
        <w:b w:val="0"/>
        <w:i w:val="0"/>
        <w:strike w:val="0"/>
        <w:dstrike w:val="0"/>
        <w:color w:val="000000"/>
        <w:sz w:val="18"/>
        <w:szCs w:val="18"/>
        <w:u w:val="none" w:color="000000"/>
        <w:bdr w:val="none" w:sz="0" w:space="0" w:color="auto"/>
        <w:shd w:val="clear" w:color="auto" w:fill="auto"/>
        <w:vertAlign w:val="baseline"/>
      </w:rPr>
    </w:lvl>
    <w:lvl w:ilvl="2" w:tplc="5D98EE66">
      <w:start w:val="1"/>
      <w:numFmt w:val="lowerLetter"/>
      <w:lvlText w:val="%3)"/>
      <w:lvlJc w:val="left"/>
      <w:pPr>
        <w:ind w:left="1222"/>
      </w:pPr>
      <w:rPr>
        <w:rFonts w:ascii="Tahoma" w:eastAsia="Tahoma" w:hAnsi="Tahoma" w:cs="Tahoma"/>
        <w:b w:val="0"/>
        <w:i w:val="0"/>
        <w:strike w:val="0"/>
        <w:dstrike w:val="0"/>
        <w:color w:val="000000"/>
        <w:sz w:val="18"/>
        <w:szCs w:val="18"/>
        <w:u w:val="none" w:color="000000"/>
        <w:bdr w:val="none" w:sz="0" w:space="0" w:color="auto"/>
        <w:shd w:val="clear" w:color="auto" w:fill="auto"/>
        <w:vertAlign w:val="baseline"/>
      </w:rPr>
    </w:lvl>
    <w:lvl w:ilvl="3" w:tplc="4D3EDB74">
      <w:start w:val="1"/>
      <w:numFmt w:val="decimal"/>
      <w:lvlText w:val="%4"/>
      <w:lvlJc w:val="left"/>
      <w:pPr>
        <w:ind w:left="1800"/>
      </w:pPr>
      <w:rPr>
        <w:rFonts w:ascii="Tahoma" w:eastAsia="Tahoma" w:hAnsi="Tahoma" w:cs="Tahoma"/>
        <w:b w:val="0"/>
        <w:i w:val="0"/>
        <w:strike w:val="0"/>
        <w:dstrike w:val="0"/>
        <w:color w:val="000000"/>
        <w:sz w:val="18"/>
        <w:szCs w:val="18"/>
        <w:u w:val="none" w:color="000000"/>
        <w:bdr w:val="none" w:sz="0" w:space="0" w:color="auto"/>
        <w:shd w:val="clear" w:color="auto" w:fill="auto"/>
        <w:vertAlign w:val="baseline"/>
      </w:rPr>
    </w:lvl>
    <w:lvl w:ilvl="4" w:tplc="95C05396">
      <w:start w:val="1"/>
      <w:numFmt w:val="lowerLetter"/>
      <w:lvlText w:val="%5"/>
      <w:lvlJc w:val="left"/>
      <w:pPr>
        <w:ind w:left="2520"/>
      </w:pPr>
      <w:rPr>
        <w:rFonts w:ascii="Tahoma" w:eastAsia="Tahoma" w:hAnsi="Tahoma" w:cs="Tahoma"/>
        <w:b w:val="0"/>
        <w:i w:val="0"/>
        <w:strike w:val="0"/>
        <w:dstrike w:val="0"/>
        <w:color w:val="000000"/>
        <w:sz w:val="18"/>
        <w:szCs w:val="18"/>
        <w:u w:val="none" w:color="000000"/>
        <w:bdr w:val="none" w:sz="0" w:space="0" w:color="auto"/>
        <w:shd w:val="clear" w:color="auto" w:fill="auto"/>
        <w:vertAlign w:val="baseline"/>
      </w:rPr>
    </w:lvl>
    <w:lvl w:ilvl="5" w:tplc="3B9422B0">
      <w:start w:val="1"/>
      <w:numFmt w:val="lowerRoman"/>
      <w:lvlText w:val="%6"/>
      <w:lvlJc w:val="left"/>
      <w:pPr>
        <w:ind w:left="3240"/>
      </w:pPr>
      <w:rPr>
        <w:rFonts w:ascii="Tahoma" w:eastAsia="Tahoma" w:hAnsi="Tahoma" w:cs="Tahoma"/>
        <w:b w:val="0"/>
        <w:i w:val="0"/>
        <w:strike w:val="0"/>
        <w:dstrike w:val="0"/>
        <w:color w:val="000000"/>
        <w:sz w:val="18"/>
        <w:szCs w:val="18"/>
        <w:u w:val="none" w:color="000000"/>
        <w:bdr w:val="none" w:sz="0" w:space="0" w:color="auto"/>
        <w:shd w:val="clear" w:color="auto" w:fill="auto"/>
        <w:vertAlign w:val="baseline"/>
      </w:rPr>
    </w:lvl>
    <w:lvl w:ilvl="6" w:tplc="FBDCD7F8">
      <w:start w:val="1"/>
      <w:numFmt w:val="decimal"/>
      <w:lvlText w:val="%7"/>
      <w:lvlJc w:val="left"/>
      <w:pPr>
        <w:ind w:left="3960"/>
      </w:pPr>
      <w:rPr>
        <w:rFonts w:ascii="Tahoma" w:eastAsia="Tahoma" w:hAnsi="Tahoma" w:cs="Tahoma"/>
        <w:b w:val="0"/>
        <w:i w:val="0"/>
        <w:strike w:val="0"/>
        <w:dstrike w:val="0"/>
        <w:color w:val="000000"/>
        <w:sz w:val="18"/>
        <w:szCs w:val="18"/>
        <w:u w:val="none" w:color="000000"/>
        <w:bdr w:val="none" w:sz="0" w:space="0" w:color="auto"/>
        <w:shd w:val="clear" w:color="auto" w:fill="auto"/>
        <w:vertAlign w:val="baseline"/>
      </w:rPr>
    </w:lvl>
    <w:lvl w:ilvl="7" w:tplc="049C0D5A">
      <w:start w:val="1"/>
      <w:numFmt w:val="lowerLetter"/>
      <w:lvlText w:val="%8"/>
      <w:lvlJc w:val="left"/>
      <w:pPr>
        <w:ind w:left="4680"/>
      </w:pPr>
      <w:rPr>
        <w:rFonts w:ascii="Tahoma" w:eastAsia="Tahoma" w:hAnsi="Tahoma" w:cs="Tahoma"/>
        <w:b w:val="0"/>
        <w:i w:val="0"/>
        <w:strike w:val="0"/>
        <w:dstrike w:val="0"/>
        <w:color w:val="000000"/>
        <w:sz w:val="18"/>
        <w:szCs w:val="18"/>
        <w:u w:val="none" w:color="000000"/>
        <w:bdr w:val="none" w:sz="0" w:space="0" w:color="auto"/>
        <w:shd w:val="clear" w:color="auto" w:fill="auto"/>
        <w:vertAlign w:val="baseline"/>
      </w:rPr>
    </w:lvl>
    <w:lvl w:ilvl="8" w:tplc="BA500018">
      <w:start w:val="1"/>
      <w:numFmt w:val="lowerRoman"/>
      <w:lvlText w:val="%9"/>
      <w:lvlJc w:val="left"/>
      <w:pPr>
        <w:ind w:left="5400"/>
      </w:pPr>
      <w:rPr>
        <w:rFonts w:ascii="Tahoma" w:eastAsia="Tahoma" w:hAnsi="Tahoma" w:cs="Tahoma"/>
        <w:b w:val="0"/>
        <w:i w:val="0"/>
        <w:strike w:val="0"/>
        <w:dstrike w:val="0"/>
        <w:color w:val="000000"/>
        <w:sz w:val="18"/>
        <w:szCs w:val="18"/>
        <w:u w:val="none" w:color="000000"/>
        <w:bdr w:val="none" w:sz="0" w:space="0" w:color="auto"/>
        <w:shd w:val="clear" w:color="auto" w:fill="auto"/>
        <w:vertAlign w:val="baseline"/>
      </w:rPr>
    </w:lvl>
  </w:abstractNum>
  <w:abstractNum w:abstractNumId="10" w15:restartNumberingAfterBreak="0">
    <w:nsid w:val="322A3FCA"/>
    <w:multiLevelType w:val="hybridMultilevel"/>
    <w:tmpl w:val="106EBE78"/>
    <w:lvl w:ilvl="0" w:tplc="CABE5B5A">
      <w:start w:val="1"/>
      <w:numFmt w:val="decimal"/>
      <w:lvlText w:val="%1."/>
      <w:lvlJc w:val="left"/>
      <w:pPr>
        <w:ind w:left="785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505" w:hanging="360"/>
      </w:pPr>
    </w:lvl>
    <w:lvl w:ilvl="2" w:tplc="0415001B" w:tentative="1">
      <w:start w:val="1"/>
      <w:numFmt w:val="lowerRoman"/>
      <w:lvlText w:val="%3."/>
      <w:lvlJc w:val="right"/>
      <w:pPr>
        <w:ind w:left="2225" w:hanging="180"/>
      </w:pPr>
    </w:lvl>
    <w:lvl w:ilvl="3" w:tplc="0415000F" w:tentative="1">
      <w:start w:val="1"/>
      <w:numFmt w:val="decimal"/>
      <w:lvlText w:val="%4."/>
      <w:lvlJc w:val="left"/>
      <w:pPr>
        <w:ind w:left="2945" w:hanging="360"/>
      </w:pPr>
    </w:lvl>
    <w:lvl w:ilvl="4" w:tplc="04150019" w:tentative="1">
      <w:start w:val="1"/>
      <w:numFmt w:val="lowerLetter"/>
      <w:lvlText w:val="%5."/>
      <w:lvlJc w:val="left"/>
      <w:pPr>
        <w:ind w:left="3665" w:hanging="360"/>
      </w:pPr>
    </w:lvl>
    <w:lvl w:ilvl="5" w:tplc="0415001B" w:tentative="1">
      <w:start w:val="1"/>
      <w:numFmt w:val="lowerRoman"/>
      <w:lvlText w:val="%6."/>
      <w:lvlJc w:val="right"/>
      <w:pPr>
        <w:ind w:left="4385" w:hanging="180"/>
      </w:pPr>
    </w:lvl>
    <w:lvl w:ilvl="6" w:tplc="0415000F" w:tentative="1">
      <w:start w:val="1"/>
      <w:numFmt w:val="decimal"/>
      <w:lvlText w:val="%7."/>
      <w:lvlJc w:val="left"/>
      <w:pPr>
        <w:ind w:left="5105" w:hanging="360"/>
      </w:pPr>
    </w:lvl>
    <w:lvl w:ilvl="7" w:tplc="04150019" w:tentative="1">
      <w:start w:val="1"/>
      <w:numFmt w:val="lowerLetter"/>
      <w:lvlText w:val="%8."/>
      <w:lvlJc w:val="left"/>
      <w:pPr>
        <w:ind w:left="5825" w:hanging="360"/>
      </w:pPr>
    </w:lvl>
    <w:lvl w:ilvl="8" w:tplc="0415001B" w:tentative="1">
      <w:start w:val="1"/>
      <w:numFmt w:val="lowerRoman"/>
      <w:lvlText w:val="%9."/>
      <w:lvlJc w:val="right"/>
      <w:pPr>
        <w:ind w:left="6545" w:hanging="180"/>
      </w:pPr>
    </w:lvl>
  </w:abstractNum>
  <w:abstractNum w:abstractNumId="11" w15:restartNumberingAfterBreak="0">
    <w:nsid w:val="43C36008"/>
    <w:multiLevelType w:val="multilevel"/>
    <w:tmpl w:val="9A4CBDBA"/>
    <w:lvl w:ilvl="0">
      <w:start w:val="1"/>
      <w:numFmt w:val="decimal"/>
      <w:suff w:val="space"/>
      <w:lvlText w:val="§ %1"/>
      <w:lvlJc w:val="left"/>
      <w:pPr>
        <w:ind w:left="4253" w:firstLine="0"/>
      </w:pPr>
      <w:rPr>
        <w:rFonts w:ascii="Times New Roman" w:hAnsi="Times New Roman"/>
        <w:b w:val="0"/>
        <w:i w:val="0"/>
        <w:sz w:val="22"/>
      </w:rPr>
    </w:lvl>
    <w:lvl w:ilvl="1">
      <w:start w:val="1"/>
      <w:numFmt w:val="none"/>
      <w:suff w:val="nothing"/>
      <w:lvlText w:val=""/>
      <w:lvlJc w:val="left"/>
      <w:pPr>
        <w:ind w:left="0" w:firstLine="0"/>
      </w:pPr>
      <w:rPr>
        <w:rFonts w:ascii="Palatino Linotype" w:hAnsi="Palatino Linotype"/>
        <w:b w:val="0"/>
        <w:i w:val="0"/>
        <w:sz w:val="22"/>
      </w:rPr>
    </w:lvl>
    <w:lvl w:ilvl="2">
      <w:start w:val="1"/>
      <w:numFmt w:val="decimal"/>
      <w:lvlText w:val="%3."/>
      <w:lvlJc w:val="left"/>
      <w:pPr>
        <w:tabs>
          <w:tab w:val="left" w:pos="363"/>
        </w:tabs>
        <w:ind w:left="363" w:hanging="363"/>
      </w:pPr>
      <w:rPr>
        <w:rFonts w:ascii="Times New Roman" w:hAnsi="Times New Roman"/>
        <w:b w:val="0"/>
        <w:i w:val="0"/>
        <w:sz w:val="24"/>
      </w:rPr>
    </w:lvl>
    <w:lvl w:ilvl="3">
      <w:start w:val="1"/>
      <w:numFmt w:val="decimal"/>
      <w:lvlText w:val="%4)"/>
      <w:lvlJc w:val="left"/>
      <w:pPr>
        <w:tabs>
          <w:tab w:val="left" w:pos="720"/>
        </w:tabs>
        <w:ind w:left="720" w:hanging="357"/>
      </w:pPr>
      <w:rPr>
        <w:rFonts w:ascii="Public Sans" w:hAnsi="Public Sans"/>
        <w:b w:val="0"/>
        <w:i w:val="0"/>
        <w:sz w:val="22"/>
      </w:rPr>
    </w:lvl>
    <w:lvl w:ilvl="4">
      <w:start w:val="1"/>
      <w:numFmt w:val="lowerLetter"/>
      <w:lvlText w:val="%5)"/>
      <w:lvlJc w:val="left"/>
      <w:pPr>
        <w:tabs>
          <w:tab w:val="left" w:pos="1083"/>
        </w:tabs>
        <w:ind w:left="1083" w:hanging="363"/>
      </w:pPr>
      <w:rPr>
        <w:rFonts w:ascii="Palatino Linotype" w:hAnsi="Palatino Linotype"/>
        <w:b w:val="0"/>
        <w:i w:val="0"/>
        <w:sz w:val="22"/>
      </w:rPr>
    </w:lvl>
    <w:lvl w:ilvl="5">
      <w:start w:val="1"/>
      <w:numFmt w:val="decimal"/>
      <w:lvlText w:val="%3.%4.%5.%6."/>
      <w:lvlJc w:val="left"/>
      <w:pPr>
        <w:tabs>
          <w:tab w:val="left" w:pos="4860"/>
        </w:tabs>
        <w:ind w:left="4716" w:hanging="936"/>
      </w:pPr>
    </w:lvl>
    <w:lvl w:ilvl="6">
      <w:start w:val="1"/>
      <w:numFmt w:val="decimal"/>
      <w:lvlText w:val="%3.%4.%5.%6.%7."/>
      <w:lvlJc w:val="left"/>
      <w:pPr>
        <w:tabs>
          <w:tab w:val="left" w:pos="5580"/>
        </w:tabs>
        <w:ind w:left="5220" w:hanging="1080"/>
      </w:pPr>
    </w:lvl>
    <w:lvl w:ilvl="7">
      <w:start w:val="1"/>
      <w:numFmt w:val="decimal"/>
      <w:lvlText w:val="%3.%4.%5.%6.%7.%8."/>
      <w:lvlJc w:val="left"/>
      <w:pPr>
        <w:tabs>
          <w:tab w:val="left" w:pos="5940"/>
        </w:tabs>
        <w:ind w:left="5724" w:hanging="1224"/>
      </w:pPr>
    </w:lvl>
    <w:lvl w:ilvl="8">
      <w:start w:val="1"/>
      <w:numFmt w:val="decimal"/>
      <w:lvlText w:val="%3.%4.%5.%6.%7.%8.%9."/>
      <w:lvlJc w:val="left"/>
      <w:pPr>
        <w:tabs>
          <w:tab w:val="left" w:pos="6660"/>
        </w:tabs>
        <w:ind w:left="6300" w:hanging="1440"/>
      </w:pPr>
    </w:lvl>
  </w:abstractNum>
  <w:abstractNum w:abstractNumId="12" w15:restartNumberingAfterBreak="0">
    <w:nsid w:val="443723F8"/>
    <w:multiLevelType w:val="hybridMultilevel"/>
    <w:tmpl w:val="1D9E9ACE"/>
    <w:lvl w:ilvl="0" w:tplc="04150011">
      <w:start w:val="1"/>
      <w:numFmt w:val="decimal"/>
      <w:lvlText w:val="%1)"/>
      <w:lvlJc w:val="left"/>
      <w:pPr>
        <w:ind w:left="720" w:hanging="360"/>
      </w:p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3" w15:restartNumberingAfterBreak="0">
    <w:nsid w:val="483C67DB"/>
    <w:multiLevelType w:val="hybridMultilevel"/>
    <w:tmpl w:val="5FBE8D2E"/>
    <w:lvl w:ilvl="0" w:tplc="656E9DFC">
      <w:start w:val="1"/>
      <w:numFmt w:val="decimal"/>
      <w:lvlText w:val="%1."/>
      <w:lvlJc w:val="left"/>
      <w:pPr>
        <w:ind w:left="720" w:hanging="360"/>
      </w:pPr>
      <w:rPr>
        <w:rFonts w:ascii="Arial" w:hAnsi="Arial" w:cs="Arial" w:hint="default"/>
      </w:rPr>
    </w:lvl>
    <w:lvl w:ilvl="1" w:tplc="04150019">
      <w:start w:val="1"/>
      <w:numFmt w:val="lowerLetter"/>
      <w:lvlText w:val="%2."/>
      <w:lvlJc w:val="left"/>
      <w:pPr>
        <w:ind w:left="1440" w:hanging="360"/>
      </w:pPr>
    </w:lvl>
    <w:lvl w:ilvl="2" w:tplc="0415001B">
      <w:start w:val="1"/>
      <w:numFmt w:val="lowerRoman"/>
      <w:lvlText w:val="%3."/>
      <w:lvlJc w:val="right"/>
      <w:pPr>
        <w:ind w:left="2160" w:hanging="180"/>
      </w:pPr>
    </w:lvl>
    <w:lvl w:ilvl="3" w:tplc="0415000F">
      <w:start w:val="1"/>
      <w:numFmt w:val="decimal"/>
      <w:lvlText w:val="%4."/>
      <w:lvlJc w:val="left"/>
      <w:pPr>
        <w:ind w:left="2880" w:hanging="360"/>
      </w:pPr>
    </w:lvl>
    <w:lvl w:ilvl="4" w:tplc="04150019">
      <w:start w:val="1"/>
      <w:numFmt w:val="lowerLetter"/>
      <w:lvlText w:val="%5."/>
      <w:lvlJc w:val="left"/>
      <w:pPr>
        <w:ind w:left="3600" w:hanging="360"/>
      </w:pPr>
    </w:lvl>
    <w:lvl w:ilvl="5" w:tplc="0415001B">
      <w:start w:val="1"/>
      <w:numFmt w:val="lowerRoman"/>
      <w:lvlText w:val="%6."/>
      <w:lvlJc w:val="right"/>
      <w:pPr>
        <w:ind w:left="4320" w:hanging="180"/>
      </w:pPr>
    </w:lvl>
    <w:lvl w:ilvl="6" w:tplc="0415000F">
      <w:start w:val="1"/>
      <w:numFmt w:val="decimal"/>
      <w:lvlText w:val="%7."/>
      <w:lvlJc w:val="left"/>
      <w:pPr>
        <w:ind w:left="5040" w:hanging="360"/>
      </w:pPr>
    </w:lvl>
    <w:lvl w:ilvl="7" w:tplc="04150019">
      <w:start w:val="1"/>
      <w:numFmt w:val="lowerLetter"/>
      <w:lvlText w:val="%8."/>
      <w:lvlJc w:val="left"/>
      <w:pPr>
        <w:ind w:left="5760" w:hanging="360"/>
      </w:pPr>
    </w:lvl>
    <w:lvl w:ilvl="8" w:tplc="0415001B">
      <w:start w:val="1"/>
      <w:numFmt w:val="lowerRoman"/>
      <w:lvlText w:val="%9."/>
      <w:lvlJc w:val="right"/>
      <w:pPr>
        <w:ind w:left="6480" w:hanging="180"/>
      </w:pPr>
    </w:lvl>
  </w:abstractNum>
  <w:abstractNum w:abstractNumId="14" w15:restartNumberingAfterBreak="0">
    <w:nsid w:val="4ABC483F"/>
    <w:multiLevelType w:val="hybridMultilevel"/>
    <w:tmpl w:val="6D12B3CC"/>
    <w:lvl w:ilvl="0" w:tplc="49722BA8">
      <w:start w:val="1"/>
      <w:numFmt w:val="decimal"/>
      <w:lvlText w:val="%1."/>
      <w:lvlJc w:val="left"/>
      <w:pPr>
        <w:ind w:left="720" w:hanging="360"/>
      </w:pPr>
      <w:rPr>
        <w:b w:val="0"/>
        <w:bCs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5" w15:restartNumberingAfterBreak="0">
    <w:nsid w:val="501B64C4"/>
    <w:multiLevelType w:val="hybridMultilevel"/>
    <w:tmpl w:val="1638AEC4"/>
    <w:lvl w:ilvl="0" w:tplc="B11CF6D0">
      <w:start w:val="1"/>
      <w:numFmt w:val="lowerLetter"/>
      <w:lvlText w:val="%1."/>
      <w:lvlJc w:val="left"/>
      <w:pPr>
        <w:ind w:left="786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506" w:hanging="360"/>
      </w:pPr>
    </w:lvl>
    <w:lvl w:ilvl="2" w:tplc="0415001B" w:tentative="1">
      <w:start w:val="1"/>
      <w:numFmt w:val="lowerRoman"/>
      <w:lvlText w:val="%3."/>
      <w:lvlJc w:val="right"/>
      <w:pPr>
        <w:ind w:left="2226" w:hanging="180"/>
      </w:pPr>
    </w:lvl>
    <w:lvl w:ilvl="3" w:tplc="0415000F" w:tentative="1">
      <w:start w:val="1"/>
      <w:numFmt w:val="decimal"/>
      <w:lvlText w:val="%4."/>
      <w:lvlJc w:val="left"/>
      <w:pPr>
        <w:ind w:left="2946" w:hanging="360"/>
      </w:pPr>
    </w:lvl>
    <w:lvl w:ilvl="4" w:tplc="04150019" w:tentative="1">
      <w:start w:val="1"/>
      <w:numFmt w:val="lowerLetter"/>
      <w:lvlText w:val="%5."/>
      <w:lvlJc w:val="left"/>
      <w:pPr>
        <w:ind w:left="3666" w:hanging="360"/>
      </w:pPr>
    </w:lvl>
    <w:lvl w:ilvl="5" w:tplc="0415001B" w:tentative="1">
      <w:start w:val="1"/>
      <w:numFmt w:val="lowerRoman"/>
      <w:lvlText w:val="%6."/>
      <w:lvlJc w:val="right"/>
      <w:pPr>
        <w:ind w:left="4386" w:hanging="180"/>
      </w:pPr>
    </w:lvl>
    <w:lvl w:ilvl="6" w:tplc="0415000F" w:tentative="1">
      <w:start w:val="1"/>
      <w:numFmt w:val="decimal"/>
      <w:lvlText w:val="%7."/>
      <w:lvlJc w:val="left"/>
      <w:pPr>
        <w:ind w:left="5106" w:hanging="360"/>
      </w:pPr>
    </w:lvl>
    <w:lvl w:ilvl="7" w:tplc="04150019" w:tentative="1">
      <w:start w:val="1"/>
      <w:numFmt w:val="lowerLetter"/>
      <w:lvlText w:val="%8."/>
      <w:lvlJc w:val="left"/>
      <w:pPr>
        <w:ind w:left="5826" w:hanging="360"/>
      </w:pPr>
    </w:lvl>
    <w:lvl w:ilvl="8" w:tplc="0415001B" w:tentative="1">
      <w:start w:val="1"/>
      <w:numFmt w:val="lowerRoman"/>
      <w:lvlText w:val="%9."/>
      <w:lvlJc w:val="right"/>
      <w:pPr>
        <w:ind w:left="6546" w:hanging="180"/>
      </w:pPr>
    </w:lvl>
  </w:abstractNum>
  <w:abstractNum w:abstractNumId="16" w15:restartNumberingAfterBreak="0">
    <w:nsid w:val="535F320C"/>
    <w:multiLevelType w:val="hybridMultilevel"/>
    <w:tmpl w:val="7F2AD494"/>
    <w:lvl w:ilvl="0" w:tplc="04150011">
      <w:start w:val="1"/>
      <w:numFmt w:val="decimal"/>
      <w:lvlText w:val="%1)"/>
      <w:lvlJc w:val="left"/>
      <w:pPr>
        <w:ind w:left="720" w:hanging="360"/>
      </w:p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7" w15:restartNumberingAfterBreak="0">
    <w:nsid w:val="556A0D26"/>
    <w:multiLevelType w:val="hybridMultilevel"/>
    <w:tmpl w:val="1A885C9C"/>
    <w:lvl w:ilvl="0" w:tplc="04150011">
      <w:start w:val="1"/>
      <w:numFmt w:val="decimal"/>
      <w:lvlText w:val="%1)"/>
      <w:lvlJc w:val="left"/>
      <w:pPr>
        <w:ind w:left="720" w:hanging="360"/>
      </w:p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8" w15:restartNumberingAfterBreak="0">
    <w:nsid w:val="64B2464C"/>
    <w:multiLevelType w:val="hybridMultilevel"/>
    <w:tmpl w:val="86F60E72"/>
    <w:lvl w:ilvl="0" w:tplc="5B4E3DA6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9" w15:restartNumberingAfterBreak="0">
    <w:nsid w:val="660B7917"/>
    <w:multiLevelType w:val="hybridMultilevel"/>
    <w:tmpl w:val="3B626D42"/>
    <w:lvl w:ilvl="0" w:tplc="0415000F">
      <w:start w:val="1"/>
      <w:numFmt w:val="decimal"/>
      <w:lvlText w:val="%1."/>
      <w:lvlJc w:val="left"/>
      <w:pPr>
        <w:ind w:left="1004" w:hanging="360"/>
      </w:pPr>
    </w:lvl>
    <w:lvl w:ilvl="1" w:tplc="04150019" w:tentative="1">
      <w:start w:val="1"/>
      <w:numFmt w:val="lowerLetter"/>
      <w:lvlText w:val="%2."/>
      <w:lvlJc w:val="left"/>
      <w:pPr>
        <w:ind w:left="1724" w:hanging="360"/>
      </w:pPr>
    </w:lvl>
    <w:lvl w:ilvl="2" w:tplc="0415001B" w:tentative="1">
      <w:start w:val="1"/>
      <w:numFmt w:val="lowerRoman"/>
      <w:lvlText w:val="%3."/>
      <w:lvlJc w:val="right"/>
      <w:pPr>
        <w:ind w:left="2444" w:hanging="180"/>
      </w:pPr>
    </w:lvl>
    <w:lvl w:ilvl="3" w:tplc="0415000F" w:tentative="1">
      <w:start w:val="1"/>
      <w:numFmt w:val="decimal"/>
      <w:lvlText w:val="%4."/>
      <w:lvlJc w:val="left"/>
      <w:pPr>
        <w:ind w:left="3164" w:hanging="360"/>
      </w:pPr>
    </w:lvl>
    <w:lvl w:ilvl="4" w:tplc="04150019" w:tentative="1">
      <w:start w:val="1"/>
      <w:numFmt w:val="lowerLetter"/>
      <w:lvlText w:val="%5."/>
      <w:lvlJc w:val="left"/>
      <w:pPr>
        <w:ind w:left="3884" w:hanging="360"/>
      </w:pPr>
    </w:lvl>
    <w:lvl w:ilvl="5" w:tplc="0415001B" w:tentative="1">
      <w:start w:val="1"/>
      <w:numFmt w:val="lowerRoman"/>
      <w:lvlText w:val="%6."/>
      <w:lvlJc w:val="right"/>
      <w:pPr>
        <w:ind w:left="4604" w:hanging="180"/>
      </w:pPr>
    </w:lvl>
    <w:lvl w:ilvl="6" w:tplc="0415000F" w:tentative="1">
      <w:start w:val="1"/>
      <w:numFmt w:val="decimal"/>
      <w:lvlText w:val="%7."/>
      <w:lvlJc w:val="left"/>
      <w:pPr>
        <w:ind w:left="5324" w:hanging="360"/>
      </w:pPr>
    </w:lvl>
    <w:lvl w:ilvl="7" w:tplc="04150019" w:tentative="1">
      <w:start w:val="1"/>
      <w:numFmt w:val="lowerLetter"/>
      <w:lvlText w:val="%8."/>
      <w:lvlJc w:val="left"/>
      <w:pPr>
        <w:ind w:left="6044" w:hanging="360"/>
      </w:pPr>
    </w:lvl>
    <w:lvl w:ilvl="8" w:tplc="0415001B" w:tentative="1">
      <w:start w:val="1"/>
      <w:numFmt w:val="lowerRoman"/>
      <w:lvlText w:val="%9."/>
      <w:lvlJc w:val="right"/>
      <w:pPr>
        <w:ind w:left="6764" w:hanging="180"/>
      </w:pPr>
    </w:lvl>
  </w:abstractNum>
  <w:abstractNum w:abstractNumId="20" w15:restartNumberingAfterBreak="0">
    <w:nsid w:val="672014D7"/>
    <w:multiLevelType w:val="hybridMultilevel"/>
    <w:tmpl w:val="49940E26"/>
    <w:lvl w:ilvl="0" w:tplc="A0429E00">
      <w:start w:val="1"/>
      <w:numFmt w:val="decimal"/>
      <w:lvlText w:val="%1)"/>
      <w:lvlJc w:val="left"/>
      <w:pPr>
        <w:ind w:left="720" w:hanging="360"/>
      </w:pPr>
      <w:rPr>
        <w:b w:val="0"/>
        <w:sz w:val="20"/>
        <w:szCs w:val="20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1" w15:restartNumberingAfterBreak="0">
    <w:nsid w:val="6A160DB4"/>
    <w:multiLevelType w:val="multilevel"/>
    <w:tmpl w:val="D6A873A0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>
      <w:start w:val="4"/>
      <w:numFmt w:val="decimal"/>
      <w:lvlText w:val="%2."/>
      <w:lvlJc w:val="left"/>
      <w:pPr>
        <w:ind w:left="1440" w:hanging="360"/>
      </w:pPr>
      <w:rPr>
        <w:rFonts w:hint="default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22" w15:restartNumberingAfterBreak="0">
    <w:nsid w:val="6D95405B"/>
    <w:multiLevelType w:val="multilevel"/>
    <w:tmpl w:val="54ACC09C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 w:tentative="1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entative="1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entative="1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entative="1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entative="1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entative="1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23" w15:restartNumberingAfterBreak="0">
    <w:nsid w:val="6F212184"/>
    <w:multiLevelType w:val="hybridMultilevel"/>
    <w:tmpl w:val="EF76377A"/>
    <w:lvl w:ilvl="0" w:tplc="0415000F">
      <w:start w:val="1"/>
      <w:numFmt w:val="decimal"/>
      <w:lvlText w:val="%1."/>
      <w:lvlJc w:val="left"/>
      <w:pPr>
        <w:ind w:left="1571" w:hanging="360"/>
      </w:pPr>
    </w:lvl>
    <w:lvl w:ilvl="1" w:tplc="04150019" w:tentative="1">
      <w:start w:val="1"/>
      <w:numFmt w:val="lowerLetter"/>
      <w:lvlText w:val="%2."/>
      <w:lvlJc w:val="left"/>
      <w:pPr>
        <w:ind w:left="2291" w:hanging="360"/>
      </w:pPr>
    </w:lvl>
    <w:lvl w:ilvl="2" w:tplc="0415001B" w:tentative="1">
      <w:start w:val="1"/>
      <w:numFmt w:val="lowerRoman"/>
      <w:lvlText w:val="%3."/>
      <w:lvlJc w:val="right"/>
      <w:pPr>
        <w:ind w:left="3011" w:hanging="180"/>
      </w:pPr>
    </w:lvl>
    <w:lvl w:ilvl="3" w:tplc="0415000F" w:tentative="1">
      <w:start w:val="1"/>
      <w:numFmt w:val="decimal"/>
      <w:lvlText w:val="%4."/>
      <w:lvlJc w:val="left"/>
      <w:pPr>
        <w:ind w:left="3731" w:hanging="360"/>
      </w:pPr>
    </w:lvl>
    <w:lvl w:ilvl="4" w:tplc="04150019" w:tentative="1">
      <w:start w:val="1"/>
      <w:numFmt w:val="lowerLetter"/>
      <w:lvlText w:val="%5."/>
      <w:lvlJc w:val="left"/>
      <w:pPr>
        <w:ind w:left="4451" w:hanging="360"/>
      </w:pPr>
    </w:lvl>
    <w:lvl w:ilvl="5" w:tplc="0415001B" w:tentative="1">
      <w:start w:val="1"/>
      <w:numFmt w:val="lowerRoman"/>
      <w:lvlText w:val="%6."/>
      <w:lvlJc w:val="right"/>
      <w:pPr>
        <w:ind w:left="5171" w:hanging="180"/>
      </w:pPr>
    </w:lvl>
    <w:lvl w:ilvl="6" w:tplc="0415000F" w:tentative="1">
      <w:start w:val="1"/>
      <w:numFmt w:val="decimal"/>
      <w:lvlText w:val="%7."/>
      <w:lvlJc w:val="left"/>
      <w:pPr>
        <w:ind w:left="5891" w:hanging="360"/>
      </w:pPr>
    </w:lvl>
    <w:lvl w:ilvl="7" w:tplc="04150019" w:tentative="1">
      <w:start w:val="1"/>
      <w:numFmt w:val="lowerLetter"/>
      <w:lvlText w:val="%8."/>
      <w:lvlJc w:val="left"/>
      <w:pPr>
        <w:ind w:left="6611" w:hanging="360"/>
      </w:pPr>
    </w:lvl>
    <w:lvl w:ilvl="8" w:tplc="0415001B" w:tentative="1">
      <w:start w:val="1"/>
      <w:numFmt w:val="lowerRoman"/>
      <w:lvlText w:val="%9."/>
      <w:lvlJc w:val="right"/>
      <w:pPr>
        <w:ind w:left="7331" w:hanging="180"/>
      </w:pPr>
    </w:lvl>
  </w:abstractNum>
  <w:abstractNum w:abstractNumId="24" w15:restartNumberingAfterBreak="0">
    <w:nsid w:val="73E55AA7"/>
    <w:multiLevelType w:val="multilevel"/>
    <w:tmpl w:val="90881824"/>
    <w:lvl w:ilvl="0">
      <w:start w:val="1"/>
      <w:numFmt w:val="decimal"/>
      <w:suff w:val="space"/>
      <w:lvlText w:val="§ %1"/>
      <w:lvlJc w:val="left"/>
      <w:pPr>
        <w:tabs>
          <w:tab w:val="num" w:pos="283"/>
        </w:tabs>
        <w:ind w:left="4253" w:firstLine="0"/>
      </w:pPr>
      <w:rPr>
        <w:rFonts w:ascii="Times New Roman" w:hAnsi="Times New Roman" w:cs="Times New Roman" w:hint="default"/>
        <w:b w:val="0"/>
        <w:i w:val="0"/>
        <w:sz w:val="22"/>
        <w:szCs w:val="22"/>
      </w:rPr>
    </w:lvl>
    <w:lvl w:ilvl="1">
      <w:start w:val="1"/>
      <w:numFmt w:val="none"/>
      <w:suff w:val="nothing"/>
      <w:lvlText w:val=""/>
      <w:lvlJc w:val="left"/>
      <w:pPr>
        <w:tabs>
          <w:tab w:val="num" w:pos="0"/>
        </w:tabs>
        <w:ind w:left="0" w:firstLine="0"/>
      </w:pPr>
      <w:rPr>
        <w:rFonts w:ascii="Palatino Linotype" w:hAnsi="Palatino Linotype"/>
        <w:b w:val="0"/>
        <w:i w:val="0"/>
        <w:sz w:val="22"/>
        <w:szCs w:val="22"/>
      </w:rPr>
    </w:lvl>
    <w:lvl w:ilvl="2">
      <w:start w:val="1"/>
      <w:numFmt w:val="decimal"/>
      <w:lvlText w:val="%3."/>
      <w:lvlJc w:val="left"/>
      <w:pPr>
        <w:tabs>
          <w:tab w:val="num" w:pos="363"/>
        </w:tabs>
        <w:ind w:left="363" w:hanging="363"/>
      </w:pPr>
      <w:rPr>
        <w:rFonts w:ascii="Times New Roman" w:hAnsi="Times New Roman" w:cs="Times New Roman" w:hint="default"/>
        <w:b w:val="0"/>
        <w:i w:val="0"/>
        <w:sz w:val="24"/>
        <w:szCs w:val="24"/>
      </w:rPr>
    </w:lvl>
    <w:lvl w:ilvl="3">
      <w:start w:val="1"/>
      <w:numFmt w:val="decimal"/>
      <w:lvlText w:val="%4)"/>
      <w:lvlJc w:val="left"/>
      <w:pPr>
        <w:tabs>
          <w:tab w:val="num" w:pos="720"/>
        </w:tabs>
        <w:ind w:left="720" w:hanging="357"/>
      </w:pPr>
      <w:rPr>
        <w:rFonts w:ascii="Palatino Linotype" w:hAnsi="Palatino Linotype"/>
        <w:b w:val="0"/>
        <w:i w:val="0"/>
        <w:sz w:val="22"/>
        <w:szCs w:val="22"/>
      </w:rPr>
    </w:lvl>
    <w:lvl w:ilvl="4">
      <w:start w:val="1"/>
      <w:numFmt w:val="lowerLetter"/>
      <w:lvlText w:val="%5)"/>
      <w:lvlJc w:val="left"/>
      <w:pPr>
        <w:tabs>
          <w:tab w:val="num" w:pos="1083"/>
        </w:tabs>
        <w:ind w:left="1083" w:hanging="363"/>
      </w:pPr>
      <w:rPr>
        <w:rFonts w:ascii="Palatino Linotype" w:hAnsi="Palatino Linotype"/>
        <w:b w:val="0"/>
        <w:i w:val="0"/>
        <w:sz w:val="22"/>
        <w:szCs w:val="22"/>
      </w:rPr>
    </w:lvl>
    <w:lvl w:ilvl="5">
      <w:start w:val="1"/>
      <w:numFmt w:val="decimal"/>
      <w:lvlText w:val="%3.%4.%5.%6."/>
      <w:lvlJc w:val="left"/>
      <w:pPr>
        <w:tabs>
          <w:tab w:val="num" w:pos="4860"/>
        </w:tabs>
        <w:ind w:left="4716" w:hanging="936"/>
      </w:pPr>
    </w:lvl>
    <w:lvl w:ilvl="6">
      <w:start w:val="1"/>
      <w:numFmt w:val="decimal"/>
      <w:lvlText w:val="%3.%4.%5.%6.%7."/>
      <w:lvlJc w:val="left"/>
      <w:pPr>
        <w:tabs>
          <w:tab w:val="num" w:pos="5580"/>
        </w:tabs>
        <w:ind w:left="5220" w:hanging="1080"/>
      </w:pPr>
    </w:lvl>
    <w:lvl w:ilvl="7">
      <w:start w:val="1"/>
      <w:numFmt w:val="decimal"/>
      <w:lvlText w:val="%3.%4.%5.%6.%7.%8."/>
      <w:lvlJc w:val="left"/>
      <w:pPr>
        <w:tabs>
          <w:tab w:val="num" w:pos="5940"/>
        </w:tabs>
        <w:ind w:left="5724" w:hanging="1224"/>
      </w:pPr>
    </w:lvl>
    <w:lvl w:ilvl="8">
      <w:start w:val="1"/>
      <w:numFmt w:val="decimal"/>
      <w:lvlText w:val="%3.%4.%5.%6.%7.%8.%9."/>
      <w:lvlJc w:val="left"/>
      <w:pPr>
        <w:tabs>
          <w:tab w:val="num" w:pos="6660"/>
        </w:tabs>
        <w:ind w:left="6300" w:hanging="1440"/>
      </w:pPr>
    </w:lvl>
  </w:abstractNum>
  <w:abstractNum w:abstractNumId="25" w15:restartNumberingAfterBreak="0">
    <w:nsid w:val="780E7200"/>
    <w:multiLevelType w:val="hybridMultilevel"/>
    <w:tmpl w:val="757217D4"/>
    <w:lvl w:ilvl="0" w:tplc="63D69B9E">
      <w:start w:val="1"/>
      <w:numFmt w:val="decimal"/>
      <w:lvlText w:val="%1."/>
      <w:lvlJc w:val="left"/>
      <w:pPr>
        <w:ind w:left="360" w:hanging="360"/>
      </w:pPr>
      <w:rPr>
        <w:rFonts w:ascii="Bookman Old Style" w:hAnsi="Bookman Old Style"/>
        <w:b/>
        <w:i w:val="0"/>
        <w:iCs/>
        <w:sz w:val="22"/>
      </w:rPr>
    </w:lvl>
    <w:lvl w:ilvl="1" w:tplc="04150019">
      <w:start w:val="1"/>
      <w:numFmt w:val="lowerLetter"/>
      <w:lvlText w:val="%2."/>
      <w:lvlJc w:val="left"/>
      <w:pPr>
        <w:ind w:left="1440" w:hanging="360"/>
      </w:pPr>
    </w:lvl>
    <w:lvl w:ilvl="2" w:tplc="0415001B">
      <w:start w:val="1"/>
      <w:numFmt w:val="lowerRoman"/>
      <w:lvlText w:val="%3."/>
      <w:lvlJc w:val="right"/>
      <w:pPr>
        <w:ind w:left="2160" w:hanging="180"/>
      </w:pPr>
    </w:lvl>
    <w:lvl w:ilvl="3" w:tplc="0415000F">
      <w:start w:val="1"/>
      <w:numFmt w:val="decimal"/>
      <w:lvlText w:val="%4."/>
      <w:lvlJc w:val="left"/>
      <w:pPr>
        <w:ind w:left="2880" w:hanging="360"/>
      </w:pPr>
    </w:lvl>
    <w:lvl w:ilvl="4" w:tplc="04150019">
      <w:start w:val="1"/>
      <w:numFmt w:val="lowerLetter"/>
      <w:lvlText w:val="%5."/>
      <w:lvlJc w:val="left"/>
      <w:pPr>
        <w:ind w:left="3600" w:hanging="360"/>
      </w:pPr>
    </w:lvl>
    <w:lvl w:ilvl="5" w:tplc="0415001B">
      <w:start w:val="1"/>
      <w:numFmt w:val="lowerRoman"/>
      <w:lvlText w:val="%6."/>
      <w:lvlJc w:val="right"/>
      <w:pPr>
        <w:ind w:left="4320" w:hanging="180"/>
      </w:pPr>
    </w:lvl>
    <w:lvl w:ilvl="6" w:tplc="0415000F">
      <w:start w:val="1"/>
      <w:numFmt w:val="decimal"/>
      <w:lvlText w:val="%7."/>
      <w:lvlJc w:val="left"/>
      <w:pPr>
        <w:ind w:left="5040" w:hanging="360"/>
      </w:pPr>
    </w:lvl>
    <w:lvl w:ilvl="7" w:tplc="04150019">
      <w:start w:val="1"/>
      <w:numFmt w:val="lowerLetter"/>
      <w:lvlText w:val="%8."/>
      <w:lvlJc w:val="left"/>
      <w:pPr>
        <w:ind w:left="5760" w:hanging="360"/>
      </w:pPr>
    </w:lvl>
    <w:lvl w:ilvl="8" w:tplc="0415001B">
      <w:start w:val="1"/>
      <w:numFmt w:val="lowerRoman"/>
      <w:lvlText w:val="%9."/>
      <w:lvlJc w:val="right"/>
      <w:pPr>
        <w:ind w:left="6480" w:hanging="180"/>
      </w:pPr>
    </w:lvl>
  </w:abstractNum>
  <w:abstractNum w:abstractNumId="26" w15:restartNumberingAfterBreak="0">
    <w:nsid w:val="7C650780"/>
    <w:multiLevelType w:val="hybridMultilevel"/>
    <w:tmpl w:val="3B64FF8E"/>
    <w:lvl w:ilvl="0" w:tplc="563CA122">
      <w:start w:val="1"/>
      <w:numFmt w:val="decimal"/>
      <w:lvlText w:val="%1."/>
      <w:lvlJc w:val="left"/>
      <w:pPr>
        <w:ind w:left="3338" w:hanging="360"/>
      </w:pPr>
      <w:rPr>
        <w:rFonts w:eastAsia="Times New Roman" w:hint="default"/>
        <w:b/>
        <w:color w:val="000000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7" w15:restartNumberingAfterBreak="0">
    <w:nsid w:val="7F303B38"/>
    <w:multiLevelType w:val="hybridMultilevel"/>
    <w:tmpl w:val="CF06B9D0"/>
    <w:lvl w:ilvl="0" w:tplc="04150001">
      <w:start w:val="1"/>
      <w:numFmt w:val="bullet"/>
      <w:lvlText w:val=""/>
      <w:lvlJc w:val="left"/>
      <w:pPr>
        <w:ind w:left="1145" w:hanging="360"/>
      </w:pPr>
      <w:rPr>
        <w:rFonts w:ascii="Symbol" w:hAnsi="Symbol" w:hint="default"/>
      </w:rPr>
    </w:lvl>
    <w:lvl w:ilvl="1" w:tplc="04150003" w:tentative="1">
      <w:start w:val="1"/>
      <w:numFmt w:val="bullet"/>
      <w:lvlText w:val="o"/>
      <w:lvlJc w:val="left"/>
      <w:pPr>
        <w:ind w:left="1865" w:hanging="360"/>
      </w:pPr>
      <w:rPr>
        <w:rFonts w:ascii="Courier New" w:hAnsi="Courier New" w:cs="Courier New" w:hint="default"/>
      </w:rPr>
    </w:lvl>
    <w:lvl w:ilvl="2" w:tplc="04150005" w:tentative="1">
      <w:start w:val="1"/>
      <w:numFmt w:val="bullet"/>
      <w:lvlText w:val=""/>
      <w:lvlJc w:val="left"/>
      <w:pPr>
        <w:ind w:left="2585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ind w:left="3305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ind w:left="4025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ind w:left="4745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ind w:left="5465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ind w:left="6185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ind w:left="6905" w:hanging="360"/>
      </w:pPr>
      <w:rPr>
        <w:rFonts w:ascii="Wingdings" w:hAnsi="Wingdings" w:hint="default"/>
      </w:rPr>
    </w:lvl>
  </w:abstractNum>
  <w:num w:numId="1" w16cid:durableId="1600989091">
    <w:abstractNumId w:val="2"/>
  </w:num>
  <w:num w:numId="2" w16cid:durableId="1619216798">
    <w:abstractNumId w:val="24"/>
  </w:num>
  <w:num w:numId="3" w16cid:durableId="706753935">
    <w:abstractNumId w:val="18"/>
  </w:num>
  <w:num w:numId="4" w16cid:durableId="731005507">
    <w:abstractNumId w:val="15"/>
  </w:num>
  <w:num w:numId="5" w16cid:durableId="1430660303">
    <w:abstractNumId w:val="18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6" w16cid:durableId="1904288333">
    <w:abstractNumId w:val="2"/>
  </w:num>
  <w:num w:numId="7" w16cid:durableId="346173916">
    <w:abstractNumId w:val="13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8" w16cid:durableId="5909221">
    <w:abstractNumId w:val="7"/>
  </w:num>
  <w:num w:numId="9" w16cid:durableId="781612270">
    <w:abstractNumId w:val="26"/>
  </w:num>
  <w:num w:numId="10" w16cid:durableId="300966159">
    <w:abstractNumId w:val="0"/>
  </w:num>
  <w:num w:numId="11" w16cid:durableId="882639080">
    <w:abstractNumId w:val="27"/>
  </w:num>
  <w:num w:numId="12" w16cid:durableId="270940516">
    <w:abstractNumId w:val="10"/>
  </w:num>
  <w:num w:numId="13" w16cid:durableId="1824195576">
    <w:abstractNumId w:val="22"/>
  </w:num>
  <w:num w:numId="14" w16cid:durableId="1459565597">
    <w:abstractNumId w:val="6"/>
  </w:num>
  <w:num w:numId="15" w16cid:durableId="1391924948">
    <w:abstractNumId w:val="19"/>
  </w:num>
  <w:num w:numId="16" w16cid:durableId="331374782">
    <w:abstractNumId w:val="25"/>
  </w:num>
  <w:num w:numId="17" w16cid:durableId="2134322274">
    <w:abstractNumId w:val="11"/>
  </w:num>
  <w:num w:numId="18" w16cid:durableId="988285824">
    <w:abstractNumId w:val="8"/>
  </w:num>
  <w:num w:numId="19" w16cid:durableId="127162314">
    <w:abstractNumId w:val="4"/>
  </w:num>
  <w:num w:numId="20" w16cid:durableId="428428542">
    <w:abstractNumId w:val="9"/>
  </w:num>
  <w:num w:numId="21" w16cid:durableId="615216128">
    <w:abstractNumId w:val="20"/>
  </w:num>
  <w:num w:numId="22" w16cid:durableId="43988364">
    <w:abstractNumId w:val="3"/>
  </w:num>
  <w:num w:numId="23" w16cid:durableId="2147121426">
    <w:abstractNumId w:val="23"/>
  </w:num>
  <w:num w:numId="24" w16cid:durableId="1407797471">
    <w:abstractNumId w:val="5"/>
  </w:num>
  <w:num w:numId="25" w16cid:durableId="76093576">
    <w:abstractNumId w:val="21"/>
  </w:num>
  <w:num w:numId="26" w16cid:durableId="1416590852">
    <w:abstractNumId w:val="17"/>
  </w:num>
  <w:num w:numId="27" w16cid:durableId="592976289">
    <w:abstractNumId w:val="1"/>
  </w:num>
  <w:num w:numId="28" w16cid:durableId="72438047">
    <w:abstractNumId w:val="16"/>
  </w:num>
  <w:num w:numId="29" w16cid:durableId="1286349847">
    <w:abstractNumId w:val="12"/>
  </w:num>
  <w:num w:numId="30" w16cid:durableId="1755131698">
    <w:abstractNumId w:val="14"/>
  </w:num>
</w:numbering>
</file>

<file path=word/people.xml><?xml version="1.0" encoding="utf-8"?>
<w15:people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15:person w15:author="Elżbieta Kasińska">
    <w15:presenceInfo w15:providerId="AD" w15:userId="S::ekasinska@pan.pl::c129eb49-3dae-4e29-b2f9-e4284157f7e5"/>
  </w15:person>
  <w15:person w15:author="Milena Borkowska">
    <w15:presenceInfo w15:providerId="AD" w15:userId="S::mborkowska@pan.pl::092b1286-bf7b-48c2-a4fc-a2897edba3df"/>
  </w15:person>
</w15:people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sl="http://schemas.openxmlformats.org/schemaLibrary/2006/main" mc:Ignorable="w14 w15 w16se w16cid w16 w16cex w16sdtdh w16sdtfl w16du">
  <w:zoom w:percent="100"/>
  <w:proofState w:spelling="clean"/>
  <w:defaultTabStop w:val="708"/>
  <w:hyphenationZone w:val="425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1"/>
  </w:compat>
  <w:rsids>
    <w:rsidRoot w:val="005C3197"/>
    <w:rsid w:val="00022DBB"/>
    <w:rsid w:val="00023FCC"/>
    <w:rsid w:val="00062020"/>
    <w:rsid w:val="000720F0"/>
    <w:rsid w:val="0007447E"/>
    <w:rsid w:val="00083451"/>
    <w:rsid w:val="0008665E"/>
    <w:rsid w:val="000B356A"/>
    <w:rsid w:val="000C6B72"/>
    <w:rsid w:val="000F01F0"/>
    <w:rsid w:val="000F5919"/>
    <w:rsid w:val="001237B0"/>
    <w:rsid w:val="00144B95"/>
    <w:rsid w:val="001806D0"/>
    <w:rsid w:val="001879C4"/>
    <w:rsid w:val="001A021F"/>
    <w:rsid w:val="001A093C"/>
    <w:rsid w:val="001C11C7"/>
    <w:rsid w:val="001C5895"/>
    <w:rsid w:val="001E1E82"/>
    <w:rsid w:val="001F3D30"/>
    <w:rsid w:val="002035C2"/>
    <w:rsid w:val="002053D9"/>
    <w:rsid w:val="0022670A"/>
    <w:rsid w:val="0023556E"/>
    <w:rsid w:val="00282075"/>
    <w:rsid w:val="002951B9"/>
    <w:rsid w:val="002B45E7"/>
    <w:rsid w:val="002C2D10"/>
    <w:rsid w:val="002E31C9"/>
    <w:rsid w:val="00301061"/>
    <w:rsid w:val="0032477A"/>
    <w:rsid w:val="00334EFF"/>
    <w:rsid w:val="00351564"/>
    <w:rsid w:val="003569E4"/>
    <w:rsid w:val="00374377"/>
    <w:rsid w:val="00382773"/>
    <w:rsid w:val="003848CB"/>
    <w:rsid w:val="00393DFD"/>
    <w:rsid w:val="003C4E8A"/>
    <w:rsid w:val="003D0E8D"/>
    <w:rsid w:val="003E2E70"/>
    <w:rsid w:val="00402609"/>
    <w:rsid w:val="004348EC"/>
    <w:rsid w:val="00446BE0"/>
    <w:rsid w:val="0049353C"/>
    <w:rsid w:val="004A224F"/>
    <w:rsid w:val="004C3B66"/>
    <w:rsid w:val="004F369C"/>
    <w:rsid w:val="004F3D0B"/>
    <w:rsid w:val="005235D5"/>
    <w:rsid w:val="0055630F"/>
    <w:rsid w:val="005C3197"/>
    <w:rsid w:val="005D3F20"/>
    <w:rsid w:val="005E2E48"/>
    <w:rsid w:val="00610EAB"/>
    <w:rsid w:val="006152BE"/>
    <w:rsid w:val="0063053C"/>
    <w:rsid w:val="00636B25"/>
    <w:rsid w:val="00695012"/>
    <w:rsid w:val="006C6B2E"/>
    <w:rsid w:val="006D477E"/>
    <w:rsid w:val="006F1DF6"/>
    <w:rsid w:val="006F6671"/>
    <w:rsid w:val="00707DB1"/>
    <w:rsid w:val="007111B0"/>
    <w:rsid w:val="00713CE3"/>
    <w:rsid w:val="0073073A"/>
    <w:rsid w:val="00744E08"/>
    <w:rsid w:val="007665BF"/>
    <w:rsid w:val="0077282E"/>
    <w:rsid w:val="007808A2"/>
    <w:rsid w:val="007860BD"/>
    <w:rsid w:val="00786EC0"/>
    <w:rsid w:val="00797840"/>
    <w:rsid w:val="007B3633"/>
    <w:rsid w:val="007C0292"/>
    <w:rsid w:val="007E112D"/>
    <w:rsid w:val="00804D7E"/>
    <w:rsid w:val="008063F3"/>
    <w:rsid w:val="00846616"/>
    <w:rsid w:val="00862FE1"/>
    <w:rsid w:val="008A14C4"/>
    <w:rsid w:val="008D66AD"/>
    <w:rsid w:val="008E4321"/>
    <w:rsid w:val="009060DC"/>
    <w:rsid w:val="0094085E"/>
    <w:rsid w:val="00962651"/>
    <w:rsid w:val="009665B2"/>
    <w:rsid w:val="00967125"/>
    <w:rsid w:val="00982432"/>
    <w:rsid w:val="00985AE5"/>
    <w:rsid w:val="009860E6"/>
    <w:rsid w:val="0099276C"/>
    <w:rsid w:val="00994398"/>
    <w:rsid w:val="009972F8"/>
    <w:rsid w:val="009D32EE"/>
    <w:rsid w:val="00A11641"/>
    <w:rsid w:val="00A637CD"/>
    <w:rsid w:val="00A63BB4"/>
    <w:rsid w:val="00A73C06"/>
    <w:rsid w:val="00AC3843"/>
    <w:rsid w:val="00AC7B83"/>
    <w:rsid w:val="00AF28A4"/>
    <w:rsid w:val="00B04845"/>
    <w:rsid w:val="00B07C2C"/>
    <w:rsid w:val="00B1006F"/>
    <w:rsid w:val="00B4421A"/>
    <w:rsid w:val="00B45E1E"/>
    <w:rsid w:val="00B57A47"/>
    <w:rsid w:val="00B82A77"/>
    <w:rsid w:val="00B82D6C"/>
    <w:rsid w:val="00BA2365"/>
    <w:rsid w:val="00BB1108"/>
    <w:rsid w:val="00BE3A53"/>
    <w:rsid w:val="00BF51F2"/>
    <w:rsid w:val="00BF6AF1"/>
    <w:rsid w:val="00C0665F"/>
    <w:rsid w:val="00C15D54"/>
    <w:rsid w:val="00C562E0"/>
    <w:rsid w:val="00C650E9"/>
    <w:rsid w:val="00C91C4E"/>
    <w:rsid w:val="00CA427C"/>
    <w:rsid w:val="00CA758A"/>
    <w:rsid w:val="00D41FBF"/>
    <w:rsid w:val="00D456E5"/>
    <w:rsid w:val="00D45899"/>
    <w:rsid w:val="00D657EA"/>
    <w:rsid w:val="00D7205A"/>
    <w:rsid w:val="00D74619"/>
    <w:rsid w:val="00D9016E"/>
    <w:rsid w:val="00DA316F"/>
    <w:rsid w:val="00DB6BAC"/>
    <w:rsid w:val="00E313E8"/>
    <w:rsid w:val="00E468CF"/>
    <w:rsid w:val="00E53A32"/>
    <w:rsid w:val="00E541BD"/>
    <w:rsid w:val="00EC67C9"/>
    <w:rsid w:val="00EE1BBA"/>
    <w:rsid w:val="00F04BF8"/>
    <w:rsid w:val="00F227C2"/>
    <w:rsid w:val="00F26C82"/>
    <w:rsid w:val="00F26FBD"/>
    <w:rsid w:val="00F274A8"/>
    <w:rsid w:val="00F30919"/>
    <w:rsid w:val="00F340A0"/>
    <w:rsid w:val="00F4264E"/>
    <w:rsid w:val="00F63D2A"/>
    <w:rsid w:val="00F80088"/>
    <w:rsid w:val="00F81424"/>
    <w:rsid w:val="00F82AD9"/>
    <w:rsid w:val="00F832F9"/>
    <w:rsid w:val="213D9495"/>
    <w:rsid w:val="317A1DA5"/>
    <w:rsid w:val="45559E2A"/>
    <w:rsid w:val="66437556"/>
    <w:rsid w:val="7ADDAA71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l-PL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4:docId w14:val="0039C0B2"/>
  <w15:chartTrackingRefBased/>
  <w15:docId w15:val="{173ADFAE-5E83-447C-8965-620FCFFEF11D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docDefaults>
    <w:rPrDefault>
      <w:rPr>
        <w:rFonts w:asciiTheme="minorHAnsi" w:eastAsiaTheme="minorHAnsi" w:hAnsiTheme="minorHAnsi" w:cstheme="minorBidi"/>
        <w:sz w:val="22"/>
        <w:szCs w:val="22"/>
        <w:lang w:val="pl-PL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iPriority="0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1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ny">
    <w:name w:val="Normal"/>
    <w:qFormat/>
    <w:rsid w:val="005C3197"/>
    <w:pPr>
      <w:widowControl w:val="0"/>
      <w:suppressAutoHyphens/>
      <w:spacing w:after="0" w:line="240" w:lineRule="auto"/>
      <w:ind w:left="709" w:hanging="284"/>
      <w:jc w:val="both"/>
    </w:pPr>
    <w:rPr>
      <w:rFonts w:ascii="Times New Roman" w:eastAsia="Times New Roman" w:hAnsi="Times New Roman" w:cs="Times New Roman"/>
      <w:sz w:val="24"/>
      <w:szCs w:val="20"/>
      <w:lang w:eastAsia="zh-CN"/>
    </w:rPr>
  </w:style>
  <w:style w:type="character" w:default="1" w:styleId="Domylnaczcionkaakapitu">
    <w:name w:val="Default Paragraph Font"/>
    <w:uiPriority w:val="1"/>
    <w:semiHidden/>
    <w:unhideWhenUsed/>
  </w:style>
  <w:style w:type="table" w:default="1" w:styleId="Standardowy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uiPriority w:val="99"/>
    <w:semiHidden/>
    <w:unhideWhenUsed/>
  </w:style>
  <w:style w:type="paragraph" w:styleId="Akapitzlist">
    <w:name w:val="List Paragraph"/>
    <w:aliases w:val="L1,Numerowanie,List Paragraph,normalny tekst,Akapit z listą5,T_SZ_List Paragraph,Akapit z listą BS,maz_wyliczenie,opis dzialania,K-P_odwolanie,A_wyliczenie,Akapit z listą 1,lp1,List Paragraph2,lp11,Akapit z listą numerowaną,CW_Lista"/>
    <w:basedOn w:val="Normalny"/>
    <w:link w:val="AkapitzlistZnak"/>
    <w:uiPriority w:val="1"/>
    <w:qFormat/>
    <w:rsid w:val="005C3197"/>
    <w:pPr>
      <w:ind w:left="708"/>
    </w:pPr>
  </w:style>
  <w:style w:type="character" w:customStyle="1" w:styleId="AkapitzlistZnak">
    <w:name w:val="Akapit z listą Znak"/>
    <w:aliases w:val="L1 Znak,Numerowanie Znak,List Paragraph Znak,normalny tekst Znak,Akapit z listą5 Znak,T_SZ_List Paragraph Znak,Akapit z listą BS Znak,maz_wyliczenie Znak,opis dzialania Znak,K-P_odwolanie Znak,A_wyliczenie Znak,Akapit z listą 1 Znak"/>
    <w:link w:val="Akapitzlist"/>
    <w:uiPriority w:val="1"/>
    <w:qFormat/>
    <w:locked/>
    <w:rsid w:val="005C3197"/>
    <w:rPr>
      <w:rFonts w:ascii="Times New Roman" w:eastAsia="Times New Roman" w:hAnsi="Times New Roman" w:cs="Times New Roman"/>
      <w:sz w:val="24"/>
      <w:szCs w:val="20"/>
      <w:lang w:eastAsia="zh-CN"/>
    </w:rPr>
  </w:style>
  <w:style w:type="paragraph" w:styleId="NormalnyWeb">
    <w:name w:val="Normal (Web)"/>
    <w:basedOn w:val="Normalny"/>
    <w:unhideWhenUsed/>
    <w:rsid w:val="005C3197"/>
    <w:pPr>
      <w:widowControl/>
      <w:suppressAutoHyphens w:val="0"/>
      <w:spacing w:before="100" w:beforeAutospacing="1" w:after="100" w:afterAutospacing="1"/>
      <w:ind w:left="0" w:firstLine="0"/>
      <w:jc w:val="left"/>
    </w:pPr>
    <w:rPr>
      <w:szCs w:val="24"/>
      <w:lang w:eastAsia="pl-PL"/>
    </w:rPr>
  </w:style>
  <w:style w:type="character" w:styleId="Hipercze">
    <w:name w:val="Hyperlink"/>
    <w:basedOn w:val="Domylnaczcionkaakapitu"/>
    <w:uiPriority w:val="99"/>
    <w:unhideWhenUsed/>
    <w:rsid w:val="00B45E1E"/>
    <w:rPr>
      <w:color w:val="0563C1" w:themeColor="hyperlink"/>
      <w:u w:val="single"/>
    </w:rPr>
  </w:style>
  <w:style w:type="paragraph" w:styleId="Poprawka">
    <w:name w:val="Revision"/>
    <w:hidden/>
    <w:uiPriority w:val="99"/>
    <w:semiHidden/>
    <w:rsid w:val="00B57A47"/>
    <w:pPr>
      <w:spacing w:after="0" w:line="240" w:lineRule="auto"/>
    </w:pPr>
    <w:rPr>
      <w:rFonts w:ascii="Times New Roman" w:eastAsia="Times New Roman" w:hAnsi="Times New Roman" w:cs="Times New Roman"/>
      <w:sz w:val="24"/>
      <w:szCs w:val="20"/>
      <w:lang w:eastAsia="zh-CN"/>
    </w:rPr>
  </w:style>
  <w:style w:type="character" w:styleId="Odwoaniedokomentarza">
    <w:name w:val="annotation reference"/>
    <w:basedOn w:val="Domylnaczcionkaakapitu"/>
    <w:uiPriority w:val="99"/>
    <w:semiHidden/>
    <w:unhideWhenUsed/>
    <w:rsid w:val="00B57A47"/>
    <w:rPr>
      <w:sz w:val="16"/>
      <w:szCs w:val="16"/>
    </w:rPr>
  </w:style>
  <w:style w:type="paragraph" w:styleId="Tekstkomentarza">
    <w:name w:val="annotation text"/>
    <w:basedOn w:val="Normalny"/>
    <w:link w:val="TekstkomentarzaZnak"/>
    <w:uiPriority w:val="99"/>
    <w:unhideWhenUsed/>
    <w:rsid w:val="00B57A47"/>
    <w:rPr>
      <w:sz w:val="20"/>
    </w:rPr>
  </w:style>
  <w:style w:type="character" w:customStyle="1" w:styleId="TekstkomentarzaZnak">
    <w:name w:val="Tekst komentarza Znak"/>
    <w:basedOn w:val="Domylnaczcionkaakapitu"/>
    <w:link w:val="Tekstkomentarza"/>
    <w:uiPriority w:val="99"/>
    <w:semiHidden/>
    <w:rsid w:val="00B57A47"/>
    <w:rPr>
      <w:rFonts w:ascii="Times New Roman" w:eastAsia="Times New Roman" w:hAnsi="Times New Roman" w:cs="Times New Roman"/>
      <w:sz w:val="20"/>
      <w:szCs w:val="20"/>
      <w:lang w:eastAsia="zh-CN"/>
    </w:rPr>
  </w:style>
  <w:style w:type="paragraph" w:styleId="Tematkomentarza">
    <w:name w:val="annotation subject"/>
    <w:basedOn w:val="Tekstkomentarza"/>
    <w:next w:val="Tekstkomentarza"/>
    <w:link w:val="TematkomentarzaZnak"/>
    <w:uiPriority w:val="99"/>
    <w:semiHidden/>
    <w:unhideWhenUsed/>
    <w:rsid w:val="00B57A47"/>
    <w:rPr>
      <w:b/>
      <w:bCs/>
    </w:rPr>
  </w:style>
  <w:style w:type="character" w:customStyle="1" w:styleId="TematkomentarzaZnak">
    <w:name w:val="Temat komentarza Znak"/>
    <w:basedOn w:val="TekstkomentarzaZnak"/>
    <w:link w:val="Tematkomentarza"/>
    <w:uiPriority w:val="99"/>
    <w:semiHidden/>
    <w:rsid w:val="00B57A47"/>
    <w:rPr>
      <w:rFonts w:ascii="Times New Roman" w:eastAsia="Times New Roman" w:hAnsi="Times New Roman" w:cs="Times New Roman"/>
      <w:b/>
      <w:bCs/>
      <w:sz w:val="20"/>
      <w:szCs w:val="20"/>
      <w:lang w:eastAsia="zh-CN"/>
    </w:rPr>
  </w:style>
  <w:style w:type="character" w:customStyle="1" w:styleId="markedcontent">
    <w:name w:val="markedcontent"/>
    <w:basedOn w:val="Domylnaczcionkaakapitu"/>
    <w:rsid w:val="0073073A"/>
  </w:style>
  <w:style w:type="character" w:customStyle="1" w:styleId="TekstkomentarzaZnak1">
    <w:name w:val="Tekst komentarza Znak1"/>
    <w:uiPriority w:val="99"/>
    <w:rsid w:val="008063F3"/>
    <w:rPr>
      <w:rFonts w:ascii="Tahoma" w:eastAsia="Times New Roman" w:hAnsi="Tahoma" w:cs="Tahoma"/>
      <w:sz w:val="20"/>
      <w:szCs w:val="20"/>
      <w:lang w:eastAsia="ar-SA"/>
    </w:rPr>
  </w:style>
  <w:style w:type="paragraph" w:customStyle="1" w:styleId="paragraph">
    <w:name w:val="paragraph"/>
    <w:basedOn w:val="Normalny"/>
    <w:rsid w:val="00EC67C9"/>
    <w:pPr>
      <w:widowControl/>
      <w:suppressAutoHyphens w:val="0"/>
      <w:spacing w:before="100" w:beforeAutospacing="1" w:after="100" w:afterAutospacing="1"/>
      <w:ind w:left="0" w:firstLine="0"/>
      <w:jc w:val="left"/>
    </w:pPr>
    <w:rPr>
      <w:szCs w:val="24"/>
      <w:lang w:eastAsia="pl-PL"/>
    </w:rPr>
  </w:style>
  <w:style w:type="character" w:customStyle="1" w:styleId="normaltextrun">
    <w:name w:val="normaltextrun"/>
    <w:basedOn w:val="Domylnaczcionkaakapitu"/>
    <w:rsid w:val="00EC67C9"/>
  </w:style>
  <w:style w:type="character" w:customStyle="1" w:styleId="eop">
    <w:name w:val="eop"/>
    <w:basedOn w:val="Domylnaczcionkaakapitu"/>
    <w:rsid w:val="00EC67C9"/>
  </w:style>
  <w:style w:type="character" w:styleId="Nierozpoznanawzmianka">
    <w:name w:val="Unresolved Mention"/>
    <w:basedOn w:val="Domylnaczcionkaakapitu"/>
    <w:uiPriority w:val="99"/>
    <w:semiHidden/>
    <w:unhideWhenUsed/>
    <w:rsid w:val="00EC67C9"/>
    <w:rPr>
      <w:color w:val="605E5C"/>
      <w:shd w:val="clear" w:color="auto" w:fill="E1DFDD"/>
    </w:rPr>
  </w:style>
  <w:style w:type="character" w:customStyle="1" w:styleId="scxw101466018">
    <w:name w:val="scxw101466018"/>
    <w:basedOn w:val="Domylnaczcionkaakapitu"/>
    <w:rsid w:val="001F3D30"/>
  </w:style>
  <w:style w:type="paragraph" w:customStyle="1" w:styleId="podcieciepodIrzad">
    <w:name w:val="podciecie_pod_I_rzad"/>
    <w:basedOn w:val="Normalny"/>
    <w:qFormat/>
    <w:rsid w:val="002053D9"/>
    <w:pPr>
      <w:widowControl/>
      <w:suppressAutoHyphens w:val="0"/>
      <w:spacing w:after="160" w:line="276" w:lineRule="auto"/>
      <w:ind w:firstLine="0"/>
      <w:jc w:val="left"/>
    </w:pPr>
    <w:rPr>
      <w:rFonts w:ascii="Aptos" w:eastAsiaTheme="minorEastAsia" w:hAnsi="Aptos" w:cstheme="minorBidi"/>
      <w:sz w:val="21"/>
      <w:szCs w:val="21"/>
      <w:lang w:eastAsia="pl-PL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divs>
    <w:div w:id="24538554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0251922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webSettings" Target="webSettings.xml"/><Relationship Id="rId13" Type="http://schemas.microsoft.com/office/2018/08/relationships/commentsExtensible" Target="commentsExtensible.xml"/><Relationship Id="rId18" Type="http://schemas.openxmlformats.org/officeDocument/2006/relationships/theme" Target="theme/theme1.xml"/><Relationship Id="rId3" Type="http://schemas.openxmlformats.org/officeDocument/2006/relationships/customXml" Target="../customXml/item3.xml"/><Relationship Id="rId7" Type="http://schemas.openxmlformats.org/officeDocument/2006/relationships/settings" Target="settings.xml"/><Relationship Id="rId12" Type="http://schemas.microsoft.com/office/2016/09/relationships/commentsIds" Target="commentsIds.xml"/><Relationship Id="rId17" Type="http://schemas.microsoft.com/office/2011/relationships/people" Target="people.xml"/><Relationship Id="rId2" Type="http://schemas.openxmlformats.org/officeDocument/2006/relationships/customXml" Target="../customXml/item2.xml"/><Relationship Id="rId16" Type="http://schemas.openxmlformats.org/officeDocument/2006/relationships/fontTable" Target="fontTable.xml"/><Relationship Id="rId1" Type="http://schemas.openxmlformats.org/officeDocument/2006/relationships/customXml" Target="../customXml/item1.xml"/><Relationship Id="rId6" Type="http://schemas.openxmlformats.org/officeDocument/2006/relationships/styles" Target="styles.xml"/><Relationship Id="rId11" Type="http://schemas.microsoft.com/office/2011/relationships/commentsExtended" Target="commentsExtended.xml"/><Relationship Id="rId5" Type="http://schemas.openxmlformats.org/officeDocument/2006/relationships/numbering" Target="numbering.xml"/><Relationship Id="rId15" Type="http://schemas.openxmlformats.org/officeDocument/2006/relationships/hyperlink" Target="mailto:milena.borkowska@wierzba.pan.pl" TargetMode="External"/><Relationship Id="rId10" Type="http://schemas.openxmlformats.org/officeDocument/2006/relationships/comments" Target="comments.xml"/><Relationship Id="rId4" Type="http://schemas.openxmlformats.org/officeDocument/2006/relationships/customXml" Target="../customXml/item4.xml"/><Relationship Id="rId9" Type="http://schemas.openxmlformats.org/officeDocument/2006/relationships/hyperlink" Target="mailto:zp@wierzba.pan.pl" TargetMode="External"/><Relationship Id="rId14" Type="http://schemas.openxmlformats.org/officeDocument/2006/relationships/hyperlink" Target="mailto:zp@wierzba.pan.pl" TargetMode="External"/></Relationships>
</file>

<file path=word/theme/theme1.xml><?xml version="1.0" encoding="utf-8"?>
<a:theme xmlns:a="http://schemas.openxmlformats.org/drawingml/2006/main" name="Motyw pakietu Office">
  <a:themeElements>
    <a:clrScheme name="Pakiet 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Pakiet 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Pakiet 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_rels/item2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2.xml"/></Relationships>
</file>

<file path=customXml/_rels/item3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3.xml"/></Relationships>
</file>

<file path=customXml/_rels/item4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4.xml"/></Relationships>
</file>

<file path=customXml/item1.xml><?xml version="1.0" encoding="utf-8"?>
<?mso-contentType ?>
<FormTemplates xmlns="http://schemas.microsoft.com/sharepoint/v3/contenttype/forms">
  <Display>DocumentLibraryForm</Display>
  <Edit>DocumentLibraryForm</Edit>
  <New>DocumentLibraryForm</New>
</FormTemplates>
</file>

<file path=customXml/item2.xml><?xml version="1.0" encoding="utf-8"?>
<p:properties xmlns:p="http://schemas.microsoft.com/office/2006/metadata/properties" xmlns:xsi="http://www.w3.org/2001/XMLSchema-instance" xmlns:pc="http://schemas.microsoft.com/office/infopath/2007/PartnerControls">
  <documentManagement>
    <TaxCatchAll xmlns="7aa50e60-5ffb-40a8-b649-8849e94a87e0" xsi:nil="true"/>
    <lcf76f155ced4ddcb4097134ff3c332f xmlns="d7350db8-711c-4d54-8db8-33f8bfbf982e">
      <Terms xmlns="http://schemas.microsoft.com/office/infopath/2007/PartnerControls"/>
    </lcf76f155ced4ddcb4097134ff3c332f>
  </documentManagement>
</p:properties>
</file>

<file path=customXml/item3.xml><?xml version="1.0" encoding="utf-8"?>
<ct:contentTypeSchema xmlns:ct="http://schemas.microsoft.com/office/2006/metadata/contentType" xmlns:ma="http://schemas.microsoft.com/office/2006/metadata/properties/metaAttributes" ct:_="" ma:_="" ma:contentTypeName="Dokument" ma:contentTypeID="0x010100375C1AE78F63714A9543CC270DEAFFDF" ma:contentTypeVersion="13" ma:contentTypeDescription="Utwórz nowy dokument." ma:contentTypeScope="" ma:versionID="b13888cbfc3ad77beb942427f5e24dd9">
  <xsd:schema xmlns:xsd="http://www.w3.org/2001/XMLSchema" xmlns:xs="http://www.w3.org/2001/XMLSchema" xmlns:p="http://schemas.microsoft.com/office/2006/metadata/properties" xmlns:ns2="d7350db8-711c-4d54-8db8-33f8bfbf982e" xmlns:ns3="7aa50e60-5ffb-40a8-b649-8849e94a87e0" targetNamespace="http://schemas.microsoft.com/office/2006/metadata/properties" ma:root="true" ma:fieldsID="3e91a0e9ec363f98c77525e9ad70fde7" ns2:_="" ns3:_="">
    <xsd:import namespace="d7350db8-711c-4d54-8db8-33f8bfbf982e"/>
    <xsd:import namespace="7aa50e60-5ffb-40a8-b649-8849e94a87e0"/>
    <xsd:element name="properties">
      <xsd:complexType>
        <xsd:sequence>
          <xsd:element name="documentManagement">
            <xsd:complexType>
              <xsd:all>
                <xsd:element ref="ns2:MediaServiceMetadata" minOccurs="0"/>
                <xsd:element ref="ns2:MediaServiceFastMetadata" minOccurs="0"/>
                <xsd:element ref="ns2:MediaServiceObjectDetectorVersions" minOccurs="0"/>
                <xsd:element ref="ns2:MediaServiceSearchProperties" minOccurs="0"/>
                <xsd:element ref="ns2:lcf76f155ced4ddcb4097134ff3c332f" minOccurs="0"/>
                <xsd:element ref="ns3:TaxCatchAll" minOccurs="0"/>
                <xsd:element ref="ns2:MediaServiceDateTaken" minOccurs="0"/>
                <xsd:element ref="ns2:MediaServiceGenerationTime" minOccurs="0"/>
                <xsd:element ref="ns2:MediaServiceEventHashCode" minOccurs="0"/>
                <xsd:element ref="ns2:MediaServiceOCR" minOccurs="0"/>
                <xsd:element ref="ns2:MediaServiceLocation" minOccurs="0"/>
                <xsd:element ref="ns2:MediaLengthInSeconds" minOccurs="0"/>
              </xsd:all>
            </xsd:complexType>
          </xsd:element>
        </xsd:sequence>
      </xsd:complexType>
    </xsd:element>
  </xsd:schema>
  <xsd:schema xmlns:xsd="http://www.w3.org/2001/XMLSchema" xmlns:xs="http://www.w3.org/2001/XMLSchema" xmlns:dms="http://schemas.microsoft.com/office/2006/documentManagement/types" xmlns:pc="http://schemas.microsoft.com/office/infopath/2007/PartnerControls" targetNamespace="d7350db8-711c-4d54-8db8-33f8bfbf982e" elementFormDefault="qualified">
    <xsd:import namespace="http://schemas.microsoft.com/office/2006/documentManagement/types"/>
    <xsd:import namespace="http://schemas.microsoft.com/office/infopath/2007/PartnerControls"/>
    <xsd:element name="MediaServiceMetadata" ma:index="8" nillable="true" ma:displayName="MediaServiceMetadata" ma:hidden="true" ma:internalName="MediaServiceMetadata" ma:readOnly="true">
      <xsd:simpleType>
        <xsd:restriction base="dms:Note"/>
      </xsd:simpleType>
    </xsd:element>
    <xsd:element name="MediaServiceFastMetadata" ma:index="9" nillable="true" ma:displayName="MediaServiceFastMetadata" ma:hidden="true" ma:internalName="MediaServiceFastMetadata" ma:readOnly="true">
      <xsd:simpleType>
        <xsd:restriction base="dms:Note"/>
      </xsd:simpleType>
    </xsd:element>
    <xsd:element name="MediaServiceObjectDetectorVersions" ma:index="10" nillable="true" ma:displayName="MediaServiceObjectDetectorVersions" ma:hidden="true" ma:indexed="true" ma:internalName="MediaServiceObjectDetectorVersions" ma:readOnly="true">
      <xsd:simpleType>
        <xsd:restriction base="dms:Text"/>
      </xsd:simpleType>
    </xsd:element>
    <xsd:element name="MediaServiceSearchProperties" ma:index="11" nillable="true" ma:displayName="MediaServiceSearchProperties" ma:hidden="true" ma:internalName="MediaServiceSearchProperties" ma:readOnly="true">
      <xsd:simpleType>
        <xsd:restriction base="dms:Note"/>
      </xsd:simpleType>
    </xsd:element>
    <xsd:element name="lcf76f155ced4ddcb4097134ff3c332f" ma:index="13" nillable="true" ma:taxonomy="true" ma:internalName="lcf76f155ced4ddcb4097134ff3c332f" ma:taxonomyFieldName="MediaServiceImageTags" ma:displayName="Tagi obrazów" ma:readOnly="false" ma:fieldId="{5cf76f15-5ced-4ddc-b409-7134ff3c332f}" ma:taxonomyMulti="true" ma:sspId="4c68d72a-88e3-4660-b75a-eb0b44bb3158" ma:termSetId="09814cd3-568e-fe90-9814-8d621ff8fb84" ma:anchorId="fba54fb3-c3e1-fe81-a776-ca4b69148c4d" ma:open="true" ma:isKeyword="false">
      <xsd:complexType>
        <xsd:sequence>
          <xsd:element ref="pc:Terms" minOccurs="0" maxOccurs="1"/>
        </xsd:sequence>
      </xsd:complexType>
    </xsd:element>
    <xsd:element name="MediaServiceDateTaken" ma:index="15" nillable="true" ma:displayName="MediaServiceDateTaken" ma:hidden="true" ma:indexed="true" ma:internalName="MediaServiceDateTaken" ma:readOnly="true">
      <xsd:simpleType>
        <xsd:restriction base="dms:Text"/>
      </xsd:simpleType>
    </xsd:element>
    <xsd:element name="MediaServiceGenerationTime" ma:index="16" nillable="true" ma:displayName="MediaServiceGenerationTime" ma:hidden="true" ma:internalName="MediaServiceGenerationTime" ma:readOnly="true">
      <xsd:simpleType>
        <xsd:restriction base="dms:Text"/>
      </xsd:simpleType>
    </xsd:element>
    <xsd:element name="MediaServiceEventHashCode" ma:index="17" nillable="true" ma:displayName="MediaServiceEventHashCode" ma:hidden="true" ma:internalName="MediaServiceEventHashCode" ma:readOnly="true">
      <xsd:simpleType>
        <xsd:restriction base="dms:Text"/>
      </xsd:simpleType>
    </xsd:element>
    <xsd:element name="MediaServiceOCR" ma:index="18" nillable="true" ma:displayName="Extracted Text" ma:internalName="MediaServiceOCR" ma:readOnly="true">
      <xsd:simpleType>
        <xsd:restriction base="dms:Note">
          <xsd:maxLength value="255"/>
        </xsd:restriction>
      </xsd:simpleType>
    </xsd:element>
    <xsd:element name="MediaServiceLocation" ma:index="19" nillable="true" ma:displayName="Location" ma:indexed="true" ma:internalName="MediaServiceLocation" ma:readOnly="true">
      <xsd:simpleType>
        <xsd:restriction base="dms:Text"/>
      </xsd:simpleType>
    </xsd:element>
    <xsd:element name="MediaLengthInSeconds" ma:index="20" nillable="true" ma:displayName="MediaLengthInSeconds" ma:hidden="true" ma:internalName="MediaLengthInSeconds" ma:readOnly="true">
      <xsd:simpleType>
        <xsd:restriction base="dms:Unknown"/>
      </xsd:simpleType>
    </xsd:element>
  </xsd:schema>
  <xsd:schema xmlns:xsd="http://www.w3.org/2001/XMLSchema" xmlns:xs="http://www.w3.org/2001/XMLSchema" xmlns:dms="http://schemas.microsoft.com/office/2006/documentManagement/types" xmlns:pc="http://schemas.microsoft.com/office/infopath/2007/PartnerControls" targetNamespace="7aa50e60-5ffb-40a8-b649-8849e94a87e0" elementFormDefault="qualified">
    <xsd:import namespace="http://schemas.microsoft.com/office/2006/documentManagement/types"/>
    <xsd:import namespace="http://schemas.microsoft.com/office/infopath/2007/PartnerControls"/>
    <xsd:element name="TaxCatchAll" ma:index="14" nillable="true" ma:displayName="Taxonomy Catch All Column" ma:hidden="true" ma:list="{0f508d9a-3a16-4abf-b48f-5191f42bdf2e}" ma:internalName="TaxCatchAll" ma:showField="CatchAllData" ma:web="7aa50e60-5ffb-40a8-b649-8849e94a87e0">
      <xsd:complexType>
        <xsd:complexContent>
          <xsd:extension base="dms:MultiChoiceLookup">
            <xsd:sequence>
              <xsd:element name="Value" type="dms:Lookup" maxOccurs="unbounded" minOccurs="0" nillable="true"/>
            </xsd:sequence>
          </xsd:extension>
        </xsd:complexContent>
      </xsd:complexType>
    </xsd:element>
  </xsd:schema>
  <xsd:schema xmlns="http://schemas.openxmlformats.org/package/2006/metadata/core-properties" xmlns:xsd="http://www.w3.org/2001/XMLSchema" xmlns:xsi="http://www.w3.org/2001/XMLSchema-instance" xmlns:dc="http://purl.org/dc/elements/1.1/" xmlns:dcterms="http://purl.org/dc/terms/" xmlns:odoc="http://schemas.microsoft.com/internal/obd" targetNamespace="http://schemas.openxmlformats.org/package/2006/metadata/core-properties" elementFormDefault="qualified" attributeFormDefault="unqualified" blockDefault="#all">
    <xsd:import namespace="http://purl.org/dc/elements/1.1/" schemaLocation="http://dublincore.org/schemas/xmls/qdc/2003/04/02/dc.xsd"/>
    <xsd:import namespace="http://purl.org/dc/terms/" schemaLocation="http://dublincore.org/schemas/xmls/qdc/2003/04/02/dcterms.xsd"/>
    <xsd:element name="coreProperties" type="CT_coreProperties"/>
    <xsd:complexType name="CT_coreProperties">
      <xsd:all>
        <xsd:element ref="dc:creator" minOccurs="0" maxOccurs="1"/>
        <xsd:element ref="dcterms:created" minOccurs="0" maxOccurs="1"/>
        <xsd:element ref="dc:identifier" minOccurs="0" maxOccurs="1"/>
        <xsd:element name="contentType" minOccurs="0" maxOccurs="1" type="xsd:string" ma:index="0" ma:displayName="Typ zawartości"/>
        <xsd:element ref="dc:title" minOccurs="0" maxOccurs="1" ma:index="4" ma:displayName="Tytuł"/>
        <xsd:element ref="dc:subject" minOccurs="0" maxOccurs="1"/>
        <xsd:element ref="dc:description" minOccurs="0" maxOccurs="1"/>
        <xsd:element name="keywords" minOccurs="0" maxOccurs="1" type="xsd:string"/>
        <xsd:element ref="dc:language" minOccurs="0" maxOccurs="1"/>
        <xsd:element name="category" minOccurs="0" maxOccurs="1" type="xsd:string"/>
        <xsd:element name="version" minOccurs="0" maxOccurs="1" type="xsd:string"/>
        <xsd:element name="revision" minOccurs="0" maxOccurs="1" type="xsd:string">
          <xsd:annotation>
            <xsd:documentation>
                        This value indicates the number of saves or revisions. The application is responsible for updating this value after each revision.
                    </xsd:documentation>
          </xsd:annotation>
        </xsd:element>
        <xsd:element name="lastModifiedBy" minOccurs="0" maxOccurs="1" type="xsd:string"/>
        <xsd:element ref="dcterms:modified" minOccurs="0" maxOccurs="1"/>
        <xsd:element name="contentStatus" minOccurs="0" maxOccurs="1" type="xsd:string"/>
      </xsd:all>
    </xsd:complexType>
  </xsd:schema>
  <xs:schema xmlns:pc="http://schemas.microsoft.com/office/infopath/2007/PartnerControls" xmlns:xs="http://www.w3.org/2001/XMLSchema" targetNamespace="http://schemas.microsoft.com/office/infopath/2007/PartnerControls" elementFormDefault="qualified" attributeFormDefault="unqualified">
    <xs:element name="Person">
      <xs:complexType>
        <xs:sequence>
          <xs:element ref="pc:DisplayName" minOccurs="0"/>
          <xs:element ref="pc:AccountId" minOccurs="0"/>
          <xs:element ref="pc:AccountType" minOccurs="0"/>
        </xs:sequence>
      </xs:complexType>
    </xs:element>
    <xs:element name="DisplayName" type="xs:string"/>
    <xs:element name="AccountId" type="xs:string"/>
    <xs:element name="AccountType" type="xs:string"/>
    <xs:element name="BDCAssociatedEntity">
      <xs:complexType>
        <xs:sequence>
          <xs:element ref="pc:BDCEntity" minOccurs="0" maxOccurs="unbounded"/>
        </xs:sequence>
        <xs:attribute ref="pc:EntityNamespace"/>
        <xs:attribute ref="pc:EntityName"/>
        <xs:attribute ref="pc:SystemInstanceName"/>
        <xs:attribute ref="pc:AssociationName"/>
      </xs:complexType>
    </xs:element>
    <xs:attribute name="EntityNamespace" type="xs:string"/>
    <xs:attribute name="EntityName" type="xs:string"/>
    <xs:attribute name="SystemInstanceName" type="xs:string"/>
    <xs:attribute name="AssociationName" type="xs:string"/>
    <xs:element name="BDCEntity">
      <xs:complexType>
        <xs:sequence>
          <xs:element ref="pc:EntityDisplayName" minOccurs="0"/>
          <xs:element ref="pc:EntityInstanceReference" minOccurs="0"/>
          <xs:element ref="pc:EntityId1" minOccurs="0"/>
          <xs:element ref="pc:EntityId2" minOccurs="0"/>
          <xs:element ref="pc:EntityId3" minOccurs="0"/>
          <xs:element ref="pc:EntityId4" minOccurs="0"/>
          <xs:element ref="pc:EntityId5" minOccurs="0"/>
        </xs:sequence>
      </xs:complexType>
    </xs:element>
    <xs:element name="EntityDisplayName" type="xs:string"/>
    <xs:element name="EntityInstanceReference" type="xs:string"/>
    <xs:element name="EntityId1" type="xs:string"/>
    <xs:element name="EntityId2" type="xs:string"/>
    <xs:element name="EntityId3" type="xs:string"/>
    <xs:element name="EntityId4" type="xs:string"/>
    <xs:element name="EntityId5" type="xs:string"/>
    <xs:element name="Terms">
      <xs:complexType>
        <xs:sequence>
          <xs:element ref="pc:TermInfo" minOccurs="0" maxOccurs="unbounded"/>
        </xs:sequence>
      </xs:complexType>
    </xs:element>
    <xs:element name="TermInfo">
      <xs:complexType>
        <xs:sequence>
          <xs:element ref="pc:TermName" minOccurs="0"/>
          <xs:element ref="pc:TermId" minOccurs="0"/>
        </xs:sequence>
      </xs:complexType>
    </xs:element>
    <xs:element name="TermName" type="xs:string"/>
    <xs:element name="TermId" type="xs:string"/>
  </xs:schema>
</ct:contentTypeSchema>
</file>

<file path=customXml/item4.xml><?xml version="1.0" encoding="utf-8"?>
<b:Sources xmlns:b="http://schemas.openxmlformats.org/officeDocument/2006/bibliography" xmlns="http://schemas.openxmlformats.org/officeDocument/2006/bibliography" SelectedStyle="\APASixthEditionOfficeOnline.xsl" StyleName="APA" Version="6"/>
</file>

<file path=customXml/itemProps1.xml><?xml version="1.0" encoding="utf-8"?>
<ds:datastoreItem xmlns:ds="http://schemas.openxmlformats.org/officeDocument/2006/customXml" ds:itemID="{A2E25374-1A54-4110-AEE1-03BEABB41E58}">
  <ds:schemaRefs>
    <ds:schemaRef ds:uri="http://schemas.microsoft.com/sharepoint/v3/contenttype/forms"/>
  </ds:schemaRefs>
</ds:datastoreItem>
</file>

<file path=customXml/itemProps2.xml><?xml version="1.0" encoding="utf-8"?>
<ds:datastoreItem xmlns:ds="http://schemas.openxmlformats.org/officeDocument/2006/customXml" ds:itemID="{6136A403-C0C5-4984-85A8-E6E72287E6D2}">
  <ds:schemaRefs>
    <ds:schemaRef ds:uri="http://schemas.microsoft.com/office/2006/metadata/properties"/>
    <ds:schemaRef ds:uri="http://schemas.microsoft.com/office/infopath/2007/PartnerControls"/>
    <ds:schemaRef ds:uri="7aa50e60-5ffb-40a8-b649-8849e94a87e0"/>
    <ds:schemaRef ds:uri="d7350db8-711c-4d54-8db8-33f8bfbf982e"/>
  </ds:schemaRefs>
</ds:datastoreItem>
</file>

<file path=customXml/itemProps3.xml><?xml version="1.0" encoding="utf-8"?>
<ds:datastoreItem xmlns:ds="http://schemas.openxmlformats.org/officeDocument/2006/customXml" ds:itemID="{86374C6B-D973-4322-81A8-F59029D98717}">
  <ds:schemaRefs>
    <ds:schemaRef ds:uri="http://schemas.microsoft.com/office/2006/metadata/contentType"/>
    <ds:schemaRef ds:uri="http://schemas.microsoft.com/office/2006/metadata/properties/metaAttributes"/>
    <ds:schemaRef ds:uri="http://www.w3.org/2001/XMLSchema"/>
    <ds:schemaRef ds:uri="http://schemas.microsoft.com/office/2006/metadata/properties"/>
    <ds:schemaRef ds:uri="d7350db8-711c-4d54-8db8-33f8bfbf982e"/>
    <ds:schemaRef ds:uri="7aa50e60-5ffb-40a8-b649-8849e94a87e0"/>
    <ds:schemaRef ds:uri="http://schemas.microsoft.com/office/2006/documentManagement/types"/>
    <ds:schemaRef ds:uri="http://schemas.microsoft.com/office/infopath/2007/PartnerControls"/>
    <ds:schemaRef ds:uri="http://schemas.openxmlformats.org/package/2006/metadata/core-properties"/>
    <ds:schemaRef ds:uri="http://purl.org/dc/elements/1.1/"/>
    <ds:schemaRef ds:uri="http://purl.org/dc/terms/"/>
    <ds:schemaRef ds:uri="http://schemas.microsoft.com/internal/obd"/>
  </ds:schemaRefs>
</ds:datastoreItem>
</file>

<file path=customXml/itemProps4.xml><?xml version="1.0" encoding="utf-8"?>
<ds:datastoreItem xmlns:ds="http://schemas.openxmlformats.org/officeDocument/2006/customXml" ds:itemID="{5557CE7A-D565-4920-AA5E-06E468E10521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2</TotalTime>
  <Pages>3</Pages>
  <Words>953</Words>
  <Characters>5718</Characters>
  <Application>Microsoft Office Word</Application>
  <DocSecurity>0</DocSecurity>
  <Lines>47</Lines>
  <Paragraphs>13</Paragraphs>
  <ScaleCrop>false</ScaleCrop>
  <HeadingPairs>
    <vt:vector size="2" baseType="variant">
      <vt:variant>
        <vt:lpstr>Tytuł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6658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Bartek Sumowski</dc:creator>
  <cp:keywords/>
  <dc:description/>
  <cp:lastModifiedBy>Milena Borkowska</cp:lastModifiedBy>
  <cp:revision>2</cp:revision>
  <cp:lastPrinted>2025-04-03T10:03:00Z</cp:lastPrinted>
  <dcterms:created xsi:type="dcterms:W3CDTF">2026-05-18T10:12:00Z</dcterms:created>
  <dcterms:modified xsi:type="dcterms:W3CDTF">2026-05-18T10:12:00Z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ContentTypeId">
    <vt:lpwstr>0x010100375C1AE78F63714A9543CC270DEAFFDF</vt:lpwstr>
  </property>
  <property fmtid="{D5CDD505-2E9C-101B-9397-08002B2CF9AE}" pid="3" name="MediaServiceImageTags">
    <vt:lpwstr/>
  </property>
</Properties>
</file>