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2162DA3" w14:textId="77777777" w:rsidR="00407B1B" w:rsidRPr="00DF378E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Dyrektor Centrum Badań Historycznych Polskiej Akademii Nauk w Berlinie</w:t>
      </w:r>
    </w:p>
    <w:p w14:paraId="67E1975C" w14:textId="77777777" w:rsidR="00407B1B" w:rsidRPr="00DF378E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ogłasza nabór na stanowisko</w:t>
      </w:r>
    </w:p>
    <w:p w14:paraId="23E7D009" w14:textId="77777777" w:rsidR="00DF378E" w:rsidRDefault="00DF378E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</w:p>
    <w:p w14:paraId="547899C2" w14:textId="43F833CB" w:rsidR="00407B1B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ekspertki/eksperta</w:t>
      </w:r>
    </w:p>
    <w:p w14:paraId="4BBD9B36" w14:textId="77777777" w:rsidR="00DF378E" w:rsidRPr="00DF378E" w:rsidRDefault="00DF378E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</w:p>
    <w:p w14:paraId="31AF928D" w14:textId="77777777" w:rsidR="00407B1B" w:rsidRDefault="00407B1B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pełnym wymiarze czasu pracy.</w:t>
      </w:r>
    </w:p>
    <w:p w14:paraId="0B6FF39F" w14:textId="77777777" w:rsidR="00DF378E" w:rsidRPr="00DF378E" w:rsidRDefault="00DF378E" w:rsidP="00407B1B">
      <w:pPr>
        <w:autoSpaceDE w:val="0"/>
        <w:autoSpaceDN w:val="0"/>
        <w:adjustRightInd w:val="0"/>
        <w:spacing w:after="0" w:line="240" w:lineRule="auto"/>
        <w:jc w:val="center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3795F45A" w14:textId="2EC39E43" w:rsidR="00407B1B" w:rsidRPr="00DF378E" w:rsidRDefault="00407B1B" w:rsidP="00DF378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Miejsce pracy: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Centrum Badań Historycznych PAN w Berlinie (CBH</w:t>
      </w:r>
    </w:p>
    <w:p w14:paraId="0ECC0554" w14:textId="77777777" w:rsidR="00407B1B" w:rsidRPr="00DF378E" w:rsidRDefault="00407B1B" w:rsidP="00DF378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PAN), Majakowskiring 47, 13156 Berlin, Niemcy</w:t>
      </w:r>
    </w:p>
    <w:p w14:paraId="43F518D2" w14:textId="43CA3849" w:rsidR="00407B1B" w:rsidRPr="00DF378E" w:rsidRDefault="00407B1B" w:rsidP="00DF378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Przewidywany termin zatrudnienia:</w:t>
      </w:r>
      <w:r w:rsidRPr="00DF378E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kwiecień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>/maj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2026 r.</w:t>
      </w:r>
    </w:p>
    <w:p w14:paraId="6A26E604" w14:textId="16B8A496" w:rsidR="00407B1B" w:rsidRDefault="00407B1B" w:rsidP="00DF378E">
      <w:pPr>
        <w:pStyle w:val="Akapitzlist"/>
        <w:numPr>
          <w:ilvl w:val="0"/>
          <w:numId w:val="5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Podstawa zatrudnienia:</w:t>
      </w:r>
      <w:r w:rsidRPr="00DF378E">
        <w:rPr>
          <w:rFonts w:ascii="Verdana" w:hAnsi="Verdana" w:cs="CIDFont+F3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umowa o pracę na czas określony, w tym 3-miesięczny okres próbny, a po jego upływie i uzyskaniu pozytywnej opinii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przełożonego na 12 miesięcy z możliwością przedłużenia na maksymalny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okres zatrudnienia wynoszący łącznie z okresem próbnym 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na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36 miesięcy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formule delegowania do pracy na prawie polskim.</w:t>
      </w:r>
    </w:p>
    <w:p w14:paraId="76C6E274" w14:textId="77777777" w:rsidR="00DF378E" w:rsidRPr="00DF378E" w:rsidRDefault="00DF378E" w:rsidP="00DF378E">
      <w:pPr>
        <w:pStyle w:val="Akapitzlist"/>
        <w:numPr>
          <w:ilvl w:val="0"/>
          <w:numId w:val="5"/>
        </w:numPr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295A71">
        <w:rPr>
          <w:rFonts w:ascii="Verdana" w:hAnsi="Verdana" w:cs="CIDFont+F1"/>
          <w:b/>
          <w:bCs/>
          <w:color w:val="000000"/>
          <w:kern w:val="0"/>
          <w:sz w:val="24"/>
          <w:szCs w:val="24"/>
        </w:rPr>
        <w:t>Warunki pobytowe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: pracodawca zapewnia mieszkanie służbowe w ramach użyczenia</w:t>
      </w:r>
    </w:p>
    <w:p w14:paraId="02690CA6" w14:textId="77777777" w:rsidR="00DF378E" w:rsidRPr="00DF378E" w:rsidRDefault="00DF378E" w:rsidP="00DF378E">
      <w:pPr>
        <w:pStyle w:val="Akapitzlist"/>
        <w:autoSpaceDE w:val="0"/>
        <w:autoSpaceDN w:val="0"/>
        <w:adjustRightInd w:val="0"/>
        <w:spacing w:after="0" w:line="240" w:lineRule="auto"/>
        <w:ind w:left="1080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33DF330" w14:textId="77777777" w:rsidR="00407B1B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20EDDECC" w14:textId="77777777" w:rsidR="00DF378E" w:rsidRPr="00DF378E" w:rsidRDefault="00DF378E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7153064F" w14:textId="40414697" w:rsidR="00407B1B" w:rsidRPr="00DF378E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Do głównych zadań osoby zatrudnionej na tym stanowisku będzie</w:t>
      </w:r>
    </w:p>
    <w:p w14:paraId="19260341" w14:textId="77777777" w:rsidR="00407B1B" w:rsidRPr="00DF378E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należało</w:t>
      </w:r>
      <w:r w:rsidRPr="00DF378E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2B413E56" w14:textId="77777777" w:rsidR="00651AFF" w:rsidRPr="00DF378E" w:rsidRDefault="00651AFF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6257A682" w14:textId="541E58CB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realizowanie przydzielonych projektów naukowych,</w:t>
      </w:r>
    </w:p>
    <w:p w14:paraId="579BB785" w14:textId="77777777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popularnonaukowych i wydawniczych prowadzonych przez CBH PAN;</w:t>
      </w:r>
    </w:p>
    <w:p w14:paraId="0BDC518C" w14:textId="122DC190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uczestnictwo w organizacji wydarzeń CBH PAN;</w:t>
      </w:r>
    </w:p>
    <w:p w14:paraId="1E310E60" w14:textId="5C31EBA8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publikowanie artykułów naukowych i popularnonaukowych w języku</w:t>
      </w:r>
    </w:p>
    <w:p w14:paraId="5B013A49" w14:textId="77777777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polskim i językach obcych;</w:t>
      </w:r>
    </w:p>
    <w:p w14:paraId="5925F250" w14:textId="30685C10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nawiązywanie współpracy z międzynarodowymi i polskimi instytucjami</w:t>
      </w:r>
    </w:p>
    <w:p w14:paraId="1FCDC134" w14:textId="77777777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naukowymi;</w:t>
      </w:r>
    </w:p>
    <w:p w14:paraId="3379AF13" w14:textId="713411D0" w:rsidR="00407B1B" w:rsidRPr="00DF378E" w:rsidRDefault="00407B1B" w:rsidP="00DF378E">
      <w:pPr>
        <w:pStyle w:val="Akapitzlist"/>
        <w:numPr>
          <w:ilvl w:val="0"/>
          <w:numId w:val="6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uczestnictwo w konferencjach, seminariach i dyskusjach panelowych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>.</w:t>
      </w:r>
    </w:p>
    <w:p w14:paraId="52CF8444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5E3E34CE" w14:textId="60BD2208" w:rsidR="00407B1B" w:rsidRPr="00DF378E" w:rsidRDefault="00407B1B" w:rsidP="00407B1B">
      <w:pPr>
        <w:autoSpaceDE w:val="0"/>
        <w:autoSpaceDN w:val="0"/>
        <w:adjustRightInd w:val="0"/>
        <w:spacing w:after="0" w:line="240" w:lineRule="auto"/>
        <w:rPr>
          <w:rFonts w:ascii="Verdana" w:hAnsi="Verdana" w:cs="CIDFont+F3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Wymagania niezbędne</w:t>
      </w:r>
      <w:r w:rsidRPr="00DF378E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137CB8ED" w14:textId="1A6FB6DA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stopień naukowy doktora nauk humanistycznych lub społecznych;</w:t>
      </w:r>
    </w:p>
    <w:p w14:paraId="32CF19C4" w14:textId="3CC3577C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udokumentowana bardzo dobra znajomość języka niemieckiego i</w:t>
      </w:r>
    </w:p>
    <w:p w14:paraId="4E1C3A7C" w14:textId="77777777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angielskiego na poziomie minimum C1;</w:t>
      </w:r>
    </w:p>
    <w:p w14:paraId="73F694E4" w14:textId="2CE95F38" w:rsidR="00407B1B" w:rsidRPr="00DF378E" w:rsidRDefault="0077191A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doświadczenie w zakresie badań nad historią relacji polsko-niemiecko-żydowskich w XIX i XX w.</w:t>
      </w:r>
      <w:r w:rsidR="00407B1B" w:rsidRPr="00DF378E">
        <w:rPr>
          <w:rFonts w:ascii="Verdana" w:hAnsi="Verdana" w:cs="CIDFont+F1"/>
          <w:color w:val="000000"/>
          <w:kern w:val="0"/>
          <w:sz w:val="24"/>
          <w:szCs w:val="24"/>
        </w:rPr>
        <w:t>;</w:t>
      </w:r>
    </w:p>
    <w:p w14:paraId="55BADF5F" w14:textId="7AB94D24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doświadczenie w realizacji i rozliczaniu projektów badawczych;</w:t>
      </w:r>
    </w:p>
    <w:p w14:paraId="7D1812C1" w14:textId="48F817DF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doświadczenie w redakcji tekstów naukowych i popularnonaukowych;</w:t>
      </w:r>
    </w:p>
    <w:p w14:paraId="1F946EC0" w14:textId="7438729E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doświadczenie i umiejętność pracy w zespole;</w:t>
      </w:r>
    </w:p>
    <w:p w14:paraId="1C698050" w14:textId="61221D67" w:rsidR="00407B1B" w:rsidRPr="00DF378E" w:rsidRDefault="00407B1B" w:rsidP="00DF378E">
      <w:pPr>
        <w:pStyle w:val="Akapitzlist"/>
        <w:numPr>
          <w:ilvl w:val="0"/>
          <w:numId w:val="7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lastRenderedPageBreak/>
        <w:t>rezydencja podatkowa w Polsce.</w:t>
      </w:r>
    </w:p>
    <w:p w14:paraId="4D80C973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34929896" w14:textId="1CFDBE78" w:rsidR="00651AFF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Wymagane dokumenty i oświadczenia</w:t>
      </w:r>
      <w:r w:rsidRPr="00DF378E">
        <w:rPr>
          <w:rFonts w:ascii="Verdana" w:hAnsi="Verdana" w:cs="CIDFont+F3"/>
          <w:color w:val="000000"/>
          <w:kern w:val="0"/>
          <w:sz w:val="24"/>
          <w:szCs w:val="24"/>
        </w:rPr>
        <w:t>:</w:t>
      </w:r>
    </w:p>
    <w:p w14:paraId="50B7027C" w14:textId="76F480CA" w:rsidR="00407B1B" w:rsidRPr="00DF378E" w:rsidRDefault="00407B1B" w:rsidP="00DF378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list motywacyjny;</w:t>
      </w:r>
    </w:p>
    <w:p w14:paraId="34643077" w14:textId="0765FEC5" w:rsidR="00407B1B" w:rsidRPr="00DF378E" w:rsidRDefault="00407B1B" w:rsidP="00DF378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życiorys (CV) zawierający informacje, o których mowa w art. 221 § 1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ustawy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 dnia 26 czerwca 1974 r. Kodeks pracy (Dz. U. z 2023 r. poz. 1465,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dalej: KP), tj. imię (imiona) i nazwisko, data urodzenia, dane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kontaktowe, wykształcenie, kwalifikacje zawodowe, przebieg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dotychczasowego zatrudnienia;</w:t>
      </w:r>
    </w:p>
    <w:p w14:paraId="6CF56AF5" w14:textId="5F4EBCB1" w:rsidR="00407B1B" w:rsidRPr="00DF378E" w:rsidRDefault="00407B1B" w:rsidP="00DF378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życiorys naukowy obejmujący spis publikacji, wystąpień na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konferencjach i udział w projektach badawczych;</w:t>
      </w:r>
    </w:p>
    <w:p w14:paraId="49E96AFA" w14:textId="45D1ABD6" w:rsidR="00407B1B" w:rsidRPr="00DF378E" w:rsidRDefault="00407B1B" w:rsidP="00DF378E">
      <w:pPr>
        <w:pStyle w:val="Akapitzlist"/>
        <w:numPr>
          <w:ilvl w:val="0"/>
          <w:numId w:val="8"/>
        </w:num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zgoda na przetwarzanie danych osobowych do celów naboru zgodnie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 przepisami Rozporządzenia Parlamentu Europejskiego i Rady (UE)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2016/679 z dnia 27 kwietnia 2016 r. w spawie ochrony osób fizycznych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związku z przetwarzaniem danych osobowych i w sprawie swobodnego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przepływu takich danych oraz uchylenia dyrektywy 95/46/WE</w:t>
      </w:r>
      <w:r w:rsidR="00651AFF" w:rsidRPr="00DF378E">
        <w:rPr>
          <w:rFonts w:ascii="Verdana" w:hAnsi="Verdana" w:cs="CIDFont+F1"/>
          <w:color w:val="000000"/>
          <w:kern w:val="0"/>
          <w:sz w:val="24"/>
          <w:szCs w:val="24"/>
        </w:rPr>
        <w:t>.</w:t>
      </w:r>
    </w:p>
    <w:p w14:paraId="76A8D01C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1AB9CEC4" w14:textId="7C3C92D1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Prosimy o zamieszczenie dodatkowej klauzuli o treści:</w:t>
      </w:r>
    </w:p>
    <w:p w14:paraId="3DBEE62F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75308053" w14:textId="7DD4BD25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 na przetwarzanie moich danych osobowych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zawartych w dokumentach aplikacyjnych przez Kancelarię PAN z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siedzibą w Warszawie (00-901), pl. Defilad 1 oraz Centrum Badań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Historycznych PAN z siedzibą w Berlinie w celu przeprowadzenia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postępowania rekrutacyjnego na stanowisko eksperta/ki</w:t>
      </w:r>
      <w:r w:rsidRPr="00DF378E"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  <w:t>”.</w:t>
      </w:r>
    </w:p>
    <w:p w14:paraId="699370F2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i/>
          <w:iCs/>
          <w:color w:val="000000"/>
          <w:kern w:val="0"/>
          <w:sz w:val="24"/>
          <w:szCs w:val="24"/>
        </w:rPr>
      </w:pPr>
    </w:p>
    <w:p w14:paraId="62926A5D" w14:textId="068982B6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„Wyrażam zgodę/nie wyrażam zgody na przetwarzanie moich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danych 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o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sobowych zawartych w dokumentach aplikacyjnych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przez Kancelarię PAN z siedzibą w Warszawie (00-901), pl. Defilad</w:t>
      </w:r>
      <w:r w:rsidR="00651AFF"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7"/>
          <w:b/>
          <w:bCs/>
          <w:i/>
          <w:iCs/>
          <w:color w:val="000000"/>
          <w:kern w:val="0"/>
          <w:sz w:val="24"/>
          <w:szCs w:val="24"/>
        </w:rPr>
        <w:t>1, w celu udziału w przyszłych rekrutacjach”.</w:t>
      </w:r>
    </w:p>
    <w:p w14:paraId="12D38290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607590A" w14:textId="17D2F37B" w:rsidR="00407B1B" w:rsidRPr="00A27D81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A27D81">
        <w:rPr>
          <w:rFonts w:ascii="Verdana" w:hAnsi="Verdana" w:cs="CIDFont+F1"/>
          <w:color w:val="000000"/>
          <w:kern w:val="0"/>
          <w:sz w:val="24"/>
          <w:szCs w:val="24"/>
        </w:rPr>
        <w:t>Zgłoszenia z klauzulą należy przesyłać przez link</w:t>
      </w:r>
      <w:r w:rsidR="00651AFF" w:rsidRPr="00A27D81">
        <w:rPr>
          <w:rFonts w:ascii="Verdana" w:hAnsi="Verdana" w:cs="CIDFont+F1"/>
          <w:color w:val="000000"/>
          <w:kern w:val="0"/>
          <w:sz w:val="24"/>
          <w:szCs w:val="24"/>
        </w:rPr>
        <w:t>:</w:t>
      </w:r>
    </w:p>
    <w:p w14:paraId="0526DDB4" w14:textId="77777777" w:rsidR="00A27D81" w:rsidRPr="00A27D81" w:rsidRDefault="00A27D81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5DB2DC2F" w14:textId="1B67393E" w:rsidR="00DF378E" w:rsidRDefault="00A27D81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hyperlink r:id="rId5" w:history="1">
        <w:r w:rsidRPr="0015107A">
          <w:rPr>
            <w:rStyle w:val="Hipercze"/>
            <w:rFonts w:ascii="Verdana" w:hAnsi="Verdana" w:cs="CIDFont+F1"/>
            <w:kern w:val="0"/>
            <w:sz w:val="24"/>
            <w:szCs w:val="24"/>
          </w:rPr>
          <w:t>https://system.erecruiter.pl/FormTemplates/RecruitmentForm.aspx?WebID=7641f0ff905c45f4b7f4d99055ddd317</w:t>
        </w:r>
      </w:hyperlink>
    </w:p>
    <w:p w14:paraId="7A7BC673" w14:textId="77777777" w:rsidR="00A27D81" w:rsidRPr="00A27D81" w:rsidRDefault="00A27D81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A49EE15" w14:textId="77777777" w:rsidR="00DF378E" w:rsidRDefault="00DF378E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b/>
          <w:bCs/>
          <w:color w:val="000000"/>
          <w:kern w:val="0"/>
          <w:sz w:val="24"/>
          <w:szCs w:val="24"/>
        </w:rPr>
      </w:pPr>
    </w:p>
    <w:p w14:paraId="6AA2CA05" w14:textId="75F3000A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b/>
          <w:bCs/>
          <w:color w:val="000000"/>
          <w:kern w:val="0"/>
          <w:sz w:val="24"/>
          <w:szCs w:val="24"/>
        </w:rPr>
        <w:t xml:space="preserve">w terminie </w:t>
      </w: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 xml:space="preserve">do dnia </w:t>
      </w:r>
      <w:r w:rsid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16.05</w:t>
      </w: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.2026 r.</w:t>
      </w:r>
    </w:p>
    <w:p w14:paraId="2EC21945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1959F005" w14:textId="5ED46074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Zastrzegamy sobie prawo do kontaktu tylko z wybranymi kandydatami</w:t>
      </w:r>
      <w:r w:rsidR="00295A71">
        <w:rPr>
          <w:rFonts w:ascii="Verdana" w:hAnsi="Verdana" w:cs="CIDFont+F1"/>
          <w:color w:val="000000"/>
          <w:kern w:val="0"/>
          <w:sz w:val="24"/>
          <w:szCs w:val="24"/>
        </w:rPr>
        <w:t>/kandydatkami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oraz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prawo do żądania przedłożenia przez Kandydata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>/Kandydatkę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kopii dokumentów</w:t>
      </w:r>
      <w:r w:rsidR="00295A71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potwierdzających wykształcenie, kwalifikacje zawodowe oraz dokumentów</w:t>
      </w:r>
      <w:r w:rsidR="00295A71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potwierdzających przebieg zatrudnienia.</w:t>
      </w:r>
    </w:p>
    <w:p w14:paraId="0A778AE9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2A59C071" w14:textId="67503113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 preselekcji zgłoszeń odbędą się rozmowy kwalifikacyjne z wybranymi</w:t>
      </w:r>
    </w:p>
    <w:p w14:paraId="20B8093B" w14:textId="649AC2BD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lastRenderedPageBreak/>
        <w:t>Kandydatami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>/Kandydatkami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. O formie, miejscu i dacie rozmów kwalifikacyjnych Kandydaci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/Kandydatki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zostaną powiadomieni w stosownym czasie.</w:t>
      </w:r>
    </w:p>
    <w:p w14:paraId="4F46E2F1" w14:textId="2718BA6D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71A0E00A" w14:textId="13BDBE23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Osoby, których oferty zostaną rozpatrzone negatywnie na etapie analizy cv</w:t>
      </w:r>
      <w:r w:rsid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zostaną o tym poinformowane a aplikacje zostaną komisyjnie</w:t>
      </w:r>
    </w:p>
    <w:p w14:paraId="43BFE6BB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zniszczone/usunięte 1 miesiąc od zakończenia rekrutacji.</w:t>
      </w:r>
    </w:p>
    <w:p w14:paraId="34035A98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Osoby, których oferty zostaną w etapie ustnym rozpatrzone negatywnie,</w:t>
      </w:r>
    </w:p>
    <w:p w14:paraId="32E10753" w14:textId="1680EBFB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zostaną o tym poinformowane a aplikacje zostaną komisyjnie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zniszczone/usunięte 1 miesiąc od zakończenia rekrutacji.</w:t>
      </w:r>
    </w:p>
    <w:p w14:paraId="0353D887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73BD7F26" w14:textId="20FC43F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Aplikacje kandydatów, którzy wyrazili zgodę na udział w przyszłych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rekrutacjach będą przechowywane 6 miesięcy od zakończenia rekrutacji a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następnie zostaną komisyjnie zniszczone/usunięte.</w:t>
      </w:r>
    </w:p>
    <w:p w14:paraId="047890D7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</w:p>
    <w:p w14:paraId="47C3C93F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Zastrzegamy sobie również prawo do wcześniejszego zakończenia</w:t>
      </w:r>
    </w:p>
    <w:p w14:paraId="3D0C4AC8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procesu rekrutacji w przypadku wyłonienia kandydata przed</w:t>
      </w:r>
    </w:p>
    <w:p w14:paraId="1B9DACC8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terminem ważności ogłoszenia.</w:t>
      </w:r>
    </w:p>
    <w:p w14:paraId="1A07B809" w14:textId="77777777" w:rsidR="00651AFF" w:rsidRPr="00DF378E" w:rsidRDefault="00651AFF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color w:val="000000"/>
          <w:kern w:val="0"/>
          <w:sz w:val="24"/>
          <w:szCs w:val="24"/>
        </w:rPr>
      </w:pPr>
    </w:p>
    <w:p w14:paraId="0AFA2B22" w14:textId="205939B6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3"/>
          <w:b/>
          <w:bCs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3"/>
          <w:b/>
          <w:bCs/>
          <w:color w:val="000000"/>
          <w:kern w:val="0"/>
          <w:sz w:val="24"/>
          <w:szCs w:val="24"/>
        </w:rPr>
        <w:t>Informujemy, że:</w:t>
      </w:r>
    </w:p>
    <w:p w14:paraId="3A556CDA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1. administratorem Pani/Pana danych osobowych przetwarzanych</w:t>
      </w:r>
    </w:p>
    <w:p w14:paraId="7A3DB531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ramach procesu rekrutacji jest Centrum Badań Historycznych Polskiej</w:t>
      </w:r>
    </w:p>
    <w:p w14:paraId="2C5D1C60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Akademii Nauk w Berlinie (CBH PAN), Majakowskiring 47, 13156 Berlin,</w:t>
      </w:r>
    </w:p>
    <w:p w14:paraId="0B166738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Niemcy, tel. +49 30 486 285 40, e-mail: </w:t>
      </w:r>
      <w:r w:rsidRPr="00DF378E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, oraz Polska</w:t>
      </w:r>
    </w:p>
    <w:p w14:paraId="758288BC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Akademia Nauk (PAN), pl. Defilad 1, 00-901 Warszawa tel.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+48 22 182</w:t>
      </w:r>
    </w:p>
    <w:p w14:paraId="2BC499BF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  <w:lang w:val="de-DE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61 03, </w:t>
      </w:r>
      <w:proofErr w:type="spellStart"/>
      <w:r w:rsidRPr="00DF378E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e-mail</w:t>
      </w:r>
      <w:proofErr w:type="spellEnd"/>
      <w:r w:rsidRPr="00DF378E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 xml:space="preserve">: </w:t>
      </w:r>
      <w:r w:rsidRPr="00DF378E">
        <w:rPr>
          <w:rFonts w:ascii="Verdana" w:hAnsi="Verdana" w:cs="CIDFont+F1"/>
          <w:color w:val="0563C2"/>
          <w:kern w:val="0"/>
          <w:sz w:val="24"/>
          <w:szCs w:val="24"/>
          <w:lang w:val="de-DE"/>
        </w:rPr>
        <w:t>akademia@pan.pl</w:t>
      </w:r>
      <w:r w:rsidRPr="00DF378E">
        <w:rPr>
          <w:rFonts w:ascii="Verdana" w:hAnsi="Verdana" w:cs="CIDFont+F1"/>
          <w:color w:val="000000"/>
          <w:kern w:val="0"/>
          <w:sz w:val="24"/>
          <w:szCs w:val="24"/>
          <w:lang w:val="de-DE"/>
        </w:rPr>
        <w:t>;</w:t>
      </w:r>
    </w:p>
    <w:p w14:paraId="304AFB32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2. administrator wyznaczył inspektora danych osobowych, z którym można</w:t>
      </w:r>
    </w:p>
    <w:p w14:paraId="47937997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skontaktować się poprzez adres poczty elektronicznej w CBH PAN:</w:t>
      </w:r>
    </w:p>
    <w:p w14:paraId="7FAC7A2E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563C2"/>
          <w:kern w:val="0"/>
          <w:sz w:val="24"/>
          <w:szCs w:val="24"/>
        </w:rPr>
      </w:pPr>
      <w:r w:rsidRPr="00DF378E">
        <w:rPr>
          <w:rFonts w:ascii="Verdana" w:hAnsi="Verdana" w:cs="CIDFont+F1"/>
          <w:color w:val="0563C2"/>
          <w:kern w:val="0"/>
          <w:sz w:val="24"/>
          <w:szCs w:val="24"/>
        </w:rPr>
        <w:t>info@cbh.pan.pl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; w PAN: </w:t>
      </w:r>
      <w:r w:rsidRPr="00DF378E">
        <w:rPr>
          <w:rFonts w:ascii="Verdana" w:hAnsi="Verdana" w:cs="CIDFont+F1"/>
          <w:color w:val="0563C2"/>
          <w:kern w:val="0"/>
          <w:sz w:val="24"/>
          <w:szCs w:val="24"/>
        </w:rPr>
        <w:t>iod@pan.pl.</w:t>
      </w:r>
    </w:p>
    <w:p w14:paraId="16D83F3C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3. podanie danych, o których mowa w art. 221 § 1 ustawy z dnia 26</w:t>
      </w:r>
    </w:p>
    <w:p w14:paraId="00FE927A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czerwca 1974 r. KP, jest wymogiem ustawowym, w pozostałym zakresie</w:t>
      </w:r>
    </w:p>
    <w:p w14:paraId="41461635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podanie danych jest dobrowolne;</w:t>
      </w:r>
    </w:p>
    <w:p w14:paraId="38CEB876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4. przetwarzanie podanych danych osobowych w zakresie, o którym mowa</w:t>
      </w:r>
    </w:p>
    <w:p w14:paraId="6D875790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art. 221 § KP, odbywać się będzie na tej podstawie. Jeśli wysyła</w:t>
      </w:r>
    </w:p>
    <w:p w14:paraId="7C372133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Pani/Pan do nas więcej danych osobowych niż wskazano w ww.</w:t>
      </w:r>
    </w:p>
    <w:p w14:paraId="6A01A553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przepisie, przetwarzamy również te dane na podstawie wyrażonej zgody</w:t>
      </w:r>
    </w:p>
    <w:p w14:paraId="5C304E79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 celu przeprowadzenia postępowania rekrutacyjnego kandydatów na</w:t>
      </w:r>
    </w:p>
    <w:p w14:paraId="443F5252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pracowników CBH PAN;</w:t>
      </w:r>
    </w:p>
    <w:p w14:paraId="4C45EFE0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5. dane zgromadzone w procesach rekrutacyjnych będą przechowywane</w:t>
      </w:r>
    </w:p>
    <w:p w14:paraId="32104748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przez 1 miesiąc od momentu zakończenia rekrutacji; w przypadku</w:t>
      </w:r>
    </w:p>
    <w:p w14:paraId="358B6601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wyrażenia zgody na udział w przyszłych rekrutacjach dane będą</w:t>
      </w:r>
    </w:p>
    <w:p w14:paraId="3FD50DD4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przechowywane 6 miesięcy od zakończenia rekrutacji;</w:t>
      </w:r>
    </w:p>
    <w:p w14:paraId="6B805335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6. w odniesieniu do Pani/Pana danych osobowych decyzje nie będą</w:t>
      </w:r>
    </w:p>
    <w:p w14:paraId="35050640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podejmowane w sposób zautomatyzowany, stosownie do art. 22 RODO.</w:t>
      </w:r>
    </w:p>
    <w:p w14:paraId="1CCD919B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Nie zamierzamy także przekazywać ww. danych osobowych państwom</w:t>
      </w:r>
    </w:p>
    <w:p w14:paraId="15579E4F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trzecim i organizacjom międzynarodowym;</w:t>
      </w:r>
    </w:p>
    <w:p w14:paraId="6CC7EA8D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7. posiada Pani/Pan:</w:t>
      </w:r>
    </w:p>
    <w:p w14:paraId="19481637" w14:textId="02DD9EFE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8"/>
          <w:color w:val="000000"/>
          <w:kern w:val="0"/>
          <w:sz w:val="24"/>
          <w:szCs w:val="24"/>
        </w:rPr>
        <w:lastRenderedPageBreak/>
        <w:t xml:space="preserve">-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 podstawie art. 15 RODO prawo dostępu do danych osobowych</w:t>
      </w:r>
      <w:r w:rsidR="006723B1" w:rsidRPr="00DF378E">
        <w:rPr>
          <w:rFonts w:ascii="Verdana" w:hAnsi="Verdana" w:cs="CIDFont+F1"/>
          <w:color w:val="000000"/>
          <w:kern w:val="0"/>
          <w:sz w:val="24"/>
          <w:szCs w:val="24"/>
        </w:rPr>
        <w:t xml:space="preserve">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Pani/Pana dotyczących;</w:t>
      </w:r>
    </w:p>
    <w:p w14:paraId="7D89058E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 podstawie art. 16 RODO prawo do sprostowania Pani/Pana danych</w:t>
      </w:r>
    </w:p>
    <w:p w14:paraId="0CA72707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osobowych;</w:t>
      </w:r>
    </w:p>
    <w:p w14:paraId="0390F690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na podstawie art. 18 RODO prawo żądania od administratora</w:t>
      </w:r>
    </w:p>
    <w:p w14:paraId="6B4F9C92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ograniczenia przetwarzania danych osobowych;</w:t>
      </w:r>
    </w:p>
    <w:p w14:paraId="683677F6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prawo do usunięcia danych osobowych w związku z art. 17 RODO;</w:t>
      </w:r>
    </w:p>
    <w:p w14:paraId="0CA4FA01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8"/>
          <w:color w:val="000000"/>
          <w:kern w:val="0"/>
          <w:sz w:val="24"/>
          <w:szCs w:val="24"/>
        </w:rPr>
        <w:t xml:space="preserve">- </w:t>
      </w: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prawo do wniesienia skargi do Prezesa Urzędu Ochrony Danych</w:t>
      </w:r>
    </w:p>
    <w:p w14:paraId="30179F7A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Osobowych, gdy uzna, że przetwarzanie danych osobowych</w:t>
      </w:r>
    </w:p>
    <w:p w14:paraId="154DDE1E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Pani/Pana dotyczących narusza przepisy RODO;</w:t>
      </w:r>
    </w:p>
    <w:p w14:paraId="674EF3B9" w14:textId="77777777" w:rsidR="00407B1B" w:rsidRPr="00DF378E" w:rsidRDefault="00407B1B" w:rsidP="00DF378E">
      <w:pPr>
        <w:autoSpaceDE w:val="0"/>
        <w:autoSpaceDN w:val="0"/>
        <w:adjustRightInd w:val="0"/>
        <w:spacing w:after="0" w:line="240" w:lineRule="auto"/>
        <w:jc w:val="both"/>
        <w:rPr>
          <w:rFonts w:ascii="Verdana" w:hAnsi="Verdana" w:cs="CIDFont+F1"/>
          <w:color w:val="000000"/>
          <w:kern w:val="0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8. wniesienie żądania usunięcia danych jest równoznaczne z rezygnacją</w:t>
      </w:r>
    </w:p>
    <w:p w14:paraId="29A18EE9" w14:textId="5AE8DD57" w:rsidR="00307F01" w:rsidRPr="00DF378E" w:rsidRDefault="00407B1B" w:rsidP="00DF378E">
      <w:pPr>
        <w:jc w:val="both"/>
        <w:rPr>
          <w:rFonts w:ascii="Verdana" w:hAnsi="Verdana"/>
          <w:sz w:val="24"/>
          <w:szCs w:val="24"/>
        </w:rPr>
      </w:pPr>
      <w:r w:rsidRPr="00DF378E">
        <w:rPr>
          <w:rFonts w:ascii="Verdana" w:hAnsi="Verdana" w:cs="CIDFont+F1"/>
          <w:color w:val="000000"/>
          <w:kern w:val="0"/>
          <w:sz w:val="24"/>
          <w:szCs w:val="24"/>
        </w:rPr>
        <w:t>z udziału w procesie rekrutacji prowadzonym przez CBH PAN/PAN</w:t>
      </w:r>
      <w:r w:rsidRPr="00DF378E">
        <w:rPr>
          <w:rFonts w:ascii="Verdana" w:hAnsi="Verdana" w:cs="CIDFont+F6"/>
          <w:color w:val="000000"/>
          <w:kern w:val="0"/>
          <w:sz w:val="24"/>
          <w:szCs w:val="24"/>
        </w:rPr>
        <w:t>.</w:t>
      </w:r>
    </w:p>
    <w:sectPr w:rsidR="00307F01" w:rsidRPr="00DF378E" w:rsidSect="00CF5F72">
      <w:pgSz w:w="11906" w:h="16838"/>
      <w:pgMar w:top="1417" w:right="1417" w:bottom="1134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IDFont+F1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3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7">
    <w:altName w:val="Calibri"/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IDFont+F8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IDFont+F6">
    <w:altName w:val="Calibri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91A5ABD"/>
    <w:multiLevelType w:val="hybridMultilevel"/>
    <w:tmpl w:val="BC84CD54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CC01C90"/>
    <w:multiLevelType w:val="hybridMultilevel"/>
    <w:tmpl w:val="DE0CF92A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4E11774"/>
    <w:multiLevelType w:val="hybridMultilevel"/>
    <w:tmpl w:val="ECA8A030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D481412"/>
    <w:multiLevelType w:val="hybridMultilevel"/>
    <w:tmpl w:val="5B70586C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 w15:restartNumberingAfterBreak="0">
    <w:nsid w:val="52AF57B3"/>
    <w:multiLevelType w:val="hybridMultilevel"/>
    <w:tmpl w:val="84867A0A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58D2301E"/>
    <w:multiLevelType w:val="hybridMultilevel"/>
    <w:tmpl w:val="7870F528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6D802104"/>
    <w:multiLevelType w:val="hybridMultilevel"/>
    <w:tmpl w:val="A90E0284"/>
    <w:lvl w:ilvl="0" w:tplc="0415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7" w15:restartNumberingAfterBreak="0">
    <w:nsid w:val="73625949"/>
    <w:multiLevelType w:val="hybridMultilevel"/>
    <w:tmpl w:val="41A6CA06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020086407">
    <w:abstractNumId w:val="7"/>
  </w:num>
  <w:num w:numId="2" w16cid:durableId="1064764169">
    <w:abstractNumId w:val="1"/>
  </w:num>
  <w:num w:numId="3" w16cid:durableId="451364084">
    <w:abstractNumId w:val="0"/>
  </w:num>
  <w:num w:numId="4" w16cid:durableId="237643068">
    <w:abstractNumId w:val="2"/>
  </w:num>
  <w:num w:numId="5" w16cid:durableId="190069211">
    <w:abstractNumId w:val="4"/>
  </w:num>
  <w:num w:numId="6" w16cid:durableId="1031539274">
    <w:abstractNumId w:val="6"/>
  </w:num>
  <w:num w:numId="7" w16cid:durableId="1939291501">
    <w:abstractNumId w:val="3"/>
  </w:num>
  <w:num w:numId="8" w16cid:durableId="17785955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7B1B"/>
    <w:rsid w:val="001903B3"/>
    <w:rsid w:val="00295A71"/>
    <w:rsid w:val="00307F01"/>
    <w:rsid w:val="00407B1B"/>
    <w:rsid w:val="004734CF"/>
    <w:rsid w:val="0060247F"/>
    <w:rsid w:val="00651AFF"/>
    <w:rsid w:val="006723B1"/>
    <w:rsid w:val="006851B3"/>
    <w:rsid w:val="0077191A"/>
    <w:rsid w:val="009A70FB"/>
    <w:rsid w:val="009C6FA1"/>
    <w:rsid w:val="009D6BF7"/>
    <w:rsid w:val="00A27D81"/>
    <w:rsid w:val="00B1401A"/>
    <w:rsid w:val="00CF5F72"/>
    <w:rsid w:val="00DF378E"/>
    <w:rsid w:val="00F103D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0BCA0CD"/>
  <w15:chartTrackingRefBased/>
  <w15:docId w15:val="{BFF55AAF-353A-4409-A698-148340CEF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407B1B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407B1B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407B1B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407B1B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407B1B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407B1B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407B1B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407B1B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407B1B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407B1B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407B1B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407B1B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407B1B"/>
    <w:rPr>
      <w:rFonts w:eastAsiaTheme="majorEastAsia" w:cstheme="majorBidi"/>
      <w:i/>
      <w:iCs/>
      <w:color w:val="0F4761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407B1B"/>
    <w:rPr>
      <w:rFonts w:eastAsiaTheme="majorEastAsia" w:cstheme="majorBidi"/>
      <w:color w:val="0F4761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407B1B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407B1B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407B1B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407B1B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407B1B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407B1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407B1B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407B1B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407B1B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407B1B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407B1B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407B1B"/>
    <w:rPr>
      <w:i/>
      <w:iCs/>
      <w:color w:val="0F4761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407B1B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407B1B"/>
    <w:rPr>
      <w:i/>
      <w:iCs/>
      <w:color w:val="0F4761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407B1B"/>
    <w:rPr>
      <w:b/>
      <w:bCs/>
      <w:smallCaps/>
      <w:color w:val="0F4761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A27D81"/>
    <w:rPr>
      <w:color w:val="467886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A27D81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system.erecruiter.pl/FormTemplates/RecruitmentForm.aspx?WebID=7641f0ff905c45f4b7f4d99055ddd317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960</Words>
  <Characters>5764</Characters>
  <Application>Microsoft Office Word</Application>
  <DocSecurity>0</DocSecurity>
  <Lines>48</Lines>
  <Paragraphs>13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6711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Igor Kąkolewski</dc:creator>
  <cp:keywords/>
  <dc:description/>
  <cp:lastModifiedBy>Joanna Telus</cp:lastModifiedBy>
  <cp:revision>5</cp:revision>
  <dcterms:created xsi:type="dcterms:W3CDTF">2026-04-16T15:52:00Z</dcterms:created>
  <dcterms:modified xsi:type="dcterms:W3CDTF">2026-04-16T16:00:00Z</dcterms:modified>
</cp:coreProperties>
</file>