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5AAD4" w14:textId="7A202189" w:rsidR="00892A9D" w:rsidRDefault="00892A9D" w:rsidP="00892A9D">
      <w:pPr>
        <w:rPr>
          <w:sz w:val="24"/>
          <w:szCs w:val="24"/>
        </w:rPr>
      </w:pPr>
      <w:r>
        <w:rPr>
          <w:sz w:val="24"/>
          <w:szCs w:val="24"/>
        </w:rPr>
        <w:t>WI.006.</w:t>
      </w:r>
      <w:r>
        <w:rPr>
          <w:sz w:val="24"/>
          <w:szCs w:val="24"/>
        </w:rPr>
        <w:t>6</w:t>
      </w:r>
      <w:r>
        <w:rPr>
          <w:sz w:val="24"/>
          <w:szCs w:val="24"/>
        </w:rPr>
        <w:t>.2020/2021</w:t>
      </w:r>
    </w:p>
    <w:p w14:paraId="57676413" w14:textId="77777777" w:rsidR="00892A9D" w:rsidRDefault="00892A9D" w:rsidP="00892A9D">
      <w:pPr>
        <w:rPr>
          <w:sz w:val="24"/>
          <w:szCs w:val="24"/>
        </w:rPr>
      </w:pPr>
    </w:p>
    <w:p w14:paraId="34771DAC" w14:textId="77777777" w:rsidR="00892A9D" w:rsidRPr="00AA2313" w:rsidRDefault="00892A9D" w:rsidP="00892A9D">
      <w:pPr>
        <w:rPr>
          <w:sz w:val="24"/>
          <w:szCs w:val="24"/>
        </w:rPr>
      </w:pPr>
    </w:p>
    <w:p w14:paraId="58BA111F" w14:textId="77777777" w:rsidR="00892A9D" w:rsidRDefault="00892A9D" w:rsidP="00892A9D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752FB098" w14:textId="1C5B082B" w:rsidR="00892A9D" w:rsidRPr="00557017" w:rsidRDefault="00892A9D" w:rsidP="00892A9D">
      <w:pPr>
        <w:jc w:val="center"/>
        <w:rPr>
          <w:b/>
          <w:sz w:val="24"/>
          <w:szCs w:val="24"/>
        </w:rPr>
      </w:pPr>
      <w:r w:rsidRPr="00557017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 xml:space="preserve">Języka Polskiego </w:t>
      </w:r>
      <w:r>
        <w:rPr>
          <w:b/>
          <w:sz w:val="24"/>
          <w:szCs w:val="24"/>
        </w:rPr>
        <w:t>PAN</w:t>
      </w:r>
    </w:p>
    <w:p w14:paraId="4196AB5C" w14:textId="1063AB7C" w:rsidR="00892A9D" w:rsidRDefault="00892A9D" w:rsidP="00892A9D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>z siedzibą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przy </w:t>
      </w:r>
      <w:r>
        <w:rPr>
          <w:rFonts w:asciiTheme="minorHAnsi" w:eastAsiaTheme="minorHAnsi" w:hAnsiTheme="minorHAnsi" w:cstheme="minorBidi"/>
          <w:b/>
          <w:sz w:val="24"/>
          <w:szCs w:val="24"/>
        </w:rPr>
        <w:t>Al. Mickiewicza 31, 31-120 Kraków</w:t>
      </w:r>
    </w:p>
    <w:p w14:paraId="4C38B0E1" w14:textId="77777777" w:rsidR="00892A9D" w:rsidRDefault="00892A9D" w:rsidP="00892A9D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35E67404" w14:textId="77777777" w:rsidR="00892A9D" w:rsidRPr="00AA2313" w:rsidRDefault="00892A9D" w:rsidP="00892A9D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64FD93D8" w14:textId="56B4D429" w:rsidR="00892A9D" w:rsidRPr="00892A9D" w:rsidRDefault="00892A9D" w:rsidP="00892A9D">
      <w:pPr>
        <w:pStyle w:val="Bezodstpw"/>
        <w:jc w:val="both"/>
        <w:rPr>
          <w:rFonts w:asciiTheme="minorHAnsi" w:eastAsiaTheme="minorHAnsi" w:hAnsiTheme="minorHAnsi" w:cstheme="minorBidi"/>
          <w:bCs/>
          <w:sz w:val="24"/>
          <w:szCs w:val="24"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 nr 233, poz. 1530</w:t>
      </w:r>
      <w:r>
        <w:rPr>
          <w:sz w:val="24"/>
          <w:szCs w:val="24"/>
        </w:rPr>
        <w:t xml:space="preserve"> ze zm.</w:t>
      </w:r>
      <w:r w:rsidRPr="00AA2313">
        <w:rPr>
          <w:sz w:val="24"/>
          <w:szCs w:val="24"/>
        </w:rPr>
        <w:t xml:space="preserve">) uprzejmie informujemy, że Komisja Konkursowa ds. przeprowadzenia konkursu na stanowisko dyrektora </w:t>
      </w:r>
      <w:r w:rsidRPr="00557017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>Języka Polskiego PAN</w:t>
      </w:r>
      <w:r>
        <w:rPr>
          <w:b/>
          <w:sz w:val="24"/>
          <w:szCs w:val="24"/>
        </w:rPr>
        <w:t xml:space="preserve"> </w:t>
      </w: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>z siedzibą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przy Al. Mickiewicza 31, 31-120 Kraków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</w:t>
      </w:r>
      <w:r w:rsidRPr="00AA2313">
        <w:rPr>
          <w:sz w:val="24"/>
          <w:szCs w:val="24"/>
        </w:rPr>
        <w:t>w wyniku postępo</w:t>
      </w:r>
      <w:r>
        <w:rPr>
          <w:sz w:val="24"/>
          <w:szCs w:val="24"/>
        </w:rPr>
        <w:t xml:space="preserve">wania konkursowego, uchwałą Nr 4/2021 z dnia </w:t>
      </w:r>
      <w:r>
        <w:rPr>
          <w:sz w:val="24"/>
          <w:szCs w:val="24"/>
        </w:rPr>
        <w:t xml:space="preserve">12 maja </w:t>
      </w:r>
      <w:r>
        <w:rPr>
          <w:sz w:val="24"/>
          <w:szCs w:val="24"/>
        </w:rPr>
        <w:t xml:space="preserve"> 2021 r.</w:t>
      </w:r>
      <w:r w:rsidRPr="00AA2313">
        <w:rPr>
          <w:sz w:val="24"/>
          <w:szCs w:val="24"/>
        </w:rPr>
        <w:t xml:space="preserve">, wyłoniła kandydaturę </w:t>
      </w:r>
      <w:r w:rsidRPr="008B4888">
        <w:rPr>
          <w:b/>
          <w:sz w:val="24"/>
          <w:szCs w:val="24"/>
        </w:rPr>
        <w:t xml:space="preserve"> dr. hab. </w:t>
      </w:r>
      <w:r>
        <w:rPr>
          <w:b/>
          <w:sz w:val="24"/>
          <w:szCs w:val="24"/>
        </w:rPr>
        <w:t xml:space="preserve">Macieja Edera </w:t>
      </w:r>
      <w:r w:rsidRPr="008B4888">
        <w:rPr>
          <w:b/>
          <w:sz w:val="24"/>
          <w:szCs w:val="24"/>
        </w:rPr>
        <w:t xml:space="preserve"> </w:t>
      </w:r>
      <w:r w:rsidRPr="00AA2313">
        <w:rPr>
          <w:sz w:val="24"/>
          <w:szCs w:val="24"/>
        </w:rPr>
        <w:t>na stanowisko dyrektora</w:t>
      </w:r>
      <w:r>
        <w:rPr>
          <w:sz w:val="24"/>
          <w:szCs w:val="24"/>
        </w:rPr>
        <w:t xml:space="preserve"> </w:t>
      </w:r>
      <w:r w:rsidRPr="00892A9D">
        <w:rPr>
          <w:bCs/>
          <w:sz w:val="24"/>
          <w:szCs w:val="24"/>
        </w:rPr>
        <w:t xml:space="preserve">Instytutu Języka Polskiego PAN </w:t>
      </w:r>
      <w:r w:rsidRPr="00892A9D">
        <w:rPr>
          <w:rFonts w:asciiTheme="minorHAnsi" w:eastAsiaTheme="minorHAnsi" w:hAnsiTheme="minorHAnsi" w:cstheme="minorBidi"/>
          <w:bCs/>
          <w:sz w:val="24"/>
          <w:szCs w:val="24"/>
        </w:rPr>
        <w:t>z siedzibą przy Al. Mickiewicza 31, 31-120 Kraków</w:t>
      </w:r>
      <w:r w:rsidRPr="00892A9D">
        <w:rPr>
          <w:rFonts w:asciiTheme="minorHAnsi" w:eastAsiaTheme="minorHAnsi" w:hAnsiTheme="minorHAnsi" w:cstheme="minorBidi"/>
          <w:bCs/>
          <w:sz w:val="24"/>
          <w:szCs w:val="24"/>
        </w:rPr>
        <w:t>.</w:t>
      </w:r>
    </w:p>
    <w:p w14:paraId="6F1DAFDD" w14:textId="216BEC12" w:rsidR="00892A9D" w:rsidRPr="00892A9D" w:rsidRDefault="00892A9D" w:rsidP="00892A9D">
      <w:pPr>
        <w:pStyle w:val="Bezodstpw"/>
        <w:jc w:val="both"/>
        <w:rPr>
          <w:rFonts w:asciiTheme="minorHAnsi" w:eastAsiaTheme="minorHAnsi" w:hAnsiTheme="minorHAnsi" w:cstheme="minorBidi"/>
          <w:bCs/>
          <w:sz w:val="24"/>
          <w:szCs w:val="24"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 xml:space="preserve">dniem </w:t>
      </w:r>
      <w:r>
        <w:rPr>
          <w:sz w:val="24"/>
          <w:szCs w:val="24"/>
        </w:rPr>
        <w:t xml:space="preserve">1 czerwca </w:t>
      </w:r>
      <w:r>
        <w:rPr>
          <w:sz w:val="24"/>
          <w:szCs w:val="24"/>
        </w:rPr>
        <w:t xml:space="preserve"> 2021 </w:t>
      </w:r>
      <w:r w:rsidRPr="001D02AB">
        <w:rPr>
          <w:sz w:val="24"/>
          <w:szCs w:val="24"/>
        </w:rPr>
        <w:t xml:space="preserve">r. </w:t>
      </w:r>
      <w:r>
        <w:rPr>
          <w:sz w:val="24"/>
          <w:szCs w:val="24"/>
        </w:rPr>
        <w:t xml:space="preserve">powierzy prof. dr. hab. </w:t>
      </w:r>
      <w:r>
        <w:rPr>
          <w:sz w:val="24"/>
          <w:szCs w:val="24"/>
        </w:rPr>
        <w:t xml:space="preserve">Maciejowi Ederowi </w:t>
      </w:r>
      <w:r w:rsidRPr="00AA2313">
        <w:rPr>
          <w:sz w:val="24"/>
          <w:szCs w:val="24"/>
        </w:rPr>
        <w:t xml:space="preserve">funkcję dyrektora </w:t>
      </w:r>
      <w:r w:rsidRPr="00892A9D">
        <w:rPr>
          <w:bCs/>
          <w:sz w:val="24"/>
          <w:szCs w:val="24"/>
        </w:rPr>
        <w:t xml:space="preserve">Instytutu Języka Polskiego PAN </w:t>
      </w:r>
      <w:r w:rsidRPr="00892A9D">
        <w:rPr>
          <w:rFonts w:asciiTheme="minorHAnsi" w:eastAsiaTheme="minorHAnsi" w:hAnsiTheme="minorHAnsi" w:cstheme="minorBidi"/>
          <w:bCs/>
          <w:sz w:val="24"/>
          <w:szCs w:val="24"/>
        </w:rPr>
        <w:t>z siedzibą przy Al. Mickiewicza 31, 31-120 Kraków</w:t>
      </w:r>
      <w:r>
        <w:rPr>
          <w:rFonts w:asciiTheme="minorHAnsi" w:eastAsiaTheme="minorHAnsi" w:hAnsiTheme="minorHAnsi" w:cstheme="minorBidi"/>
          <w:bCs/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na okres 4-letniej kadencji, tj. do </w:t>
      </w:r>
      <w:r w:rsidRPr="001D02AB">
        <w:rPr>
          <w:sz w:val="24"/>
          <w:szCs w:val="24"/>
        </w:rPr>
        <w:t>dnia</w:t>
      </w:r>
      <w:r>
        <w:rPr>
          <w:sz w:val="24"/>
          <w:szCs w:val="24"/>
        </w:rPr>
        <w:t xml:space="preserve">  31 </w:t>
      </w:r>
      <w:r>
        <w:rPr>
          <w:sz w:val="24"/>
          <w:szCs w:val="24"/>
        </w:rPr>
        <w:t>maja</w:t>
      </w:r>
      <w:r>
        <w:rPr>
          <w:sz w:val="24"/>
          <w:szCs w:val="24"/>
        </w:rPr>
        <w:t xml:space="preserve"> 2025 </w:t>
      </w:r>
      <w:r w:rsidRPr="001D02AB">
        <w:rPr>
          <w:sz w:val="24"/>
          <w:szCs w:val="24"/>
        </w:rPr>
        <w:t>r.</w:t>
      </w:r>
    </w:p>
    <w:p w14:paraId="60F0AECA" w14:textId="77777777" w:rsidR="00892A9D" w:rsidRDefault="00892A9D" w:rsidP="00892A9D">
      <w:pPr>
        <w:spacing w:line="360" w:lineRule="auto"/>
        <w:ind w:firstLine="708"/>
        <w:jc w:val="both"/>
        <w:rPr>
          <w:sz w:val="24"/>
          <w:szCs w:val="24"/>
        </w:rPr>
      </w:pPr>
    </w:p>
    <w:p w14:paraId="0C6E5ED1" w14:textId="77777777" w:rsidR="00892A9D" w:rsidRPr="00AA2313" w:rsidRDefault="00892A9D" w:rsidP="00892A9D">
      <w:pPr>
        <w:pStyle w:val="Bezodstpw"/>
      </w:pPr>
      <w:r>
        <w:tab/>
      </w:r>
      <w:r>
        <w:tab/>
      </w:r>
      <w:r>
        <w:tab/>
      </w:r>
      <w:r>
        <w:tab/>
      </w:r>
    </w:p>
    <w:p w14:paraId="01382CD4" w14:textId="77777777" w:rsidR="00892A9D" w:rsidRDefault="00892A9D" w:rsidP="00892A9D"/>
    <w:p w14:paraId="631C7DA1" w14:textId="77777777" w:rsidR="00892A9D" w:rsidRDefault="00892A9D" w:rsidP="00892A9D"/>
    <w:p w14:paraId="11C82E29" w14:textId="77777777" w:rsidR="00551AF5" w:rsidRDefault="00551AF5"/>
    <w:sectPr w:rsidR="00551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A9D"/>
    <w:rsid w:val="00551AF5"/>
    <w:rsid w:val="0089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325BC"/>
  <w15:chartTrackingRefBased/>
  <w15:docId w15:val="{04D92A87-7164-4336-AD2A-7D506658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A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892A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Widejko Dorota</dc:creator>
  <cp:keywords/>
  <dc:description/>
  <cp:lastModifiedBy>Widejko Dorota</cp:lastModifiedBy>
  <cp:revision>1</cp:revision>
  <dcterms:created xsi:type="dcterms:W3CDTF">2021-05-02T13:35:00Z</dcterms:created>
  <dcterms:modified xsi:type="dcterms:W3CDTF">2021-05-02T13:40:00Z</dcterms:modified>
</cp:coreProperties>
</file>