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1E714" w14:textId="3E7AD376" w:rsidR="00E8467D" w:rsidRPr="00166633" w:rsidRDefault="00E8467D">
      <w:pPr>
        <w:rPr>
          <w:b/>
          <w:bCs/>
        </w:rPr>
      </w:pPr>
      <w:r w:rsidRPr="00166633">
        <w:rPr>
          <w:b/>
          <w:bCs/>
        </w:rPr>
        <w:t xml:space="preserve">Znak sprawy: </w:t>
      </w:r>
      <w:r w:rsidR="007651AC" w:rsidRPr="00166633">
        <w:rPr>
          <w:b/>
          <w:bCs/>
        </w:rPr>
        <w:t>BK.26.16.2025</w:t>
      </w:r>
    </w:p>
    <w:p w14:paraId="25D2DD20" w14:textId="32C0CCE9" w:rsidR="00673AB3" w:rsidRPr="00166633" w:rsidRDefault="00673AB3">
      <w:pPr>
        <w:rPr>
          <w:b/>
          <w:bCs/>
        </w:rPr>
      </w:pPr>
      <w:r w:rsidRPr="00166633">
        <w:rPr>
          <w:b/>
          <w:bCs/>
        </w:rPr>
        <w:t xml:space="preserve">Załącznik nr </w:t>
      </w:r>
      <w:r w:rsidR="00031F23" w:rsidRPr="00166633">
        <w:rPr>
          <w:b/>
          <w:bCs/>
        </w:rPr>
        <w:t>1</w:t>
      </w:r>
      <w:r w:rsidRPr="00166633">
        <w:rPr>
          <w:b/>
          <w:bCs/>
        </w:rPr>
        <w:t xml:space="preserve"> do postępowania dotyczącego monitorowania i udostępniania przeglądu mediów.</w:t>
      </w:r>
    </w:p>
    <w:p w14:paraId="7359A143" w14:textId="2413C20B" w:rsidR="00673AB3" w:rsidRPr="00166633" w:rsidRDefault="00673AB3" w:rsidP="00673AB3">
      <w:r w:rsidRPr="00166633">
        <w:t>Lista wydawnictw prasowych i mediów elektronicznych podlegających monitorowaniu dla haseł wskazanych przez Polską Akademię Nauk</w:t>
      </w:r>
      <w:r w:rsidR="00ED2694" w:rsidRPr="00166633">
        <w:t xml:space="preserve"> - grupa haseł PAN wskazana w Załączniku nr 2</w:t>
      </w:r>
      <w:r w:rsidR="000D27EE" w:rsidRPr="00166633">
        <w:t xml:space="preserve"> W okresie 1 stycznia 2026 r. do 31 grudnia 2026 r.</w:t>
      </w:r>
    </w:p>
    <w:p w14:paraId="68211C7A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I. Prasa codzienna</w:t>
      </w:r>
    </w:p>
    <w:p w14:paraId="594E6982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1. Gazety ogólnopolskie (obligatoryjne)</w:t>
      </w:r>
    </w:p>
    <w:p w14:paraId="30327D5D" w14:textId="77777777" w:rsidR="00AC1DE9" w:rsidRPr="00166633" w:rsidRDefault="00AC1DE9" w:rsidP="00AC1D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Rzeczpospolita</w:t>
      </w:r>
    </w:p>
    <w:p w14:paraId="1C002A29" w14:textId="77777777" w:rsidR="00AC1DE9" w:rsidRPr="00166633" w:rsidRDefault="00AC1DE9" w:rsidP="00AC1D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Gazeta Wyborcza</w:t>
      </w:r>
    </w:p>
    <w:p w14:paraId="4D5E2469" w14:textId="77777777" w:rsidR="00AC1DE9" w:rsidRPr="00166633" w:rsidRDefault="00AC1DE9" w:rsidP="00AC1D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Dziennik Gazeta Prawna</w:t>
      </w:r>
    </w:p>
    <w:p w14:paraId="2FA7AEDB" w14:textId="77777777" w:rsidR="00AC1DE9" w:rsidRPr="00166633" w:rsidRDefault="00AC1DE9" w:rsidP="00AC1D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Puls Biznesu</w:t>
      </w:r>
    </w:p>
    <w:p w14:paraId="4EEBD1D0" w14:textId="77777777" w:rsidR="00AC1DE9" w:rsidRPr="00166633" w:rsidRDefault="00AC1DE9" w:rsidP="00AC1D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Super Express</w:t>
      </w:r>
    </w:p>
    <w:p w14:paraId="47DCF2A0" w14:textId="77777777" w:rsidR="00AC1DE9" w:rsidRPr="00166633" w:rsidRDefault="00AC1DE9" w:rsidP="00AC1D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Fakt</w:t>
      </w:r>
    </w:p>
    <w:p w14:paraId="0254CAB5" w14:textId="77777777" w:rsidR="00AC1DE9" w:rsidRPr="00166633" w:rsidRDefault="00AC1DE9" w:rsidP="00AC1D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Nasz Dziennik</w:t>
      </w:r>
    </w:p>
    <w:p w14:paraId="09F1286C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2. Gazety regionalne</w:t>
      </w:r>
    </w:p>
    <w:p w14:paraId="03A8603A" w14:textId="77777777" w:rsidR="00AC1DE9" w:rsidRPr="00166633" w:rsidRDefault="00AC1DE9" w:rsidP="00AC1DE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Przykładowo:</w:t>
      </w:r>
    </w:p>
    <w:p w14:paraId="6D8042E3" w14:textId="77777777" w:rsidR="00AC1DE9" w:rsidRPr="00166633" w:rsidRDefault="00AC1DE9" w:rsidP="00AC1D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Dziennik Bałtycki</w:t>
      </w:r>
    </w:p>
    <w:p w14:paraId="6C92E764" w14:textId="77777777" w:rsidR="00AC1DE9" w:rsidRPr="00166633" w:rsidRDefault="00AC1DE9" w:rsidP="00AC1D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Dziennik Polski</w:t>
      </w:r>
    </w:p>
    <w:p w14:paraId="5AC3D40C" w14:textId="77777777" w:rsidR="00AC1DE9" w:rsidRPr="00166633" w:rsidRDefault="00AC1DE9" w:rsidP="00AC1D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Głos Wielkopolski</w:t>
      </w:r>
    </w:p>
    <w:p w14:paraId="25AABFC8" w14:textId="77777777" w:rsidR="00AC1DE9" w:rsidRPr="00166633" w:rsidRDefault="00AC1DE9" w:rsidP="00AC1D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Kurier Lubelski</w:t>
      </w:r>
    </w:p>
    <w:p w14:paraId="228C12F5" w14:textId="77777777" w:rsidR="00AC1DE9" w:rsidRPr="00166633" w:rsidRDefault="00AC1DE9" w:rsidP="00AC1D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Gazeta Wrocławska</w:t>
      </w:r>
    </w:p>
    <w:p w14:paraId="72BFF66D" w14:textId="77777777" w:rsidR="00AC1DE9" w:rsidRPr="00166633" w:rsidRDefault="00AC1DE9" w:rsidP="00AC1D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Polska Times</w:t>
      </w:r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(oraz jej regionalne mutacje)</w:t>
      </w:r>
    </w:p>
    <w:p w14:paraId="495DA0FE" w14:textId="77777777" w:rsidR="00AC1DE9" w:rsidRPr="00166633" w:rsidRDefault="00AC1DE9" w:rsidP="00AC1DE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Dodatkowo:</w:t>
      </w:r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inne dzienniki regionalne i lokalne o zasięgu wojewódzkim lub powiatowym, dostępne w ramach rynku prasowego i serwisów informacyjnych.</w:t>
      </w:r>
    </w:p>
    <w:p w14:paraId="27F6119B" w14:textId="77777777" w:rsidR="00AC1DE9" w:rsidRPr="00166633" w:rsidRDefault="00166633" w:rsidP="00AC1DE9">
      <w:pPr>
        <w:spacing w:after="0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pict w14:anchorId="2A3D0524">
          <v:rect id="_x0000_i1025" style="width:0;height:1.5pt" o:hralign="center" o:hrstd="t" o:hr="t" fillcolor="#a0a0a0" stroked="f"/>
        </w:pict>
      </w:r>
    </w:p>
    <w:p w14:paraId="260E3F47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II. Tygodniki</w:t>
      </w:r>
    </w:p>
    <w:p w14:paraId="0B9E43B7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Wydania ogólnopolskie (obligatoryjne)</w:t>
      </w:r>
    </w:p>
    <w:p w14:paraId="51986A71" w14:textId="77777777" w:rsidR="00AC1DE9" w:rsidRPr="00166633" w:rsidRDefault="00AC1DE9" w:rsidP="00AC1D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Polityka</w:t>
      </w:r>
    </w:p>
    <w:p w14:paraId="5F385C46" w14:textId="77777777" w:rsidR="00AC1DE9" w:rsidRPr="00166633" w:rsidRDefault="00AC1DE9" w:rsidP="00AC1D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Newsweek Polska</w:t>
      </w:r>
    </w:p>
    <w:p w14:paraId="1038C080" w14:textId="77777777" w:rsidR="00AC1DE9" w:rsidRPr="00166633" w:rsidRDefault="00AC1DE9" w:rsidP="00AC1D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Wprost</w:t>
      </w:r>
    </w:p>
    <w:p w14:paraId="6C3DA485" w14:textId="77777777" w:rsidR="00AC1DE9" w:rsidRPr="00166633" w:rsidRDefault="00AC1DE9" w:rsidP="00AC1D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Do Rzeczy</w:t>
      </w:r>
    </w:p>
    <w:p w14:paraId="13DD8119" w14:textId="77777777" w:rsidR="00AC1DE9" w:rsidRPr="00166633" w:rsidRDefault="00AC1DE9" w:rsidP="00AC1D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Sieci</w:t>
      </w:r>
    </w:p>
    <w:p w14:paraId="33AE5C72" w14:textId="77777777" w:rsidR="00AC1DE9" w:rsidRPr="00166633" w:rsidRDefault="00AC1DE9" w:rsidP="00AC1D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Przegląd</w:t>
      </w:r>
    </w:p>
    <w:p w14:paraId="431D5C61" w14:textId="77777777" w:rsidR="00AC1DE9" w:rsidRPr="00166633" w:rsidRDefault="00AC1DE9" w:rsidP="00AC1D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lastRenderedPageBreak/>
        <w:t>Tygodnik Powszechny</w:t>
      </w:r>
    </w:p>
    <w:p w14:paraId="586DBC58" w14:textId="77777777" w:rsidR="00AC1DE9" w:rsidRPr="00166633" w:rsidRDefault="00AC1DE9" w:rsidP="00AC1D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Gość Niedzielny</w:t>
      </w:r>
    </w:p>
    <w:p w14:paraId="04DF6446" w14:textId="77777777" w:rsidR="00AC1DE9" w:rsidRPr="00166633" w:rsidRDefault="00AC1DE9" w:rsidP="00AC1D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Gazeta Polska</w:t>
      </w:r>
    </w:p>
    <w:p w14:paraId="09167EEA" w14:textId="77777777" w:rsidR="00AC1DE9" w:rsidRPr="00166633" w:rsidRDefault="00AC1DE9" w:rsidP="00AC1DE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Dodatkowo:</w:t>
      </w:r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inne tygodniki opinii, społeczno-kulturalne, regionalne i branżowe obecne w dystrybucji prasowej lub w formie elektronicznej.</w:t>
      </w:r>
    </w:p>
    <w:p w14:paraId="3F0F944D" w14:textId="77777777" w:rsidR="00AC1DE9" w:rsidRPr="00166633" w:rsidRDefault="00166633" w:rsidP="00AC1DE9">
      <w:pPr>
        <w:spacing w:after="0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pict w14:anchorId="01FB05E2">
          <v:rect id="_x0000_i1026" style="width:0;height:1.5pt" o:hralign="center" o:hrstd="t" o:hr="t" fillcolor="#a0a0a0" stroked="f"/>
        </w:pict>
      </w:r>
    </w:p>
    <w:p w14:paraId="53B917C7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III. Miesięczniki i czasopisma naukowe</w:t>
      </w:r>
    </w:p>
    <w:p w14:paraId="7ED203E8" w14:textId="2507EA0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Tytuły obligatoryjne)</w:t>
      </w:r>
    </w:p>
    <w:p w14:paraId="59ECDA95" w14:textId="77777777" w:rsidR="00AC1DE9" w:rsidRPr="00166633" w:rsidRDefault="00AC1DE9" w:rsidP="00AC1D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Forum</w:t>
      </w:r>
    </w:p>
    <w:p w14:paraId="6E8A7758" w14:textId="77777777" w:rsidR="00AC1DE9" w:rsidRPr="00166633" w:rsidRDefault="00AC1DE9" w:rsidP="00AC1D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Focus</w:t>
      </w:r>
    </w:p>
    <w:p w14:paraId="5111566A" w14:textId="77777777" w:rsidR="00AC1DE9" w:rsidRPr="00166633" w:rsidRDefault="00AC1DE9" w:rsidP="00AC1D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Wiedza i Życie</w:t>
      </w:r>
    </w:p>
    <w:p w14:paraId="212D0CA2" w14:textId="77777777" w:rsidR="00AC1DE9" w:rsidRPr="00166633" w:rsidRDefault="00AC1DE9" w:rsidP="00AC1D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Świat Nauki</w:t>
      </w:r>
    </w:p>
    <w:p w14:paraId="584A5A72" w14:textId="77777777" w:rsidR="00AC1DE9" w:rsidRPr="00166633" w:rsidRDefault="00AC1DE9" w:rsidP="00AC1D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proofErr w:type="spellStart"/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National</w:t>
      </w:r>
      <w:proofErr w:type="spellEnd"/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Geographic</w:t>
      </w:r>
      <w:proofErr w:type="spellEnd"/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 xml:space="preserve"> Polska</w:t>
      </w:r>
    </w:p>
    <w:p w14:paraId="377CBF13" w14:textId="77777777" w:rsidR="00AC1DE9" w:rsidRPr="00166633" w:rsidRDefault="00AC1DE9" w:rsidP="00AC1D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Charaktery</w:t>
      </w:r>
    </w:p>
    <w:p w14:paraId="47BB18D0" w14:textId="77777777" w:rsidR="00AC1DE9" w:rsidRPr="00166633" w:rsidRDefault="00AC1DE9" w:rsidP="00AC1D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Przegląd Techniczny</w:t>
      </w:r>
    </w:p>
    <w:p w14:paraId="6FB3C664" w14:textId="77777777" w:rsidR="00AC1DE9" w:rsidRPr="00166633" w:rsidRDefault="00AC1DE9" w:rsidP="00AC1D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Delta</w:t>
      </w:r>
    </w:p>
    <w:p w14:paraId="5ECEDA92" w14:textId="77777777" w:rsidR="00AC1DE9" w:rsidRPr="00166633" w:rsidRDefault="00AC1DE9" w:rsidP="00AC1D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i/>
          <w:iCs/>
          <w:kern w:val="0"/>
          <w:lang w:eastAsia="pl-PL"/>
          <w14:ligatures w14:val="none"/>
        </w:rPr>
        <w:t>Aura</w:t>
      </w:r>
    </w:p>
    <w:p w14:paraId="40A3F0C6" w14:textId="77777777" w:rsidR="00AC1DE9" w:rsidRPr="00166633" w:rsidRDefault="00AC1DE9" w:rsidP="00AC1DE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Dodatkowo:</w:t>
      </w:r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inne krajowe miesięczniki i kwartalniki popularyzujące naukę, technikę, kulturę, psychologię i społeczeństwo.</w:t>
      </w:r>
    </w:p>
    <w:p w14:paraId="6C58BEAF" w14:textId="77777777" w:rsidR="00AC1DE9" w:rsidRPr="00166633" w:rsidRDefault="00166633" w:rsidP="00AC1DE9">
      <w:pPr>
        <w:spacing w:after="0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pict w14:anchorId="161D4D60">
          <v:rect id="_x0000_i1027" style="width:0;height:1.5pt" o:hralign="center" o:hrstd="t" o:hr="t" fillcolor="#a0a0a0" stroked="f"/>
        </w:pict>
      </w:r>
    </w:p>
    <w:p w14:paraId="239828DA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IV. Wydawnictwa okazjonalne i branżowe</w:t>
      </w:r>
    </w:p>
    <w:p w14:paraId="1F63EE9E" w14:textId="77777777" w:rsidR="00AC1DE9" w:rsidRPr="00166633" w:rsidRDefault="00AC1DE9" w:rsidP="00AC1D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Miesięczniki i kwartalniki naukowe PAN</w:t>
      </w:r>
    </w:p>
    <w:p w14:paraId="57C5D872" w14:textId="77777777" w:rsidR="00AC1DE9" w:rsidRPr="00166633" w:rsidRDefault="00AC1DE9" w:rsidP="00AC1D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Biuletyny instytutów naukowych</w:t>
      </w:r>
    </w:p>
    <w:p w14:paraId="5C0D7E54" w14:textId="77777777" w:rsidR="00AC1DE9" w:rsidRPr="00166633" w:rsidRDefault="00AC1DE9" w:rsidP="00AC1D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Publikacje okolicznościowe PAN i jednostek badawczych</w:t>
      </w:r>
    </w:p>
    <w:p w14:paraId="0CB45275" w14:textId="77777777" w:rsidR="00AC1DE9" w:rsidRPr="00166633" w:rsidRDefault="00AC1DE9" w:rsidP="00AC1D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Inne czasopisma branżowe i wydawnictwa środowisk naukowych oraz stowarzyszeń naukowych</w:t>
      </w:r>
    </w:p>
    <w:p w14:paraId="7CCC023B" w14:textId="77777777" w:rsidR="00AC1DE9" w:rsidRPr="00166633" w:rsidRDefault="00166633" w:rsidP="00AC1DE9">
      <w:pPr>
        <w:spacing w:after="0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pict w14:anchorId="7D2E1E09">
          <v:rect id="_x0000_i1028" style="width:0;height:1.5pt" o:hralign="center" o:hrstd="t" o:hr="t" fillcolor="#a0a0a0" stroked="f"/>
        </w:pict>
      </w:r>
    </w:p>
    <w:p w14:paraId="397E8653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V. Radio</w:t>
      </w:r>
    </w:p>
    <w:p w14:paraId="45F3DF6A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1. Ogólnopolskie (obligatoryjne)</w:t>
      </w:r>
    </w:p>
    <w:p w14:paraId="37CEC75D" w14:textId="77777777" w:rsidR="00AC1DE9" w:rsidRPr="00166633" w:rsidRDefault="00AC1DE9" w:rsidP="00AC1D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Polskie Radio (Jedynka, Dwójka, Trójka, Czwórka)</w:t>
      </w:r>
    </w:p>
    <w:p w14:paraId="12C31D2B" w14:textId="77777777" w:rsidR="00AC1DE9" w:rsidRPr="00166633" w:rsidRDefault="00AC1DE9" w:rsidP="00AC1D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RMF FM</w:t>
      </w:r>
    </w:p>
    <w:p w14:paraId="6242C10D" w14:textId="77777777" w:rsidR="00AC1DE9" w:rsidRPr="00166633" w:rsidRDefault="00AC1DE9" w:rsidP="00AC1D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Radio Zet</w:t>
      </w:r>
    </w:p>
    <w:p w14:paraId="35F50609" w14:textId="77777777" w:rsidR="00AC1DE9" w:rsidRPr="00166633" w:rsidRDefault="00AC1DE9" w:rsidP="00AC1D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TOK FM</w:t>
      </w:r>
    </w:p>
    <w:p w14:paraId="13F559D8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2. Regionalne i akademickie</w:t>
      </w:r>
    </w:p>
    <w:p w14:paraId="46846D63" w14:textId="77777777" w:rsidR="00AC1DE9" w:rsidRPr="00166633" w:rsidRDefault="00AC1DE9" w:rsidP="00AC1DE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lastRenderedPageBreak/>
        <w:t>Polskie Radio 24</w:t>
      </w:r>
    </w:p>
    <w:p w14:paraId="61655876" w14:textId="77777777" w:rsidR="00AC1DE9" w:rsidRPr="00166633" w:rsidRDefault="00AC1DE9" w:rsidP="00AC1DE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Radio Kraków</w:t>
      </w:r>
    </w:p>
    <w:p w14:paraId="07FF9D7B" w14:textId="77777777" w:rsidR="00AC1DE9" w:rsidRPr="00166633" w:rsidRDefault="00AC1DE9" w:rsidP="00AC1DE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Radio Wrocław</w:t>
      </w:r>
    </w:p>
    <w:p w14:paraId="74493FC3" w14:textId="77777777" w:rsidR="00AC1DE9" w:rsidRPr="00166633" w:rsidRDefault="00AC1DE9" w:rsidP="00AC1DE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Radio Łódź</w:t>
      </w:r>
    </w:p>
    <w:p w14:paraId="39201201" w14:textId="77777777" w:rsidR="00AC1DE9" w:rsidRPr="00166633" w:rsidRDefault="00AC1DE9" w:rsidP="00AC1DE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Radio Gdańsk</w:t>
      </w:r>
    </w:p>
    <w:p w14:paraId="1E5F7513" w14:textId="77777777" w:rsidR="00AC1DE9" w:rsidRPr="00166633" w:rsidRDefault="00AC1DE9" w:rsidP="00AC1DE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Radio Kampus</w:t>
      </w:r>
    </w:p>
    <w:p w14:paraId="4F1B2308" w14:textId="77777777" w:rsidR="00AC1DE9" w:rsidRPr="00166633" w:rsidRDefault="00AC1DE9" w:rsidP="00AC1DE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Dodatkowo:</w:t>
      </w:r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inne stacje regionalne, lokalne i internetowe emitujące treści informacyjne, naukowe lub publicystyczne.</w:t>
      </w:r>
    </w:p>
    <w:p w14:paraId="5F1BCE89" w14:textId="77777777" w:rsidR="00AC1DE9" w:rsidRPr="00166633" w:rsidRDefault="00166633" w:rsidP="00AC1DE9">
      <w:pPr>
        <w:spacing w:after="0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pict w14:anchorId="6D433F05">
          <v:rect id="_x0000_i1029" style="width:0;height:1.5pt" o:hralign="center" o:hrstd="t" o:hr="t" fillcolor="#a0a0a0" stroked="f"/>
        </w:pict>
      </w:r>
    </w:p>
    <w:p w14:paraId="48CF356F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VI. Telewizja</w:t>
      </w:r>
    </w:p>
    <w:p w14:paraId="5041D118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1. Kanały informacyjne (obligatoryjne)</w:t>
      </w:r>
    </w:p>
    <w:p w14:paraId="07FF6388" w14:textId="77777777" w:rsidR="00AC1DE9" w:rsidRPr="00166633" w:rsidRDefault="00AC1DE9" w:rsidP="00AC1DE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TVP Info</w:t>
      </w:r>
    </w:p>
    <w:p w14:paraId="6B9A1BC4" w14:textId="77777777" w:rsidR="00AC1DE9" w:rsidRPr="00166633" w:rsidRDefault="00AC1DE9" w:rsidP="00AC1DE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TVN 24</w:t>
      </w:r>
    </w:p>
    <w:p w14:paraId="1228135C" w14:textId="77777777" w:rsidR="00AC1DE9" w:rsidRPr="00166633" w:rsidRDefault="00AC1DE9" w:rsidP="00AC1DE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Polsat News</w:t>
      </w:r>
    </w:p>
    <w:p w14:paraId="267B6C4B" w14:textId="77777777" w:rsidR="00AC1DE9" w:rsidRPr="00166633" w:rsidRDefault="00AC1DE9" w:rsidP="00AC1DE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Wydarzenia 24</w:t>
      </w:r>
    </w:p>
    <w:p w14:paraId="67F631BD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2. Programy publicystyczne i naukowe</w:t>
      </w:r>
    </w:p>
    <w:p w14:paraId="6ADF1E36" w14:textId="77777777" w:rsidR="00AC1DE9" w:rsidRPr="00166633" w:rsidRDefault="00AC1DE9" w:rsidP="00AC1DE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TVP Nauka</w:t>
      </w:r>
    </w:p>
    <w:p w14:paraId="0C96F5CE" w14:textId="77777777" w:rsidR="00AC1DE9" w:rsidRPr="00166633" w:rsidRDefault="00AC1DE9" w:rsidP="00AC1DE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proofErr w:type="spellStart"/>
      <w:r w:rsidRPr="00166633">
        <w:rPr>
          <w:rFonts w:eastAsia="Times New Roman" w:cs="Times New Roman"/>
          <w:kern w:val="0"/>
          <w:lang w:eastAsia="pl-PL"/>
          <w14:ligatures w14:val="none"/>
        </w:rPr>
        <w:t>Planete</w:t>
      </w:r>
      <w:proofErr w:type="spellEnd"/>
      <w:r w:rsidRPr="00166633">
        <w:rPr>
          <w:rFonts w:eastAsia="Times New Roman" w:cs="Times New Roman"/>
          <w:kern w:val="0"/>
          <w:lang w:eastAsia="pl-PL"/>
          <w14:ligatures w14:val="none"/>
        </w:rPr>
        <w:t>+</w:t>
      </w:r>
    </w:p>
    <w:p w14:paraId="1660A0CD" w14:textId="77777777" w:rsidR="00AC1DE9" w:rsidRPr="00166633" w:rsidRDefault="00AC1DE9" w:rsidP="00AC1DE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Discovery Channel Polska</w:t>
      </w:r>
    </w:p>
    <w:p w14:paraId="14059E75" w14:textId="77777777" w:rsidR="00AC1DE9" w:rsidRPr="00166633" w:rsidRDefault="00AC1DE9" w:rsidP="00AC1DE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proofErr w:type="spellStart"/>
      <w:r w:rsidRPr="00166633">
        <w:rPr>
          <w:rFonts w:eastAsia="Times New Roman" w:cs="Times New Roman"/>
          <w:kern w:val="0"/>
          <w:lang w:eastAsia="pl-PL"/>
          <w14:ligatures w14:val="none"/>
        </w:rPr>
        <w:t>National</w:t>
      </w:r>
      <w:proofErr w:type="spellEnd"/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</w:t>
      </w:r>
      <w:proofErr w:type="spellStart"/>
      <w:r w:rsidRPr="00166633">
        <w:rPr>
          <w:rFonts w:eastAsia="Times New Roman" w:cs="Times New Roman"/>
          <w:kern w:val="0"/>
          <w:lang w:eastAsia="pl-PL"/>
          <w14:ligatures w14:val="none"/>
        </w:rPr>
        <w:t>Geographic</w:t>
      </w:r>
      <w:proofErr w:type="spellEnd"/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Polska</w:t>
      </w:r>
    </w:p>
    <w:p w14:paraId="369CBB02" w14:textId="77777777" w:rsidR="00AC1DE9" w:rsidRPr="00166633" w:rsidRDefault="00AC1DE9" w:rsidP="00AC1DE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Dodatkowo:</w:t>
      </w:r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inne stacje telewizyjne i platformy </w:t>
      </w:r>
      <w:proofErr w:type="spellStart"/>
      <w:r w:rsidRPr="00166633">
        <w:rPr>
          <w:rFonts w:eastAsia="Times New Roman" w:cs="Times New Roman"/>
          <w:kern w:val="0"/>
          <w:lang w:eastAsia="pl-PL"/>
          <w14:ligatures w14:val="none"/>
        </w:rPr>
        <w:t>streamingowe</w:t>
      </w:r>
      <w:proofErr w:type="spellEnd"/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emitujące programy o charakterze naukowym, edukacyjnym lub popularnonaukowym.</w:t>
      </w:r>
    </w:p>
    <w:p w14:paraId="35BF00A9" w14:textId="77777777" w:rsidR="00AC1DE9" w:rsidRPr="00166633" w:rsidRDefault="00166633" w:rsidP="00AC1DE9">
      <w:pPr>
        <w:spacing w:after="0" w:line="240" w:lineRule="auto"/>
        <w:rPr>
          <w:rFonts w:eastAsia="Times New Roman" w:cs="Times New Roman"/>
          <w:kern w:val="0"/>
          <w:lang w:eastAsia="pl-PL"/>
          <w14:ligatures w14:val="none"/>
        </w:rPr>
      </w:pPr>
      <w:bookmarkStart w:id="0" w:name="_Hlk215058890"/>
      <w:r w:rsidRPr="00166633">
        <w:rPr>
          <w:rFonts w:eastAsia="Times New Roman" w:cs="Times New Roman"/>
          <w:kern w:val="0"/>
          <w:lang w:eastAsia="pl-PL"/>
          <w14:ligatures w14:val="none"/>
        </w:rPr>
        <w:pict w14:anchorId="47D5977B">
          <v:rect id="_x0000_i1030" style="width:0;height:1.5pt" o:hralign="center" o:hrstd="t" o:hr="t" fillcolor="#a0a0a0" stroked="f"/>
        </w:pict>
      </w:r>
      <w:bookmarkEnd w:id="0"/>
    </w:p>
    <w:p w14:paraId="7B89316D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VII. Media społecznościowe</w:t>
      </w:r>
    </w:p>
    <w:p w14:paraId="593A213A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1. Platformy monitorowane (obligatoryjne)</w:t>
      </w:r>
    </w:p>
    <w:p w14:paraId="26198703" w14:textId="77777777" w:rsidR="00AC1DE9" w:rsidRPr="00166633" w:rsidRDefault="00AC1DE9" w:rsidP="00AC1D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Facebook</w:t>
      </w:r>
    </w:p>
    <w:p w14:paraId="3C5D48DE" w14:textId="77777777" w:rsidR="00AC1DE9" w:rsidRPr="00166633" w:rsidRDefault="00AC1DE9" w:rsidP="00AC1D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Twitter (X)</w:t>
      </w:r>
    </w:p>
    <w:p w14:paraId="61C15120" w14:textId="77777777" w:rsidR="00AC1DE9" w:rsidRPr="00166633" w:rsidRDefault="00AC1DE9" w:rsidP="00AC1D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LinkedIn</w:t>
      </w:r>
    </w:p>
    <w:p w14:paraId="505228B8" w14:textId="77777777" w:rsidR="00AC1DE9" w:rsidRPr="00166633" w:rsidRDefault="00AC1DE9" w:rsidP="00AC1D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Instagram</w:t>
      </w:r>
    </w:p>
    <w:p w14:paraId="7AF0EA7D" w14:textId="77777777" w:rsidR="00AC1DE9" w:rsidRPr="00166633" w:rsidRDefault="00AC1DE9" w:rsidP="00AC1D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YouTube</w:t>
      </w:r>
    </w:p>
    <w:p w14:paraId="0760C0D7" w14:textId="77777777" w:rsidR="00AC1DE9" w:rsidRPr="00166633" w:rsidRDefault="00AC1DE9" w:rsidP="00AC1D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proofErr w:type="spellStart"/>
      <w:r w:rsidRPr="00166633">
        <w:rPr>
          <w:rFonts w:eastAsia="Times New Roman" w:cs="Times New Roman"/>
          <w:kern w:val="0"/>
          <w:lang w:eastAsia="pl-PL"/>
          <w14:ligatures w14:val="none"/>
        </w:rPr>
        <w:t>TikTok</w:t>
      </w:r>
      <w:proofErr w:type="spellEnd"/>
    </w:p>
    <w:p w14:paraId="25D29C4C" w14:textId="77777777" w:rsidR="00AC1DE9" w:rsidRPr="00166633" w:rsidRDefault="00AC1DE9" w:rsidP="00AC1DE9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2. Profile i konta</w:t>
      </w:r>
    </w:p>
    <w:p w14:paraId="1BC2DF30" w14:textId="77777777" w:rsidR="00AC1DE9" w:rsidRPr="00166633" w:rsidRDefault="00AC1DE9" w:rsidP="00AC1DE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Oficjalne profile Polskiej Akademii Nauk</w:t>
      </w:r>
    </w:p>
    <w:p w14:paraId="1DF8E42B" w14:textId="77777777" w:rsidR="00AC1DE9" w:rsidRPr="00166633" w:rsidRDefault="00AC1DE9" w:rsidP="00AC1DE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Profile instytutów badawczych PAN</w:t>
      </w:r>
    </w:p>
    <w:p w14:paraId="70561425" w14:textId="77777777" w:rsidR="00AC1DE9" w:rsidRPr="00166633" w:rsidRDefault="00AC1DE9" w:rsidP="00AC1DE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lastRenderedPageBreak/>
        <w:t>Konta kluczowych naukowców, ekspertów, popularyzatorów nauki i publicystów</w:t>
      </w:r>
    </w:p>
    <w:p w14:paraId="314FB712" w14:textId="77777777" w:rsidR="00AC1DE9" w:rsidRPr="00166633" w:rsidRDefault="00AC1DE9" w:rsidP="00AC1DE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b/>
          <w:bCs/>
          <w:kern w:val="0"/>
          <w:lang w:eastAsia="pl-PL"/>
          <w14:ligatures w14:val="none"/>
        </w:rPr>
        <w:t>Dodatkowo:</w:t>
      </w:r>
      <w:r w:rsidRPr="00166633">
        <w:rPr>
          <w:rFonts w:eastAsia="Times New Roman" w:cs="Times New Roman"/>
          <w:kern w:val="0"/>
          <w:lang w:eastAsia="pl-PL"/>
          <w14:ligatures w14:val="none"/>
        </w:rPr>
        <w:t xml:space="preserve"> inne platformy społecznościowe lub kanały komunikacji online, które mogą stanowić źródło informacji o PAN lub tematach naukowych.</w:t>
      </w:r>
    </w:p>
    <w:p w14:paraId="445DB47C" w14:textId="6EEF1CD5" w:rsidR="00632F13" w:rsidRPr="00166633" w:rsidRDefault="00166633" w:rsidP="00AC1DE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pict w14:anchorId="2EBEF5F9">
          <v:rect id="_x0000_i1031" style="width:0;height:1.5pt" o:hralign="center" o:hrstd="t" o:hr="t" fillcolor="#a0a0a0" stroked="f"/>
        </w:pict>
      </w:r>
    </w:p>
    <w:p w14:paraId="75AF55E9" w14:textId="724AEBF0" w:rsidR="00632F13" w:rsidRPr="00166633" w:rsidRDefault="00632F13" w:rsidP="00632F1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VIII. Portale informacyjne ogólnopolskie</w:t>
      </w:r>
    </w:p>
    <w:p w14:paraId="627FB764" w14:textId="77777777" w:rsidR="00632F13" w:rsidRPr="00166633" w:rsidRDefault="00632F13" w:rsidP="00632F1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Serwisy internetowe o charakterze informacyjnym, społeczno-politycznym, gospodarczym lub kulturalnym.</w:t>
      </w:r>
    </w:p>
    <w:p w14:paraId="58AB58F5" w14:textId="6BE09476" w:rsidR="00632F13" w:rsidRPr="00166633" w:rsidRDefault="00166633" w:rsidP="00632F1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pict w14:anchorId="12233623">
          <v:rect id="_x0000_i1032" style="width:0;height:1.5pt" o:hralign="center" o:hrstd="t" o:hr="t" fillcolor="#a0a0a0" stroked="f"/>
        </w:pict>
      </w:r>
    </w:p>
    <w:p w14:paraId="4080A2D8" w14:textId="69DE52C9" w:rsidR="00632F13" w:rsidRPr="00166633" w:rsidRDefault="00632F13" w:rsidP="00632F1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IX. Portale regionalne i lokalne</w:t>
      </w:r>
    </w:p>
    <w:p w14:paraId="187AE240" w14:textId="21F40B44" w:rsidR="00632F13" w:rsidRPr="00AC1DE9" w:rsidRDefault="00632F13" w:rsidP="00632F1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166633">
        <w:rPr>
          <w:rFonts w:eastAsia="Times New Roman" w:cs="Times New Roman"/>
          <w:kern w:val="0"/>
          <w:lang w:eastAsia="pl-PL"/>
          <w14:ligatures w14:val="none"/>
        </w:rPr>
        <w:t>Serwisy informacyjne funkcjonujące na poziomie wojewódzkim, powiatowym i miejskim.</w:t>
      </w:r>
    </w:p>
    <w:p w14:paraId="6B105F2B" w14:textId="77777777" w:rsidR="00673AB3" w:rsidRDefault="00673AB3"/>
    <w:p w14:paraId="20DC3021" w14:textId="77777777" w:rsidR="00673AB3" w:rsidRDefault="00673AB3"/>
    <w:sectPr w:rsidR="00673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50F6"/>
    <w:multiLevelType w:val="multilevel"/>
    <w:tmpl w:val="5084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8595D"/>
    <w:multiLevelType w:val="multilevel"/>
    <w:tmpl w:val="1D5A4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F074A"/>
    <w:multiLevelType w:val="multilevel"/>
    <w:tmpl w:val="90A81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F7A6E"/>
    <w:multiLevelType w:val="multilevel"/>
    <w:tmpl w:val="1CDA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AE395A"/>
    <w:multiLevelType w:val="multilevel"/>
    <w:tmpl w:val="F824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4C6BE9"/>
    <w:multiLevelType w:val="multilevel"/>
    <w:tmpl w:val="0B78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172A7C"/>
    <w:multiLevelType w:val="multilevel"/>
    <w:tmpl w:val="3F34F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47648E"/>
    <w:multiLevelType w:val="multilevel"/>
    <w:tmpl w:val="BDE6C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81282B"/>
    <w:multiLevelType w:val="multilevel"/>
    <w:tmpl w:val="7F8C9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2A54D4"/>
    <w:multiLevelType w:val="multilevel"/>
    <w:tmpl w:val="22882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A23B1E"/>
    <w:multiLevelType w:val="multilevel"/>
    <w:tmpl w:val="459CC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E50B2D"/>
    <w:multiLevelType w:val="multilevel"/>
    <w:tmpl w:val="E618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62BCE"/>
    <w:multiLevelType w:val="multilevel"/>
    <w:tmpl w:val="69E6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6F0B5B"/>
    <w:multiLevelType w:val="multilevel"/>
    <w:tmpl w:val="C2A83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45065A"/>
    <w:multiLevelType w:val="multilevel"/>
    <w:tmpl w:val="ABBCF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766032"/>
    <w:multiLevelType w:val="multilevel"/>
    <w:tmpl w:val="4C66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C054C5"/>
    <w:multiLevelType w:val="multilevel"/>
    <w:tmpl w:val="AC3C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B33A98"/>
    <w:multiLevelType w:val="multilevel"/>
    <w:tmpl w:val="13E8E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7753464">
    <w:abstractNumId w:val="15"/>
  </w:num>
  <w:num w:numId="2" w16cid:durableId="1446927497">
    <w:abstractNumId w:val="3"/>
  </w:num>
  <w:num w:numId="3" w16cid:durableId="1464226528">
    <w:abstractNumId w:val="5"/>
  </w:num>
  <w:num w:numId="4" w16cid:durableId="1690838546">
    <w:abstractNumId w:val="7"/>
  </w:num>
  <w:num w:numId="5" w16cid:durableId="1978115">
    <w:abstractNumId w:val="6"/>
  </w:num>
  <w:num w:numId="6" w16cid:durableId="817961703">
    <w:abstractNumId w:val="10"/>
  </w:num>
  <w:num w:numId="7" w16cid:durableId="980812262">
    <w:abstractNumId w:val="14"/>
  </w:num>
  <w:num w:numId="8" w16cid:durableId="1358122049">
    <w:abstractNumId w:val="12"/>
  </w:num>
  <w:num w:numId="9" w16cid:durableId="1219393444">
    <w:abstractNumId w:val="4"/>
  </w:num>
  <w:num w:numId="10" w16cid:durableId="332415113">
    <w:abstractNumId w:val="8"/>
  </w:num>
  <w:num w:numId="11" w16cid:durableId="1456560552">
    <w:abstractNumId w:val="2"/>
  </w:num>
  <w:num w:numId="12" w16cid:durableId="1242837001">
    <w:abstractNumId w:val="13"/>
  </w:num>
  <w:num w:numId="13" w16cid:durableId="239292807">
    <w:abstractNumId w:val="0"/>
  </w:num>
  <w:num w:numId="14" w16cid:durableId="1923947334">
    <w:abstractNumId w:val="1"/>
  </w:num>
  <w:num w:numId="15" w16cid:durableId="2067800912">
    <w:abstractNumId w:val="16"/>
  </w:num>
  <w:num w:numId="16" w16cid:durableId="691956100">
    <w:abstractNumId w:val="17"/>
  </w:num>
  <w:num w:numId="17" w16cid:durableId="920411853">
    <w:abstractNumId w:val="9"/>
  </w:num>
  <w:num w:numId="18" w16cid:durableId="5531537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B3"/>
    <w:rsid w:val="00031F23"/>
    <w:rsid w:val="000424AD"/>
    <w:rsid w:val="000D27EE"/>
    <w:rsid w:val="00166633"/>
    <w:rsid w:val="00293569"/>
    <w:rsid w:val="003E0993"/>
    <w:rsid w:val="00455D37"/>
    <w:rsid w:val="00632F13"/>
    <w:rsid w:val="00673AB3"/>
    <w:rsid w:val="007651AC"/>
    <w:rsid w:val="007C2119"/>
    <w:rsid w:val="00841FFB"/>
    <w:rsid w:val="00922F81"/>
    <w:rsid w:val="00944229"/>
    <w:rsid w:val="00A6354A"/>
    <w:rsid w:val="00AC1DE9"/>
    <w:rsid w:val="00E73D9A"/>
    <w:rsid w:val="00E8467D"/>
    <w:rsid w:val="00EA39C3"/>
    <w:rsid w:val="00ED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4C4DFBBF"/>
  <w15:chartTrackingRefBased/>
  <w15:docId w15:val="{374FF8F9-0F32-4FF0-B186-C8FDD7EA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3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3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3A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3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3A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3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3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3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3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3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3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3A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3A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3A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3A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3A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3A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3A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3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3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3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3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3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3A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3A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3A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3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3A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3AB3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E8467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46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46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46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46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46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3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d3948b9ff441474830c3abd84e328086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dbb3bfb3b6da529d98ddff2172af44d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CF9EFE-AAF9-4A29-BCFC-9EB260030E53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2.xml><?xml version="1.0" encoding="utf-8"?>
<ds:datastoreItem xmlns:ds="http://schemas.openxmlformats.org/officeDocument/2006/customXml" ds:itemID="{47B9B4DC-CA5A-4061-8234-1074DF627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FE0D8E-7160-4544-B072-91A45CD5AF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434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Zaczek</dc:creator>
  <cp:keywords/>
  <dc:description/>
  <cp:lastModifiedBy>Joanna Zaczek</cp:lastModifiedBy>
  <cp:revision>4</cp:revision>
  <dcterms:created xsi:type="dcterms:W3CDTF">2025-11-26T13:15:00Z</dcterms:created>
  <dcterms:modified xsi:type="dcterms:W3CDTF">2025-12-19T13:43:00Z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</Properties>
</file>