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5341"/>
        <w:tblW w:w="9024" w:type="dxa"/>
        <w:tblCellMar>
          <w:top w:w="54" w:type="dxa"/>
          <w:left w:w="40" w:type="dxa"/>
          <w:right w:w="14" w:type="dxa"/>
        </w:tblCellMar>
        <w:tblLook w:val="04A0" w:firstRow="1" w:lastRow="0" w:firstColumn="1" w:lastColumn="0" w:noHBand="0" w:noVBand="1"/>
      </w:tblPr>
      <w:tblGrid>
        <w:gridCol w:w="3638"/>
        <w:gridCol w:w="850"/>
        <w:gridCol w:w="993"/>
        <w:gridCol w:w="1693"/>
        <w:gridCol w:w="1850"/>
      </w:tblGrid>
      <w:tr w:rsidR="00BD71D7" w:rsidRPr="00BD71D7" w14:paraId="3381E3FD" w14:textId="77777777" w:rsidTr="00F12174">
        <w:trPr>
          <w:trHeight w:val="1066"/>
        </w:trPr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1274B" w14:textId="77777777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b/>
                <w:sz w:val="22"/>
                <w:szCs w:val="22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D6588" w14:textId="77777777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b/>
                <w:sz w:val="22"/>
                <w:szCs w:val="22"/>
              </w:rPr>
              <w:t>j.m.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CBA7F" w14:textId="77777777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5DB7C" w14:textId="77777777" w:rsidR="00040A9B" w:rsidRDefault="00BD71D7" w:rsidP="00F12174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BD71D7">
              <w:rPr>
                <w:b/>
                <w:sz w:val="22"/>
                <w:szCs w:val="22"/>
              </w:rPr>
              <w:t>Cena</w:t>
            </w:r>
          </w:p>
          <w:p w14:paraId="7052E5F0" w14:textId="2ED9709F" w:rsidR="00BD71D7" w:rsidRPr="00BD71D7" w:rsidRDefault="00BD71D7" w:rsidP="00F1217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BD71D7">
              <w:rPr>
                <w:b/>
                <w:sz w:val="22"/>
                <w:szCs w:val="22"/>
              </w:rPr>
              <w:t xml:space="preserve"> jednostkowa netto w</w:t>
            </w:r>
          </w:p>
          <w:p w14:paraId="374C0A32" w14:textId="77777777" w:rsidR="00BD71D7" w:rsidRPr="00BD71D7" w:rsidRDefault="00BD71D7" w:rsidP="00F1217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BD71D7"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FEA1D" w14:textId="77777777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b/>
                <w:sz w:val="22"/>
                <w:szCs w:val="22"/>
              </w:rPr>
              <w:t>Wartość netto oferty</w:t>
            </w:r>
          </w:p>
          <w:p w14:paraId="78356573" w14:textId="77777777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b/>
                <w:sz w:val="22"/>
                <w:szCs w:val="22"/>
              </w:rPr>
              <w:t>(3*4)</w:t>
            </w:r>
          </w:p>
        </w:tc>
      </w:tr>
      <w:tr w:rsidR="00BD71D7" w:rsidRPr="00BD71D7" w14:paraId="7D224D20" w14:textId="77777777" w:rsidTr="00180693">
        <w:trPr>
          <w:trHeight w:val="250"/>
        </w:trPr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9143A74" w14:textId="77777777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81329F1" w14:textId="77777777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23CC60F" w14:textId="77777777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sz w:val="22"/>
                <w:szCs w:val="22"/>
              </w:rPr>
              <w:t>3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0087208B" w14:textId="77777777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sz w:val="22"/>
                <w:szCs w:val="22"/>
              </w:rPr>
              <w:t>4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AF827F8" w14:textId="77777777" w:rsidR="00BD71D7" w:rsidRPr="00BD71D7" w:rsidRDefault="00BD71D7" w:rsidP="00180693">
            <w:pPr>
              <w:jc w:val="center"/>
              <w:rPr>
                <w:bCs/>
                <w:sz w:val="22"/>
                <w:szCs w:val="22"/>
              </w:rPr>
            </w:pPr>
            <w:r w:rsidRPr="00BD71D7">
              <w:rPr>
                <w:bCs/>
                <w:sz w:val="22"/>
                <w:szCs w:val="22"/>
              </w:rPr>
              <w:t>5</w:t>
            </w:r>
          </w:p>
        </w:tc>
      </w:tr>
      <w:tr w:rsidR="00BD71D7" w:rsidRPr="00BD71D7" w14:paraId="1483D721" w14:textId="77777777" w:rsidTr="00180693">
        <w:trPr>
          <w:trHeight w:val="5569"/>
        </w:trPr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5CFD8" w14:textId="77777777" w:rsidR="00BD71D7" w:rsidRPr="00BD71D7" w:rsidRDefault="00BD71D7" w:rsidP="00180693">
            <w:pPr>
              <w:rPr>
                <w:sz w:val="22"/>
                <w:szCs w:val="22"/>
              </w:rPr>
            </w:pPr>
            <w:r w:rsidRPr="00BD71D7">
              <w:rPr>
                <w:sz w:val="22"/>
                <w:szCs w:val="22"/>
              </w:rPr>
              <w:t xml:space="preserve">Przedmiotem umowy jest przedłużenie SWA – subskrypcji oprogramowania systemu telefonii Mitel </w:t>
            </w:r>
            <w:proofErr w:type="spellStart"/>
            <w:r w:rsidRPr="00BD71D7">
              <w:rPr>
                <w:sz w:val="22"/>
                <w:szCs w:val="22"/>
              </w:rPr>
              <w:t>MiVoice</w:t>
            </w:r>
            <w:proofErr w:type="spellEnd"/>
            <w:r w:rsidRPr="00BD71D7">
              <w:rPr>
                <w:sz w:val="22"/>
                <w:szCs w:val="22"/>
              </w:rPr>
              <w:t xml:space="preserve"> 5000 i systemu zunifikowanej komunikacji </w:t>
            </w:r>
            <w:proofErr w:type="spellStart"/>
            <w:r w:rsidRPr="00BD71D7">
              <w:rPr>
                <w:sz w:val="22"/>
                <w:szCs w:val="22"/>
              </w:rPr>
              <w:t>MiCollab</w:t>
            </w:r>
            <w:proofErr w:type="spellEnd"/>
            <w:r w:rsidRPr="00BD71D7">
              <w:rPr>
                <w:sz w:val="22"/>
                <w:szCs w:val="22"/>
              </w:rPr>
              <w:t xml:space="preserve"> w zakresie wsparcia technicznego i aktualizacji oprogramowania systemów telefonii VoIP zainstalowanych w siedzibie PAN na okres 12 miesięcy od dnia 10 grudnia 2025 r. Aktualizacja oprogramowania obejmuje wykonanie </w:t>
            </w:r>
            <w:proofErr w:type="spellStart"/>
            <w:r w:rsidRPr="00BD71D7">
              <w:rPr>
                <w:sz w:val="22"/>
                <w:szCs w:val="22"/>
              </w:rPr>
              <w:t>upgrade</w:t>
            </w:r>
            <w:proofErr w:type="spellEnd"/>
            <w:r w:rsidRPr="00BD71D7">
              <w:rPr>
                <w:sz w:val="22"/>
                <w:szCs w:val="22"/>
              </w:rPr>
              <w:t xml:space="preserve"> oprogramowania serwera MV5000 XS i serwera SBC do najnowszych stabilnych wersji oprogramowania, bram głosowych MV5000 XS, </w:t>
            </w:r>
            <w:proofErr w:type="spellStart"/>
            <w:r w:rsidRPr="00BD71D7">
              <w:rPr>
                <w:sz w:val="22"/>
                <w:szCs w:val="22"/>
              </w:rPr>
              <w:t>upgrade</w:t>
            </w:r>
            <w:proofErr w:type="spellEnd"/>
            <w:r w:rsidRPr="00BD71D7">
              <w:rPr>
                <w:sz w:val="22"/>
                <w:szCs w:val="22"/>
              </w:rPr>
              <w:t xml:space="preserve"> oprogramowania systemu zarządzania M7450 oraz </w:t>
            </w:r>
            <w:proofErr w:type="spellStart"/>
            <w:r w:rsidRPr="00BD71D7">
              <w:rPr>
                <w:sz w:val="22"/>
                <w:szCs w:val="22"/>
              </w:rPr>
              <w:t>upgrade</w:t>
            </w:r>
            <w:proofErr w:type="spellEnd"/>
            <w:r w:rsidRPr="00BD71D7">
              <w:rPr>
                <w:sz w:val="22"/>
                <w:szCs w:val="22"/>
              </w:rPr>
              <w:t xml:space="preserve"> oprogramowania systemu </w:t>
            </w:r>
            <w:proofErr w:type="spellStart"/>
            <w:r w:rsidRPr="00BD71D7">
              <w:rPr>
                <w:sz w:val="22"/>
                <w:szCs w:val="22"/>
              </w:rPr>
              <w:t>MiCollab</w:t>
            </w:r>
            <w:proofErr w:type="spellEnd"/>
            <w:r w:rsidRPr="00BD71D7"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357D4" w14:textId="77777777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sz w:val="22"/>
                <w:szCs w:val="22"/>
              </w:rPr>
              <w:t>szt.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D28FE" w14:textId="61047C9C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sz w:val="22"/>
                <w:szCs w:val="22"/>
              </w:rPr>
              <w:t>1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A9555" w14:textId="77777777" w:rsidR="00BD71D7" w:rsidRPr="00BD71D7" w:rsidRDefault="00BD71D7" w:rsidP="00180693">
            <w:pPr>
              <w:jc w:val="right"/>
              <w:rPr>
                <w:sz w:val="22"/>
                <w:szCs w:val="22"/>
              </w:rPr>
            </w:pPr>
            <w:r w:rsidRPr="00BD71D7">
              <w:rPr>
                <w:sz w:val="22"/>
                <w:szCs w:val="22"/>
              </w:rPr>
              <w:t>…………zł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F977F" w14:textId="77777777" w:rsidR="00BD71D7" w:rsidRPr="00BD71D7" w:rsidRDefault="00BD71D7" w:rsidP="00180693">
            <w:pPr>
              <w:jc w:val="right"/>
              <w:rPr>
                <w:sz w:val="22"/>
                <w:szCs w:val="22"/>
              </w:rPr>
            </w:pPr>
            <w:r w:rsidRPr="00BD71D7">
              <w:rPr>
                <w:sz w:val="22"/>
                <w:szCs w:val="22"/>
              </w:rPr>
              <w:t>……………….zł</w:t>
            </w:r>
          </w:p>
        </w:tc>
      </w:tr>
      <w:tr w:rsidR="00BD71D7" w:rsidRPr="00BD71D7" w14:paraId="217A9340" w14:textId="77777777" w:rsidTr="00180693">
        <w:trPr>
          <w:trHeight w:val="418"/>
        </w:trPr>
        <w:tc>
          <w:tcPr>
            <w:tcW w:w="71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0C75C" w14:textId="77777777" w:rsidR="00BD71D7" w:rsidRPr="00BD71D7" w:rsidRDefault="00BD71D7" w:rsidP="00180693">
            <w:pPr>
              <w:rPr>
                <w:sz w:val="22"/>
                <w:szCs w:val="22"/>
              </w:rPr>
            </w:pPr>
            <w:r w:rsidRPr="00BD71D7">
              <w:rPr>
                <w:b/>
                <w:sz w:val="22"/>
                <w:szCs w:val="22"/>
              </w:rPr>
              <w:t>STAWKA PODATKU VAT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CDB01" w14:textId="77777777" w:rsidR="00BD71D7" w:rsidRPr="00BD71D7" w:rsidRDefault="00BD71D7" w:rsidP="00180693">
            <w:pPr>
              <w:jc w:val="center"/>
              <w:rPr>
                <w:sz w:val="22"/>
                <w:szCs w:val="22"/>
              </w:rPr>
            </w:pPr>
            <w:r w:rsidRPr="00BD71D7">
              <w:rPr>
                <w:sz w:val="22"/>
                <w:szCs w:val="22"/>
              </w:rPr>
              <w:t xml:space="preserve">23 </w:t>
            </w:r>
            <w:r w:rsidRPr="00BD71D7">
              <w:rPr>
                <w:b/>
                <w:sz w:val="22"/>
                <w:szCs w:val="22"/>
              </w:rPr>
              <w:t>%</w:t>
            </w:r>
          </w:p>
        </w:tc>
      </w:tr>
      <w:tr w:rsidR="00BD71D7" w:rsidRPr="00BD71D7" w14:paraId="0B7171F3" w14:textId="77777777" w:rsidTr="00180693">
        <w:trPr>
          <w:trHeight w:val="846"/>
        </w:trPr>
        <w:tc>
          <w:tcPr>
            <w:tcW w:w="71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6FC893" w14:textId="77777777" w:rsidR="00BD71D7" w:rsidRPr="00BD71D7" w:rsidRDefault="00BD71D7" w:rsidP="00180693">
            <w:pPr>
              <w:rPr>
                <w:sz w:val="22"/>
                <w:szCs w:val="22"/>
              </w:rPr>
            </w:pPr>
            <w:r w:rsidRPr="00BD71D7">
              <w:rPr>
                <w:b/>
                <w:sz w:val="22"/>
                <w:szCs w:val="22"/>
              </w:rPr>
              <w:t>CENA OFERTOWA BRUTTO</w:t>
            </w:r>
            <w:r w:rsidRPr="00BD71D7">
              <w:rPr>
                <w:b/>
                <w:sz w:val="22"/>
                <w:szCs w:val="22"/>
                <w:u w:val="single"/>
              </w:rPr>
              <w:t xml:space="preserve"> </w:t>
            </w:r>
            <w:r w:rsidRPr="00BD71D7">
              <w:rPr>
                <w:b/>
                <w:sz w:val="22"/>
                <w:szCs w:val="22"/>
              </w:rPr>
              <w:t>w PLN</w:t>
            </w:r>
          </w:p>
          <w:p w14:paraId="396EB6CC" w14:textId="77777777" w:rsidR="00BD71D7" w:rsidRPr="00BD71D7" w:rsidRDefault="00BD71D7" w:rsidP="00180693">
            <w:pPr>
              <w:rPr>
                <w:sz w:val="22"/>
                <w:szCs w:val="22"/>
              </w:rPr>
            </w:pPr>
            <w:r w:rsidRPr="00BD71D7">
              <w:rPr>
                <w:i/>
                <w:sz w:val="22"/>
                <w:szCs w:val="22"/>
              </w:rPr>
              <w:t>(należy do sumy wartości netto oferty dodać należny podatek VAT)</w:t>
            </w:r>
          </w:p>
        </w:tc>
        <w:tc>
          <w:tcPr>
            <w:tcW w:w="1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792A3" w14:textId="77777777" w:rsidR="00BD71D7" w:rsidRPr="00BD71D7" w:rsidRDefault="00BD71D7" w:rsidP="00180693">
            <w:pPr>
              <w:jc w:val="right"/>
              <w:rPr>
                <w:sz w:val="22"/>
                <w:szCs w:val="22"/>
              </w:rPr>
            </w:pPr>
            <w:r w:rsidRPr="00BD71D7">
              <w:rPr>
                <w:sz w:val="22"/>
                <w:szCs w:val="22"/>
              </w:rPr>
              <w:t>……………….zł</w:t>
            </w:r>
          </w:p>
        </w:tc>
      </w:tr>
    </w:tbl>
    <w:p w14:paraId="37E88F20" w14:textId="77777777" w:rsidR="009546E8" w:rsidRPr="00162B0F" w:rsidRDefault="009546E8" w:rsidP="009546E8">
      <w:pPr>
        <w:spacing w:line="259" w:lineRule="auto"/>
        <w:jc w:val="center"/>
        <w:rPr>
          <w:rFonts w:ascii="Aptos" w:hAnsi="Aptos"/>
        </w:rPr>
      </w:pPr>
      <w:r w:rsidRPr="00162B0F">
        <w:rPr>
          <w:rFonts w:ascii="Aptos" w:hAnsi="Aptos"/>
        </w:rPr>
        <w:t>OFERTA</w:t>
      </w:r>
    </w:p>
    <w:p w14:paraId="6FC78D99" w14:textId="77777777" w:rsidR="009546E8" w:rsidRPr="00162B0F" w:rsidRDefault="009546E8" w:rsidP="00180693">
      <w:pPr>
        <w:spacing w:after="0" w:line="360" w:lineRule="auto"/>
        <w:ind w:left="-6"/>
        <w:rPr>
          <w:rFonts w:ascii="Aptos" w:hAnsi="Aptos"/>
        </w:rPr>
      </w:pPr>
      <w:r w:rsidRPr="00162B0F">
        <w:rPr>
          <w:rFonts w:ascii="Aptos" w:hAnsi="Aptos"/>
        </w:rPr>
        <w:t>Nazwa i adres Wykonawcy:</w:t>
      </w:r>
    </w:p>
    <w:p w14:paraId="559011A7" w14:textId="45074630" w:rsidR="009546E8" w:rsidRPr="00162B0F" w:rsidRDefault="009546E8" w:rsidP="00180693">
      <w:pPr>
        <w:spacing w:after="0" w:line="360" w:lineRule="auto"/>
        <w:ind w:left="-6" w:right="517"/>
        <w:rPr>
          <w:rFonts w:ascii="Aptos" w:hAnsi="Aptos"/>
        </w:rPr>
      </w:pPr>
      <w:r w:rsidRPr="00162B0F">
        <w:rPr>
          <w:rFonts w:ascii="Aptos" w:hAnsi="Aptos"/>
        </w:rPr>
        <w:t>............................................................................................................................ NIP .................................................... REGON .............................................</w:t>
      </w:r>
    </w:p>
    <w:p w14:paraId="5807A241" w14:textId="19456577" w:rsidR="009546E8" w:rsidRDefault="009546E8" w:rsidP="00180693">
      <w:pPr>
        <w:spacing w:after="0" w:line="360" w:lineRule="auto"/>
        <w:ind w:left="-5"/>
        <w:rPr>
          <w:rFonts w:ascii="Aptos" w:hAnsi="Aptos"/>
          <w:sz w:val="22"/>
          <w:szCs w:val="22"/>
        </w:rPr>
      </w:pPr>
      <w:r w:rsidRPr="00162B0F">
        <w:rPr>
          <w:rFonts w:ascii="Aptos" w:hAnsi="Aptos"/>
        </w:rPr>
        <w:t>email:</w:t>
      </w:r>
      <w:r w:rsidR="008227E4">
        <w:rPr>
          <w:rFonts w:ascii="Aptos" w:hAnsi="Aptos"/>
        </w:rPr>
        <w:t xml:space="preserve"> </w:t>
      </w:r>
      <w:r w:rsidRPr="00162B0F">
        <w:rPr>
          <w:rFonts w:ascii="Aptos" w:hAnsi="Aptos"/>
        </w:rPr>
        <w:t>………………………………………….</w:t>
      </w:r>
    </w:p>
    <w:p w14:paraId="6A060196" w14:textId="3BEB96DE" w:rsidR="00303A8D" w:rsidRPr="00303A8D" w:rsidRDefault="00303A8D" w:rsidP="005D3A98">
      <w:pPr>
        <w:spacing w:after="0" w:line="360" w:lineRule="auto"/>
        <w:ind w:left="-6"/>
        <w:rPr>
          <w:rFonts w:ascii="Aptos" w:hAnsi="Aptos"/>
          <w:sz w:val="22"/>
          <w:szCs w:val="22"/>
        </w:rPr>
      </w:pPr>
      <w:r w:rsidRPr="00303A8D">
        <w:rPr>
          <w:rFonts w:ascii="Aptos" w:hAnsi="Aptos"/>
          <w:sz w:val="22"/>
          <w:szCs w:val="22"/>
        </w:rPr>
        <w:t>W odpowiedzi na „Zaproszenie do składania ofert z możliwością udzielenia zamówienia”,</w:t>
      </w:r>
    </w:p>
    <w:p w14:paraId="383AAA12" w14:textId="58E52695" w:rsidR="003B1424" w:rsidRPr="003B1424" w:rsidRDefault="00475B78" w:rsidP="005D3A98">
      <w:pPr>
        <w:spacing w:after="0" w:line="360" w:lineRule="auto"/>
        <w:ind w:left="-6"/>
        <w:rPr>
          <w:rFonts w:ascii="Aptos" w:hAnsi="Aptos"/>
          <w:sz w:val="22"/>
          <w:szCs w:val="22"/>
        </w:rPr>
      </w:pPr>
      <w:r w:rsidRPr="003B1424">
        <w:rPr>
          <w:rFonts w:ascii="Aptos" w:hAnsi="Aptos"/>
          <w:sz w:val="22"/>
          <w:szCs w:val="22"/>
        </w:rPr>
        <w:t>składamy niniejszą ofertę na</w:t>
      </w:r>
      <w:r w:rsidRPr="003B1424">
        <w:rPr>
          <w:rFonts w:ascii="Aptos" w:eastAsia="Calibri" w:hAnsi="Aptos" w:cs="Calibri"/>
          <w:color w:val="2F5496"/>
          <w:sz w:val="22"/>
          <w:szCs w:val="22"/>
        </w:rPr>
        <w:t xml:space="preserve"> </w:t>
      </w:r>
      <w:r w:rsidRPr="003B1424">
        <w:rPr>
          <w:rFonts w:ascii="Aptos" w:hAnsi="Aptos"/>
          <w:sz w:val="22"/>
          <w:szCs w:val="22"/>
        </w:rPr>
        <w:t xml:space="preserve">odnowienie SWA Mitel na 12 miesięcy wraz z usługami </w:t>
      </w:r>
    </w:p>
    <w:p w14:paraId="5822ABD7" w14:textId="3C7099A1" w:rsidR="005D3A98" w:rsidRPr="003B1424" w:rsidRDefault="00475B78" w:rsidP="005D3A98">
      <w:pPr>
        <w:spacing w:after="0" w:line="360" w:lineRule="auto"/>
        <w:ind w:left="-6"/>
        <w:rPr>
          <w:rFonts w:ascii="Aptos" w:hAnsi="Aptos"/>
          <w:b/>
          <w:sz w:val="22"/>
          <w:szCs w:val="22"/>
        </w:rPr>
      </w:pPr>
      <w:r w:rsidRPr="003B1424">
        <w:rPr>
          <w:rFonts w:ascii="Aptos" w:hAnsi="Aptos"/>
          <w:sz w:val="22"/>
          <w:szCs w:val="22"/>
        </w:rPr>
        <w:t>aktualizacji – znak sprawy DSI.</w:t>
      </w:r>
      <w:r w:rsidR="00177716">
        <w:rPr>
          <w:rFonts w:ascii="Aptos" w:hAnsi="Aptos"/>
          <w:sz w:val="22"/>
          <w:szCs w:val="22"/>
        </w:rPr>
        <w:t>26.</w:t>
      </w:r>
      <w:r w:rsidRPr="003B1424">
        <w:rPr>
          <w:rFonts w:ascii="Aptos" w:hAnsi="Aptos"/>
          <w:sz w:val="22"/>
          <w:szCs w:val="22"/>
        </w:rPr>
        <w:t>1.2025 - oferując wykonanie przedmiotu zamówienia za CENĘ OFERTOWĄ, obliczoną zgodnie z poniższą kalkulacją:</w:t>
      </w:r>
    </w:p>
    <w:p w14:paraId="2862A5E3" w14:textId="77777777" w:rsidR="00917ABE" w:rsidRDefault="00917ABE" w:rsidP="005D3A98">
      <w:pPr>
        <w:spacing w:after="0" w:line="360" w:lineRule="auto"/>
        <w:ind w:left="-6"/>
        <w:rPr>
          <w:rFonts w:ascii="Aptos" w:hAnsi="Aptos"/>
          <w:b/>
          <w:sz w:val="22"/>
          <w:szCs w:val="22"/>
        </w:rPr>
      </w:pPr>
    </w:p>
    <w:p w14:paraId="10F67BF0" w14:textId="77777777" w:rsidR="00917ABE" w:rsidRDefault="00917ABE" w:rsidP="005D3A98">
      <w:pPr>
        <w:spacing w:after="0" w:line="360" w:lineRule="auto"/>
        <w:ind w:left="-6"/>
        <w:rPr>
          <w:rFonts w:ascii="Aptos" w:hAnsi="Aptos"/>
          <w:b/>
          <w:sz w:val="22"/>
          <w:szCs w:val="22"/>
        </w:rPr>
      </w:pPr>
    </w:p>
    <w:p w14:paraId="605C8476" w14:textId="77777777" w:rsidR="00B10E4E" w:rsidRDefault="00B10E4E" w:rsidP="005D3A98">
      <w:pPr>
        <w:spacing w:after="0" w:line="360" w:lineRule="auto"/>
        <w:ind w:left="-6"/>
        <w:rPr>
          <w:rFonts w:ascii="Aptos" w:hAnsi="Aptos"/>
          <w:b/>
          <w:sz w:val="22"/>
          <w:szCs w:val="22"/>
        </w:rPr>
      </w:pPr>
    </w:p>
    <w:p w14:paraId="39792C8F" w14:textId="1F74D6AE" w:rsidR="005D3A98" w:rsidRDefault="005B7B90" w:rsidP="005D3A98">
      <w:pPr>
        <w:spacing w:after="0" w:line="360" w:lineRule="auto"/>
        <w:ind w:left="-6"/>
        <w:rPr>
          <w:rFonts w:ascii="Aptos" w:hAnsi="Aptos"/>
          <w:sz w:val="22"/>
          <w:szCs w:val="22"/>
        </w:rPr>
      </w:pPr>
      <w:r w:rsidRPr="00A54C5B">
        <w:rPr>
          <w:rFonts w:ascii="Aptos" w:hAnsi="Aptos"/>
          <w:bCs/>
          <w:sz w:val="22"/>
          <w:szCs w:val="22"/>
        </w:rPr>
        <w:t>UWAŻAMY SIĘ</w:t>
      </w:r>
      <w:r w:rsidRPr="005D3A98">
        <w:rPr>
          <w:rFonts w:ascii="Aptos" w:hAnsi="Aptos"/>
          <w:b/>
          <w:sz w:val="22"/>
          <w:szCs w:val="22"/>
        </w:rPr>
        <w:t xml:space="preserve"> </w:t>
      </w:r>
      <w:r w:rsidRPr="005D3A98">
        <w:rPr>
          <w:rFonts w:ascii="Aptos" w:hAnsi="Aptos"/>
          <w:sz w:val="22"/>
          <w:szCs w:val="22"/>
        </w:rPr>
        <w:t>za związanych niniejszą ofertą przez okres 30 dni uwzględniając, że termin składania ofert jest pierwszym dniem biegu terminu.</w:t>
      </w:r>
    </w:p>
    <w:p w14:paraId="2A1CFA3C" w14:textId="0D6D699C" w:rsidR="005B7B90" w:rsidRPr="005D3A98" w:rsidRDefault="005B7B90" w:rsidP="005D3A98">
      <w:pPr>
        <w:spacing w:after="0" w:line="360" w:lineRule="auto"/>
        <w:ind w:left="-6"/>
        <w:rPr>
          <w:rFonts w:ascii="Aptos" w:hAnsi="Aptos"/>
          <w:sz w:val="22"/>
          <w:szCs w:val="22"/>
        </w:rPr>
      </w:pPr>
      <w:r w:rsidRPr="005D3A98">
        <w:rPr>
          <w:rFonts w:ascii="Aptos" w:hAnsi="Aptos"/>
          <w:sz w:val="22"/>
          <w:szCs w:val="22"/>
        </w:rPr>
        <w:t>O udział w postępowaniu mogą ubiegać się Wykonawcy, którzy nie podlegają wykluczeniu na postawie art. 7 ust. 1 ustawy z dnia 13 kwietnia 2022 r. o szczególnych rozwiązaniach w zakresie przeciwdziałania wspieraniu agresji na Ukrainę oraz służących ochronie bezpieczeństwa narodowego (tj.</w:t>
      </w:r>
      <w:r w:rsidRPr="005D3A98">
        <w:rPr>
          <w:rFonts w:ascii="Aptos" w:hAnsi="Aptos"/>
          <w:color w:val="B5082E"/>
          <w:sz w:val="22"/>
          <w:szCs w:val="22"/>
          <w:u w:val="single" w:color="B5082E"/>
        </w:rPr>
        <w:t xml:space="preserve"> </w:t>
      </w:r>
      <w:r w:rsidRPr="005D3A98">
        <w:rPr>
          <w:rFonts w:ascii="Aptos" w:hAnsi="Aptos"/>
          <w:sz w:val="22"/>
          <w:szCs w:val="22"/>
        </w:rPr>
        <w:t>Dz. U. z 2025 r., poz. 514).</w:t>
      </w:r>
    </w:p>
    <w:p w14:paraId="40533148" w14:textId="77777777" w:rsidR="006A4582" w:rsidRDefault="006A4582" w:rsidP="008F61A1">
      <w:pPr>
        <w:spacing w:after="148" w:line="259" w:lineRule="auto"/>
        <w:ind w:right="317"/>
        <w:jc w:val="right"/>
        <w:rPr>
          <w:rFonts w:ascii="Aptos" w:eastAsia="Calibri" w:hAnsi="Aptos" w:cs="Calibri"/>
        </w:rPr>
      </w:pPr>
    </w:p>
    <w:p w14:paraId="72DB1CE4" w14:textId="77777777" w:rsidR="006A4582" w:rsidRDefault="006A4582" w:rsidP="008F61A1">
      <w:pPr>
        <w:spacing w:after="148" w:line="259" w:lineRule="auto"/>
        <w:ind w:right="317"/>
        <w:jc w:val="right"/>
        <w:rPr>
          <w:rFonts w:ascii="Aptos" w:eastAsia="Calibri" w:hAnsi="Aptos" w:cs="Calibri"/>
        </w:rPr>
      </w:pPr>
    </w:p>
    <w:p w14:paraId="490600ED" w14:textId="676FC2D7" w:rsidR="008F61A1" w:rsidRPr="005E0B15" w:rsidRDefault="00321470" w:rsidP="008F61A1">
      <w:pPr>
        <w:spacing w:after="148" w:line="259" w:lineRule="auto"/>
        <w:ind w:right="317"/>
        <w:jc w:val="right"/>
        <w:rPr>
          <w:rFonts w:ascii="Aptos" w:hAnsi="Aptos"/>
          <w:sz w:val="22"/>
          <w:szCs w:val="22"/>
        </w:rPr>
      </w:pPr>
      <w:r>
        <w:rPr>
          <w:rFonts w:ascii="Aptos" w:eastAsia="Calibri" w:hAnsi="Aptos" w:cs="Calibri"/>
          <w:sz w:val="22"/>
          <w:szCs w:val="22"/>
        </w:rPr>
        <w:t>…..</w:t>
      </w:r>
      <w:r w:rsidR="005E0B15" w:rsidRPr="005E0B15">
        <w:rPr>
          <w:rFonts w:ascii="Aptos" w:eastAsia="Calibri" w:hAnsi="Aptos" w:cs="Calibri"/>
          <w:sz w:val="22"/>
          <w:szCs w:val="22"/>
        </w:rPr>
        <w:t>………..</w:t>
      </w:r>
      <w:r w:rsidR="008F61A1" w:rsidRPr="005E0B15">
        <w:rPr>
          <w:rFonts w:ascii="Aptos" w:eastAsia="Calibri" w:hAnsi="Aptos" w:cs="Calibri"/>
          <w:sz w:val="22"/>
          <w:szCs w:val="22"/>
        </w:rPr>
        <w:t>……………………………………….</w:t>
      </w:r>
    </w:p>
    <w:p w14:paraId="065E6236" w14:textId="77777777" w:rsidR="008F61A1" w:rsidRPr="005E0B15" w:rsidRDefault="008F61A1" w:rsidP="006A4582">
      <w:pPr>
        <w:spacing w:after="0" w:line="240" w:lineRule="auto"/>
        <w:ind w:left="4666"/>
        <w:jc w:val="center"/>
        <w:rPr>
          <w:rFonts w:ascii="Aptos" w:hAnsi="Aptos"/>
          <w:i/>
          <w:sz w:val="22"/>
          <w:szCs w:val="22"/>
        </w:rPr>
      </w:pPr>
      <w:r w:rsidRPr="005E0B15">
        <w:rPr>
          <w:rFonts w:ascii="Aptos" w:hAnsi="Aptos"/>
          <w:i/>
          <w:sz w:val="22"/>
          <w:szCs w:val="22"/>
        </w:rPr>
        <w:t xml:space="preserve">(data, imię i nazwisko oraz podpis upoważnionego przedstawiciela </w:t>
      </w:r>
    </w:p>
    <w:p w14:paraId="4CC413A4" w14:textId="7F5DF72C" w:rsidR="006A4582" w:rsidRPr="005E0B15" w:rsidRDefault="006A4582" w:rsidP="006A4582">
      <w:pPr>
        <w:spacing w:after="0" w:line="240" w:lineRule="auto"/>
        <w:ind w:left="4666"/>
        <w:jc w:val="center"/>
        <w:rPr>
          <w:rFonts w:ascii="Aptos" w:hAnsi="Aptos"/>
          <w:sz w:val="22"/>
          <w:szCs w:val="22"/>
        </w:rPr>
      </w:pPr>
      <w:r w:rsidRPr="005E0B15">
        <w:rPr>
          <w:rFonts w:ascii="Aptos" w:hAnsi="Aptos"/>
          <w:i/>
          <w:sz w:val="22"/>
          <w:szCs w:val="22"/>
        </w:rPr>
        <w:t>Wykonawcy)</w:t>
      </w:r>
    </w:p>
    <w:p w14:paraId="2A061E5C" w14:textId="77777777" w:rsidR="00343E4C" w:rsidRPr="00BD71D7" w:rsidRDefault="00343E4C" w:rsidP="005D3A98">
      <w:pPr>
        <w:spacing w:line="360" w:lineRule="auto"/>
        <w:rPr>
          <w:sz w:val="22"/>
          <w:szCs w:val="22"/>
        </w:rPr>
      </w:pPr>
    </w:p>
    <w:sectPr w:rsidR="00343E4C" w:rsidRPr="00BD7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BA4"/>
    <w:rsid w:val="00040A9B"/>
    <w:rsid w:val="000F46F9"/>
    <w:rsid w:val="00177716"/>
    <w:rsid w:val="00180693"/>
    <w:rsid w:val="00303A8D"/>
    <w:rsid w:val="00321470"/>
    <w:rsid w:val="00343E4C"/>
    <w:rsid w:val="003B1424"/>
    <w:rsid w:val="004041FA"/>
    <w:rsid w:val="00475B78"/>
    <w:rsid w:val="0056103F"/>
    <w:rsid w:val="005A10E1"/>
    <w:rsid w:val="005B7B90"/>
    <w:rsid w:val="005D3A98"/>
    <w:rsid w:val="005E0B15"/>
    <w:rsid w:val="006A4582"/>
    <w:rsid w:val="00703CC4"/>
    <w:rsid w:val="008227E4"/>
    <w:rsid w:val="008F61A1"/>
    <w:rsid w:val="00917ABE"/>
    <w:rsid w:val="009546E8"/>
    <w:rsid w:val="00A54C5B"/>
    <w:rsid w:val="00B10E4E"/>
    <w:rsid w:val="00BD71D7"/>
    <w:rsid w:val="00C64BA4"/>
    <w:rsid w:val="00E84B22"/>
    <w:rsid w:val="00EE7962"/>
    <w:rsid w:val="00F12174"/>
    <w:rsid w:val="00FF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642B4"/>
  <w15:chartTrackingRefBased/>
  <w15:docId w15:val="{39E9EA59-B745-4495-998A-4062F765F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64B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64B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4B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4B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4B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4B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64B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64B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64B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4B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64B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4B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4BA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4BA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4B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64B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64B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64B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64B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64B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64B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64B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64B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64B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64B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64BA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64B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64BA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64B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285</Words>
  <Characters>1716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Piszczatowski Marek</cp:lastModifiedBy>
  <cp:revision>24</cp:revision>
  <dcterms:created xsi:type="dcterms:W3CDTF">2025-11-25T08:13:00Z</dcterms:created>
  <dcterms:modified xsi:type="dcterms:W3CDTF">2025-11-25T08:54:00Z</dcterms:modified>
</cp:coreProperties>
</file>