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44E4C" w14:textId="77777777" w:rsidR="00780F2F" w:rsidRDefault="00780F2F" w:rsidP="00780F2F">
      <w:pPr>
        <w:shd w:val="clear" w:color="auto" w:fill="FFFFFF"/>
        <w:spacing w:line="230" w:lineRule="exact"/>
        <w:ind w:left="5387"/>
        <w:jc w:val="right"/>
        <w:rPr>
          <w:rFonts w:ascii="Microsoft Sans Serif" w:eastAsia="Times New Roman" w:hAnsi="Microsoft Sans Serif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</w:rPr>
        <w:t xml:space="preserve">Załącznik nr 5a do Decyzji                                   </w:t>
      </w:r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Załącznik nr 5</w:t>
      </w:r>
      <w:proofErr w:type="gramStart"/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>a  do</w:t>
      </w:r>
      <w:proofErr w:type="gramEnd"/>
      <w:r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  <w:t xml:space="preserve"> Regulaminu</w:t>
      </w:r>
    </w:p>
    <w:p w14:paraId="1DEC8058" w14:textId="77777777" w:rsidR="00780F2F" w:rsidRDefault="00780F2F" w:rsidP="00780F2F">
      <w:pPr>
        <w:shd w:val="clear" w:color="auto" w:fill="FFFFFF"/>
        <w:spacing w:line="230" w:lineRule="exact"/>
        <w:ind w:left="5387"/>
        <w:jc w:val="righ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1504756E" w14:textId="53AAEC8A" w:rsidR="00780F2F" w:rsidRDefault="00780F2F" w:rsidP="00780F2F">
      <w:pPr>
        <w:jc w:val="lef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Numer sprawy:</w:t>
      </w: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 xml:space="preserve"> </w:t>
      </w:r>
      <w:r w:rsidR="00133F60" w:rsidRPr="00ED4D4C">
        <w:rPr>
          <w:rFonts w:ascii="Arial" w:hAnsi="Arial" w:cs="Arial"/>
        </w:rPr>
        <w:t>PAN OL</w:t>
      </w:r>
      <w:r w:rsidR="00133F60">
        <w:rPr>
          <w:rFonts w:ascii="Arial" w:hAnsi="Arial" w:cs="Arial"/>
        </w:rPr>
        <w:t>.</w:t>
      </w:r>
      <w:r w:rsidR="00133F60" w:rsidRPr="00ED4D4C">
        <w:rPr>
          <w:rFonts w:ascii="Arial" w:hAnsi="Arial" w:cs="Arial"/>
        </w:rPr>
        <w:t>0002.</w:t>
      </w:r>
      <w:r w:rsidR="00133F60">
        <w:rPr>
          <w:rFonts w:ascii="Arial" w:hAnsi="Arial" w:cs="Arial"/>
        </w:rPr>
        <w:t>1</w:t>
      </w:r>
      <w:r w:rsidR="00133F60" w:rsidRPr="00ED4D4C">
        <w:rPr>
          <w:rFonts w:ascii="Arial" w:hAnsi="Arial" w:cs="Arial"/>
        </w:rPr>
        <w:t>_ZP_202</w:t>
      </w:r>
      <w:r w:rsidR="00133F60">
        <w:rPr>
          <w:rFonts w:ascii="Arial" w:hAnsi="Arial" w:cs="Arial"/>
        </w:rPr>
        <w:t>5</w:t>
      </w:r>
    </w:p>
    <w:p w14:paraId="6719BF0C" w14:textId="77777777" w:rsidR="00780F2F" w:rsidRDefault="00780F2F" w:rsidP="00780F2F">
      <w:pPr>
        <w:jc w:val="right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</w:rPr>
        <w:t>...........................................</w:t>
      </w:r>
    </w:p>
    <w:p w14:paraId="61C31124" w14:textId="77777777" w:rsidR="00780F2F" w:rsidRDefault="00780F2F" w:rsidP="00780F2F">
      <w:pPr>
        <w:ind w:left="2160"/>
        <w:jc w:val="righ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</w:rPr>
        <w:t>Miejscowość i data</w:t>
      </w:r>
    </w:p>
    <w:p w14:paraId="13756D7E" w14:textId="77777777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AF64554" w14:textId="70A2D3FD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bookmarkStart w:id="0" w:name="_Hlk209598596"/>
      <w:r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ZAPROSZENIE DO SKŁADANIA OFERT w celu rozeznania rynku cen</w:t>
      </w:r>
      <w:r w:rsid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="00133F60" w:rsidRP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z możliwością udzielenia zamówienia na usługę cateringu podczas  5</w:t>
      </w:r>
      <w:r w:rsidR="006132D3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9</w:t>
      </w:r>
      <w:r w:rsidR="00133F60" w:rsidRPr="00133F60"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  <w:t>. Sesji Zgromadzenia Ogólnego Oddziału Polskiej Akademii Nauk w Lublinie.</w:t>
      </w:r>
    </w:p>
    <w:p w14:paraId="74CE7716" w14:textId="489CA5F4" w:rsidR="00780F2F" w:rsidRDefault="00780F2F" w:rsidP="00780F2F">
      <w:pPr>
        <w:shd w:val="clear" w:color="auto" w:fill="FFFFFF"/>
        <w:spacing w:line="230" w:lineRule="exact"/>
        <w:ind w:hanging="142"/>
        <w:jc w:val="center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bookmarkEnd w:id="0"/>
    <w:p w14:paraId="2FBB8373" w14:textId="77777777" w:rsidR="00780F2F" w:rsidRDefault="00780F2F" w:rsidP="00780F2F">
      <w:pPr>
        <w:shd w:val="clear" w:color="auto" w:fill="FFFFFF"/>
        <w:spacing w:line="230" w:lineRule="exact"/>
        <w:jc w:val="left"/>
        <w:rPr>
          <w:rFonts w:ascii="Arial" w:eastAsia="Times New Roman" w:hAnsi="Arial" w:cs="Times New Roman"/>
          <w:i/>
          <w:color w:val="000000"/>
          <w:sz w:val="18"/>
          <w:szCs w:val="20"/>
          <w:shd w:val="clear" w:color="auto" w:fill="FFFFFF"/>
          <w:lang w:val="x-none" w:eastAsia="en-US" w:bidi="ar-SA"/>
        </w:rPr>
      </w:pPr>
    </w:p>
    <w:p w14:paraId="47AEA161" w14:textId="77777777" w:rsidR="00780F2F" w:rsidRDefault="00780F2F" w:rsidP="00780F2F">
      <w:pPr>
        <w:jc w:val="center"/>
        <w:rPr>
          <w:rFonts w:ascii="Arial" w:eastAsia="Times New Roman" w:hAnsi="Arial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171CE79" w14:textId="77777777" w:rsidR="00780F2F" w:rsidRDefault="00780F2F" w:rsidP="00780F2F">
      <w:pPr>
        <w:numPr>
          <w:ilvl w:val="0"/>
          <w:numId w:val="1"/>
        </w:numPr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Zamawiający: </w:t>
      </w:r>
      <w:r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(wskazać odpowiednio)</w:t>
      </w:r>
    </w:p>
    <w:p w14:paraId="560AAF54" w14:textId="36C8376F" w:rsidR="00780F2F" w:rsidRPr="00133F60" w:rsidRDefault="00780F2F" w:rsidP="00133F60">
      <w:pPr>
        <w:rPr>
          <w:rFonts w:ascii="Arial" w:hAnsi="Arial" w:cs="Arial"/>
        </w:rPr>
      </w:pPr>
      <w:r w:rsidRPr="00133F60"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 xml:space="preserve">Nazwa: </w:t>
      </w:r>
      <w:r w:rsidR="00133F60" w:rsidRPr="00133F60">
        <w:rPr>
          <w:rFonts w:ascii="Arial" w:hAnsi="Arial" w:cs="Arial"/>
        </w:rPr>
        <w:t xml:space="preserve">Polska Akademia Nauk </w:t>
      </w:r>
    </w:p>
    <w:p w14:paraId="325B53CB" w14:textId="77777777" w:rsidR="00133F60" w:rsidRPr="00133F60" w:rsidRDefault="00780F2F" w:rsidP="00133F60">
      <w:pPr>
        <w:rPr>
          <w:rFonts w:ascii="Arial" w:hAnsi="Arial" w:cs="Arial"/>
        </w:rPr>
      </w:pPr>
      <w:r w:rsidRPr="00133F60">
        <w:rPr>
          <w:rFonts w:ascii="Arial" w:eastAsia="Times New Roman" w:hAnsi="Arial" w:cs="Times New Roman"/>
          <w:color w:val="000000"/>
          <w:szCs w:val="20"/>
          <w:shd w:val="clear" w:color="auto" w:fill="FFFFFF"/>
          <w:lang w:eastAsia="en-US" w:bidi="en-US"/>
        </w:rPr>
        <w:t xml:space="preserve">Adres: </w:t>
      </w:r>
      <w:r w:rsidR="00133F60" w:rsidRPr="00133F60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="00133F60" w:rsidRPr="00133F60">
        <w:rPr>
          <w:rFonts w:ascii="Arial" w:hAnsi="Arial" w:cs="Arial"/>
        </w:rPr>
        <w:t xml:space="preserve"> </w:t>
      </w:r>
    </w:p>
    <w:p w14:paraId="3DE49C57" w14:textId="39C04EB4" w:rsidR="00780F2F" w:rsidRPr="00133F60" w:rsidRDefault="00780F2F" w:rsidP="00780F2F">
      <w:pPr>
        <w:jc w:val="left"/>
        <w:rPr>
          <w:rFonts w:ascii="Arial" w:eastAsia="Times New Roman" w:hAnsi="Arial" w:cs="Times New Roman"/>
          <w:szCs w:val="20"/>
          <w:lang w:val="de-DE" w:eastAsia="en-US" w:bidi="en-US"/>
        </w:rPr>
      </w:pPr>
      <w:proofErr w:type="spellStart"/>
      <w:r w:rsidRPr="00133F60">
        <w:rPr>
          <w:rFonts w:ascii="Arial" w:eastAsia="Times New Roman" w:hAnsi="Arial" w:cs="Times New Roman"/>
          <w:szCs w:val="20"/>
          <w:lang w:val="de-DE" w:eastAsia="en-US" w:bidi="en-US"/>
        </w:rPr>
        <w:t>e-mail</w:t>
      </w:r>
      <w:proofErr w:type="spellEnd"/>
      <w:r w:rsidRPr="00133F60">
        <w:rPr>
          <w:rFonts w:ascii="Arial" w:eastAsia="Times New Roman" w:hAnsi="Arial" w:cs="Times New Roman"/>
          <w:szCs w:val="20"/>
          <w:lang w:val="de-DE" w:eastAsia="en-US" w:bidi="en-US"/>
        </w:rPr>
        <w:t xml:space="preserve">: </w:t>
      </w:r>
      <w:r w:rsidR="00133F60" w:rsidRPr="00133F60">
        <w:rPr>
          <w:rFonts w:ascii="Arial" w:eastAsia="Times New Roman" w:hAnsi="Arial" w:cs="Times New Roman"/>
          <w:szCs w:val="20"/>
          <w:lang w:val="de-DE" w:eastAsia="en-US" w:bidi="en-US"/>
        </w:rPr>
        <w:t>lublin@pan.pl</w:t>
      </w:r>
    </w:p>
    <w:p w14:paraId="064E9764" w14:textId="77777777" w:rsidR="00780F2F" w:rsidRPr="00133F60" w:rsidRDefault="00780F2F" w:rsidP="00780F2F">
      <w:pPr>
        <w:jc w:val="left"/>
        <w:rPr>
          <w:rFonts w:ascii="Arial" w:eastAsia="Times New Roman" w:hAnsi="Arial" w:cs="Times New Roman"/>
          <w:szCs w:val="20"/>
          <w:lang w:val="de-DE" w:eastAsia="en-US" w:bidi="en-US"/>
        </w:rPr>
      </w:pPr>
    </w:p>
    <w:p w14:paraId="0C56C2E3" w14:textId="77777777" w:rsidR="00133F60" w:rsidRPr="00133F60" w:rsidRDefault="00780F2F" w:rsidP="00133F60">
      <w:pPr>
        <w:numPr>
          <w:ilvl w:val="0"/>
          <w:numId w:val="1"/>
        </w:numPr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Opis przedmiotu zamówienia: </w:t>
      </w:r>
    </w:p>
    <w:p w14:paraId="7C27BAA1" w14:textId="28433AD9" w:rsidR="00133F60" w:rsidRPr="00077F2A" w:rsidRDefault="00133F60" w:rsidP="00133F60">
      <w:pPr>
        <w:ind w:left="360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Przedmiotem zamówienia jest zorganizowanie cateringu podczas 5</w:t>
      </w:r>
      <w:r w:rsid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9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. Sesji ZO Oddziału PAN w Lublinie z udziałem Przewodniczących Komisji i Przedstawicieli lubelskich uczelni.</w:t>
      </w:r>
    </w:p>
    <w:p w14:paraId="0E052DEA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Liczba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</w:t>
      </w: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osób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: 30</w:t>
      </w:r>
    </w:p>
    <w:p w14:paraId="77BF1E14" w14:textId="1812DBA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Termin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: </w:t>
      </w:r>
      <w:r w:rsidRPr="00C24EC6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10.12.2025 r.,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w godzinach 10.30 - 14.00, </w:t>
      </w:r>
    </w:p>
    <w:p w14:paraId="79F1EEAE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Miejsce</w:t>
      </w: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: Instytut Agrofizyki im. Bohdana Dobrzańskiego Polskiej Akademii Nauk</w:t>
      </w:r>
    </w:p>
    <w:p w14:paraId="32A02FCB" w14:textId="515E8E82" w:rsidR="00780F2F" w:rsidRPr="00077F2A" w:rsidRDefault="00133F60" w:rsidP="00133F60">
      <w:pPr>
        <w:ind w:left="708"/>
        <w:contextualSpacing/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Ul.  Doświadczalna 4, Lublin</w:t>
      </w:r>
    </w:p>
    <w:p w14:paraId="7D334582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 xml:space="preserve">- jednoosobowa obsługa kelnerska do utrzymania porządku, </w:t>
      </w:r>
    </w:p>
    <w:p w14:paraId="32FE9379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>- zastawa ceramiczna/ szklana, serwetki jednorazowe białe,</w:t>
      </w:r>
    </w:p>
    <w:p w14:paraId="6B6C5D8C" w14:textId="77777777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>- obrus materiałowy  w kolorze białym na stół</w:t>
      </w:r>
    </w:p>
    <w:p w14:paraId="4C5DD9E4" w14:textId="374DC6D6" w:rsidR="00133F60" w:rsidRPr="00077F2A" w:rsidRDefault="00133F60" w:rsidP="00133F60">
      <w:pPr>
        <w:ind w:left="708"/>
        <w:contextualSpacing/>
        <w:rPr>
          <w:rFonts w:ascii="Arial" w:eastAsia="Times New Roman" w:hAnsi="Arial" w:cs="Times New Roman"/>
          <w:bCs/>
          <w:szCs w:val="22"/>
          <w:lang w:val="x-none" w:eastAsia="en-US" w:bidi="ar-SA"/>
        </w:rPr>
      </w:pPr>
      <w:r w:rsidRPr="00077F2A">
        <w:rPr>
          <w:rFonts w:ascii="Arial" w:eastAsia="Times New Roman" w:hAnsi="Arial" w:cs="Times New Roman"/>
          <w:bCs/>
          <w:szCs w:val="22"/>
          <w:lang w:val="x-none" w:eastAsia="en-US" w:bidi="ar-SA"/>
        </w:rPr>
        <w:t>- 5 szt. stołów  koktajlowych</w:t>
      </w:r>
    </w:p>
    <w:p w14:paraId="0490F38E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/>
          <w:szCs w:val="20"/>
          <w:lang w:val="x-none" w:eastAsia="en-US" w:bidi="ar-SA"/>
        </w:rPr>
        <w:t>Specyfikacja zamówienia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:</w:t>
      </w:r>
    </w:p>
    <w:p w14:paraId="47DC547E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Napoje:</w:t>
      </w:r>
    </w:p>
    <w:p w14:paraId="6AA251A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kawa ziarnista z ekspresu, zestaw herbat (wieloowocowa, czarna), dodatki: mleko, cukier  </w:t>
      </w:r>
    </w:p>
    <w:p w14:paraId="7023FC89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woda mineralna butelkowana, pojemność:0,5 l -  10 szt. gazowana, 20 szt. niegazowana  </w:t>
      </w:r>
    </w:p>
    <w:p w14:paraId="2F9C17CB" w14:textId="38D6B99E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Cs/>
          <w:szCs w:val="20"/>
          <w:lang w:val="x-none" w:eastAsia="en-US" w:bidi="ar-SA"/>
        </w:rPr>
        <w:t>- soki – 3 l ( jabłkowy, pomarańczowy)</w:t>
      </w:r>
    </w:p>
    <w:p w14:paraId="1249A2B0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Ciasta:</w:t>
      </w:r>
    </w:p>
    <w:p w14:paraId="2DF2E88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ciasta  bankietowe w papierkach:  </w:t>
      </w:r>
    </w:p>
    <w:p w14:paraId="5ACFF596" w14:textId="6432F60F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szarlotka, ciasto 3-bit, </w:t>
      </w:r>
      <w:r>
        <w:rPr>
          <w:rFonts w:ascii="Arial" w:eastAsia="Times New Roman" w:hAnsi="Arial" w:cs="Times New Roman"/>
          <w:bCs/>
          <w:szCs w:val="20"/>
          <w:lang w:val="x-none" w:eastAsia="en-US" w:bidi="ar-SA"/>
        </w:rPr>
        <w:t>sernik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(ok.40 g/ ciastko). – mix. </w:t>
      </w:r>
      <w:r>
        <w:rPr>
          <w:rFonts w:ascii="Arial" w:eastAsia="Times New Roman" w:hAnsi="Arial" w:cs="Times New Roman"/>
          <w:bCs/>
          <w:szCs w:val="20"/>
          <w:lang w:val="x-none" w:eastAsia="en-US" w:bidi="ar-SA"/>
        </w:rPr>
        <w:t>6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0 szt. </w:t>
      </w:r>
    </w:p>
    <w:p w14:paraId="5564517D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04971955" w14:textId="7664A2BE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Owoce –</w:t>
      </w:r>
      <w:r w:rsidR="00077F2A" w:rsidRPr="00077F2A">
        <w:rPr>
          <w:rFonts w:ascii="Arial" w:eastAsia="Times New Roman" w:hAnsi="Arial" w:cs="Times New Roman"/>
          <w:bCs/>
          <w:szCs w:val="20"/>
          <w:lang w:val="x-none" w:eastAsia="en-US"/>
        </w:rPr>
        <w:t xml:space="preserve"> </w:t>
      </w:r>
      <w:bookmarkStart w:id="1" w:name="_Hlk214356305"/>
      <w:r w:rsidR="00077F2A" w:rsidRPr="00077F2A">
        <w:rPr>
          <w:rFonts w:ascii="Arial" w:eastAsia="Times New Roman" w:hAnsi="Arial" w:cs="Times New Roman"/>
          <w:bCs/>
          <w:szCs w:val="20"/>
          <w:lang w:val="x-none" w:eastAsia="en-US"/>
        </w:rPr>
        <w:t>2 patery ok 2 kg/ szt. (winogrona, arbuz, melon, kiwi, ananas, pomarańcza</w:t>
      </w:r>
      <w:bookmarkEnd w:id="1"/>
    </w:p>
    <w:p w14:paraId="33B37B17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0785F774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Dania ciepłe podawane w podgrzewaczach:</w:t>
      </w:r>
    </w:p>
    <w:p w14:paraId="3972C54E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zupa dyniowa – krem z grzankami – 30 porcji  </w:t>
      </w:r>
    </w:p>
    <w:p w14:paraId="0308029A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filet z indyka z warzywami w sosie- 15 porcji </w:t>
      </w:r>
    </w:p>
    <w:p w14:paraId="65588970" w14:textId="764ABAEF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- dorsz w sosie śmietanowo porowym – 15 porcji </w:t>
      </w:r>
    </w:p>
    <w:p w14:paraId="7915F984" w14:textId="628D7D28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- ziemniaki opiekane – </w:t>
      </w:r>
      <w:r>
        <w:rPr>
          <w:rFonts w:ascii="Arial" w:eastAsia="Times New Roman" w:hAnsi="Arial" w:cs="Times New Roman"/>
          <w:bCs/>
          <w:szCs w:val="20"/>
          <w:lang w:eastAsia="en-US" w:bidi="ar-SA"/>
        </w:rPr>
        <w:t xml:space="preserve">15 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>porcji</w:t>
      </w:r>
    </w:p>
    <w:p w14:paraId="5B1242B3" w14:textId="145DFCEE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-  puree ziemniaczane – </w:t>
      </w:r>
      <w:r>
        <w:rPr>
          <w:rFonts w:ascii="Arial" w:eastAsia="Times New Roman" w:hAnsi="Arial" w:cs="Times New Roman"/>
          <w:bCs/>
          <w:szCs w:val="20"/>
          <w:lang w:eastAsia="en-US" w:bidi="ar-SA"/>
        </w:rPr>
        <w:t>15</w:t>
      </w:r>
      <w:r w:rsidRPr="006A10AF">
        <w:rPr>
          <w:rFonts w:ascii="Arial" w:eastAsia="Times New Roman" w:hAnsi="Arial" w:cs="Times New Roman"/>
          <w:bCs/>
          <w:szCs w:val="20"/>
          <w:lang w:eastAsia="en-US" w:bidi="ar-SA"/>
        </w:rPr>
        <w:t xml:space="preserve"> porcji </w:t>
      </w:r>
    </w:p>
    <w:p w14:paraId="166020B5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>- surówka mix sałat zielonych z warzywami–  15 porcji</w:t>
      </w:r>
    </w:p>
    <w:p w14:paraId="53FBDFAB" w14:textId="6FBA1AEF" w:rsidR="006A10AF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- surówka  białej kapusty</w:t>
      </w:r>
      <w:r w:rsidR="00C24EC6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</w:t>
      </w:r>
      <w:r w:rsidR="00C24EC6" w:rsidRPr="00C24EC6">
        <w:rPr>
          <w:rFonts w:ascii="Arial" w:eastAsia="Times New Roman" w:hAnsi="Arial" w:cs="Times New Roman"/>
          <w:bCs/>
          <w:szCs w:val="20"/>
          <w:lang w:val="x-none" w:eastAsia="en-US" w:bidi="ar-SA"/>
        </w:rPr>
        <w:t>z ogórkiem i koperkiem</w:t>
      </w:r>
      <w:r w:rsidRPr="006A10AF">
        <w:rPr>
          <w:rFonts w:ascii="Arial" w:eastAsia="Times New Roman" w:hAnsi="Arial" w:cs="Times New Roman"/>
          <w:bCs/>
          <w:szCs w:val="20"/>
          <w:lang w:val="x-none" w:eastAsia="en-US" w:bidi="ar-SA"/>
        </w:rPr>
        <w:t xml:space="preserve"> -   15 porcji  </w:t>
      </w:r>
    </w:p>
    <w:p w14:paraId="05F62083" w14:textId="77777777" w:rsidR="006A10AF" w:rsidRPr="00133F60" w:rsidRDefault="006A10AF" w:rsidP="006A10AF">
      <w:pPr>
        <w:ind w:left="708"/>
        <w:contextualSpacing/>
        <w:rPr>
          <w:rFonts w:ascii="Arial" w:eastAsia="Times New Roman" w:hAnsi="Arial" w:cs="Times New Roman"/>
          <w:bCs/>
          <w:szCs w:val="20"/>
          <w:lang w:val="x-none" w:eastAsia="en-US" w:bidi="ar-SA"/>
        </w:rPr>
      </w:pPr>
    </w:p>
    <w:p w14:paraId="46564E52" w14:textId="7C8202B0" w:rsidR="00780F2F" w:rsidRPr="00657AD6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2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realizacji zamówienia: 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Zamówienie będzie realizowane w terminie </w:t>
      </w:r>
      <w:r w:rsidR="006A10AF" w:rsidRPr="0061779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10.12.2025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 xml:space="preserve"> </w:t>
      </w:r>
      <w:r w:rsidR="006A10AF" w:rsidRPr="00617795">
        <w:rPr>
          <w:rFonts w:ascii="Arial" w:eastAsia="Times New Roman" w:hAnsi="Arial" w:cs="Times New Roman"/>
          <w:b/>
          <w:bCs/>
          <w:i/>
          <w:color w:val="000000"/>
          <w:szCs w:val="22"/>
          <w:lang w:val="x-none" w:eastAsia="en-US" w:bidi="ar-SA"/>
        </w:rPr>
        <w:t>r.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, w godz. 10:30- 14:00 w Instytucie Agrofizyki PAN, ul. Doświadczalna 4 w  Lublinie.</w:t>
      </w:r>
    </w:p>
    <w:p w14:paraId="780775E1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51422DA0" w14:textId="0B315959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  <w:t xml:space="preserve">Warunki udziału w procedurze dla Wykonawców ubiegających się o zamówienie publiczne: </w:t>
      </w:r>
      <w:r w:rsidR="006A10AF" w:rsidRPr="00657AD6">
        <w:rPr>
          <w:rFonts w:ascii="Arial" w:eastAsia="Times New Roman" w:hAnsi="Arial" w:cs="Times New Roman"/>
          <w:i/>
          <w:color w:val="000000"/>
          <w:szCs w:val="22"/>
          <w:lang w:val="x-none" w:eastAsia="en-US" w:bidi="ar-SA"/>
        </w:rPr>
        <w:t>Roczne doświadczenie w branży gastronomicznej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</w:t>
      </w:r>
    </w:p>
    <w:p w14:paraId="72DD3AC0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color w:val="000000"/>
          <w:szCs w:val="20"/>
          <w:lang w:val="x-none" w:eastAsia="en-US" w:bidi="ar-SA"/>
        </w:rPr>
      </w:pPr>
    </w:p>
    <w:p w14:paraId="2C23B99C" w14:textId="013A885D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Kryteria oceny ofert: </w:t>
      </w:r>
      <w:r w:rsidR="006A10AF" w:rsidRPr="00ED4D4C">
        <w:rPr>
          <w:rFonts w:ascii="Arial" w:hAnsi="Arial" w:cs="Arial"/>
          <w:bCs/>
        </w:rPr>
        <w:t>najniższa cena. W cenie ofertowej powinny być uwzględnione wszystkie koszty zamówienia cateringu, tj. dowiezienie cateringu, rozłożenie zamawianych produktów, posprzątanie stołu po wykonanej usłudze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</w:t>
      </w:r>
    </w:p>
    <w:p w14:paraId="719451D6" w14:textId="77777777" w:rsidR="00780F2F" w:rsidRDefault="00780F2F" w:rsidP="00780F2F">
      <w:pPr>
        <w:contextualSpacing/>
        <w:jc w:val="left"/>
        <w:rPr>
          <w:rFonts w:ascii="Arial" w:eastAsia="Times New Roman" w:hAnsi="Arial" w:cs="Times New Roman"/>
          <w:i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62147979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Sposób przygotowania i złożenia oferty 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(opisać odpowiednio).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 </w:t>
      </w:r>
    </w:p>
    <w:p w14:paraId="4685052D" w14:textId="77777777" w:rsidR="00780F2F" w:rsidRDefault="00780F2F" w:rsidP="00780F2F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7B686A62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Oferta złożona w formie elektronicznej powinna zawierać:</w:t>
      </w:r>
    </w:p>
    <w:p w14:paraId="6FC63C71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1)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wypełniony formularz ofertowy – załącznik nr 1 do Zaproszenia;</w:t>
      </w:r>
    </w:p>
    <w:p w14:paraId="2309AB38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poglądowe zdjęcie zamawianych produktów;</w:t>
      </w:r>
    </w:p>
    <w:p w14:paraId="44FA5A09" w14:textId="77777777" w:rsidR="006A10AF" w:rsidRP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oferta musi zostać podpisana przez osobę uprawnioną do reprezentowania Wykonawcy;</w:t>
      </w:r>
    </w:p>
    <w:p w14:paraId="2900BB4F" w14:textId="535CEB2D" w:rsidR="00780F2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>3)</w:t>
      </w:r>
      <w:r w:rsidRPr="006A10AF"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  <w:tab/>
        <w:t>pełnomocnictwo do podpisania oferty - jeżeli dotyczy.</w:t>
      </w:r>
    </w:p>
    <w:p w14:paraId="4FFAFB1B" w14:textId="77777777" w:rsidR="006A10AF" w:rsidRDefault="006A10AF" w:rsidP="006A10AF">
      <w:pPr>
        <w:ind w:left="708" w:hanging="278"/>
        <w:contextualSpacing/>
        <w:rPr>
          <w:rFonts w:ascii="Arial" w:eastAsia="Times New Roman" w:hAnsi="Arial" w:cs="Times New Roman"/>
          <w:i/>
          <w:color w:val="000000"/>
          <w:szCs w:val="20"/>
          <w:lang w:val="x-none" w:eastAsia="en-US" w:bidi="ar-SA"/>
        </w:rPr>
      </w:pPr>
    </w:p>
    <w:p w14:paraId="1C1E86D0" w14:textId="38F94B6F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Termin składania ofert: </w:t>
      </w:r>
      <w:r w:rsidR="006A10AF" w:rsidRP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 xml:space="preserve">Ofertę w postaci pliku np. pdf  należy przesłać na adres: lublin@pan.pl  do dnia </w:t>
      </w:r>
      <w:r w:rsid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27</w:t>
      </w:r>
      <w:r w:rsidR="006A10AF" w:rsidRP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.1</w:t>
      </w:r>
      <w:r w:rsid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1</w:t>
      </w:r>
      <w:r w:rsidR="006A10AF" w:rsidRP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.202</w:t>
      </w:r>
      <w:r w:rsid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 xml:space="preserve">5 </w:t>
      </w:r>
      <w:r w:rsidR="006A10AF" w:rsidRPr="006A10AF"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r.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.</w:t>
      </w:r>
    </w:p>
    <w:p w14:paraId="5A26AD7B" w14:textId="77777777" w:rsidR="00780F2F" w:rsidRDefault="00780F2F" w:rsidP="00780F2F">
      <w:pPr>
        <w:ind w:left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18DA324F" w14:textId="5D1F8AFD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Informacje o sposobie komunikowania się Zamawiającego z Wykonawcami</w:t>
      </w:r>
      <w:r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  <w:t xml:space="preserve">: </w:t>
      </w:r>
      <w:r w:rsidR="006A10AF"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7" w:history="1">
        <w:r w:rsidR="006A10AF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05C8C663" w14:textId="77777777" w:rsidR="00780F2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026F7499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 w:val="20"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 xml:space="preserve">Inne istotne postanowienia dotyczące prowadzonej procedury: </w:t>
      </w:r>
      <w:r>
        <w:rPr>
          <w:rFonts w:ascii="Arial" w:eastAsia="Times New Roman" w:hAnsi="Arial" w:cs="Times New Roman"/>
          <w:i/>
          <w:color w:val="000000"/>
          <w:sz w:val="20"/>
          <w:szCs w:val="20"/>
          <w:lang w:val="x-none" w:eastAsia="en-US" w:bidi="ar-SA"/>
        </w:rPr>
        <w:t>(wskazać odpowiednio).</w:t>
      </w:r>
    </w:p>
    <w:p w14:paraId="121D19DD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1)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175DF1F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2)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jeżeli w postępowaniu wpłyną dwie lub więcej ofert z taką samą ceną, Zamawiający wezwie do złożenia ofert dodatkowych, przy czym nie mogą one zawierać kwot wyższych od kwot zawartych w ofertach pierwotnych;</w:t>
      </w:r>
    </w:p>
    <w:p w14:paraId="21FD65B5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3)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możliwość przesyłania dodatkowych pytań do złożonych ofert;</w:t>
      </w:r>
    </w:p>
    <w:p w14:paraId="11338223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4)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Zamawiający zastrzega sobie prawo do negocjacji ceny złożonych ofert;</w:t>
      </w:r>
    </w:p>
    <w:p w14:paraId="00142C3B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5)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z Wykonawcą, który złoży najkorzystniejszą ofertę zostanie wystawione zlecenie na wykonanie usługi   z zastrzeżeniem pkt 9.1);</w:t>
      </w:r>
    </w:p>
    <w:p w14:paraId="20F19569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6)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cenę oferty należy podać w walucie polskiej (PLN);</w:t>
      </w:r>
    </w:p>
    <w:p w14:paraId="6EFDA14A" w14:textId="77777777" w:rsidR="006A10AF" w:rsidRPr="006A10AF" w:rsidRDefault="006A10AF" w:rsidP="006A10AF">
      <w:pPr>
        <w:ind w:left="708"/>
        <w:contextualSpacing/>
        <w:rPr>
          <w:rFonts w:ascii="Arial" w:eastAsia="Times New Roman" w:hAnsi="Arial" w:cs="Times New Roman"/>
          <w:szCs w:val="20"/>
          <w:lang w:val="x-none" w:eastAsia="en-US" w:bidi="ar-SA"/>
        </w:rPr>
      </w:pP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>7)</w:t>
      </w:r>
      <w:r w:rsidRPr="006A10AF">
        <w:rPr>
          <w:rFonts w:ascii="Arial" w:eastAsia="Times New Roman" w:hAnsi="Arial" w:cs="Times New Roman"/>
          <w:szCs w:val="20"/>
          <w:lang w:val="x-none" w:eastAsia="en-US" w:bidi="ar-SA"/>
        </w:rPr>
        <w:tab/>
        <w:t>informujemy, że w niniejszej procedurze do wyboru Wykonawcy, który złoży najkorzystniejszą ofertę nie mają zastosowania przepisy ustawy z dnia 11 września 2019 r. – Prawo zamówień publicznych.</w:t>
      </w:r>
    </w:p>
    <w:p w14:paraId="3768A2D1" w14:textId="77777777" w:rsidR="00780F2F" w:rsidRPr="006A10AF" w:rsidRDefault="00780F2F" w:rsidP="00780F2F">
      <w:pPr>
        <w:ind w:left="708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</w:p>
    <w:p w14:paraId="443B0B16" w14:textId="77777777" w:rsidR="00780F2F" w:rsidRDefault="00780F2F" w:rsidP="00780F2F">
      <w:pPr>
        <w:numPr>
          <w:ilvl w:val="0"/>
          <w:numId w:val="1"/>
        </w:numPr>
        <w:ind w:left="426" w:hanging="426"/>
        <w:contextualSpacing/>
        <w:rPr>
          <w:rFonts w:ascii="Arial" w:eastAsia="Times New Roman" w:hAnsi="Arial" w:cs="Times New Roman"/>
          <w:b/>
          <w:szCs w:val="20"/>
          <w:lang w:val="x-none" w:eastAsia="en-US" w:bidi="ar-SA"/>
        </w:rPr>
      </w:pPr>
      <w:r>
        <w:rPr>
          <w:rFonts w:ascii="Arial" w:eastAsia="Times New Roman" w:hAnsi="Arial" w:cs="Times New Roman"/>
          <w:b/>
          <w:szCs w:val="20"/>
          <w:lang w:val="x-none" w:eastAsia="en-US" w:bidi="ar-SA"/>
        </w:rPr>
        <w:t>Klauzula informacyjna</w:t>
      </w:r>
    </w:p>
    <w:p w14:paraId="5F1D86FA" w14:textId="77777777" w:rsidR="006A10AF" w:rsidRPr="00ED4D4C" w:rsidRDefault="006A10AF" w:rsidP="006A10AF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AD02015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D6B7162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DE9BFCD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RODO.</w:t>
      </w:r>
    </w:p>
    <w:p w14:paraId="1B6FF76A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31734C1D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2F3BCDA0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44C4BD8" w14:textId="77777777" w:rsidR="006A10AF" w:rsidRPr="00ED4D4C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82518B2" w14:textId="4C5B019B" w:rsidR="00780F2F" w:rsidRPr="006A10AF" w:rsidRDefault="006A10AF" w:rsidP="006A10AF">
      <w:pPr>
        <w:numPr>
          <w:ilvl w:val="3"/>
          <w:numId w:val="3"/>
        </w:numPr>
        <w:spacing w:after="160"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32312601" w14:textId="77777777" w:rsidR="00780F2F" w:rsidRDefault="00780F2F" w:rsidP="00780F2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28BB6D4" w14:textId="77777777" w:rsidR="00780F2F" w:rsidRDefault="00780F2F" w:rsidP="00780F2F">
      <w:pPr>
        <w:spacing w:line="276" w:lineRule="auto"/>
        <w:contextualSpacing/>
        <w:jc w:val="left"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 w:eastAsia="en-US" w:bidi="ar-SA"/>
        </w:rPr>
        <w:t>Załączniki do Zaproszenia:</w:t>
      </w:r>
    </w:p>
    <w:p w14:paraId="5D8B332C" w14:textId="77777777" w:rsidR="006A10AF" w:rsidRPr="00ED4D4C" w:rsidRDefault="006A10AF" w:rsidP="006A10AF">
      <w:pPr>
        <w:pStyle w:val="Akapitzlist"/>
        <w:numPr>
          <w:ilvl w:val="0"/>
          <w:numId w:val="2"/>
        </w:numPr>
        <w:spacing w:after="160" w:line="276" w:lineRule="auto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B1C6AB3" w14:textId="77777777" w:rsidR="00131B99" w:rsidRDefault="00131B99"/>
    <w:sectPr w:rsidR="0013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BD40F" w14:textId="77777777" w:rsidR="00780F2F" w:rsidRDefault="00780F2F" w:rsidP="00780F2F">
      <w:r>
        <w:separator/>
      </w:r>
    </w:p>
  </w:endnote>
  <w:endnote w:type="continuationSeparator" w:id="0">
    <w:p w14:paraId="04750CAF" w14:textId="77777777" w:rsidR="00780F2F" w:rsidRDefault="00780F2F" w:rsidP="0078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altName w:val="Cambria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82B37" w14:textId="77777777" w:rsidR="00780F2F" w:rsidRDefault="00780F2F" w:rsidP="00780F2F">
      <w:r>
        <w:separator/>
      </w:r>
    </w:p>
  </w:footnote>
  <w:footnote w:type="continuationSeparator" w:id="0">
    <w:p w14:paraId="05F9BE05" w14:textId="77777777" w:rsidR="00780F2F" w:rsidRDefault="00780F2F" w:rsidP="00780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E7200"/>
    <w:multiLevelType w:val="hybridMultilevel"/>
    <w:tmpl w:val="00000000"/>
    <w:lvl w:ilvl="0" w:tplc="AA368424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01AA59FA">
      <w:start w:val="1"/>
      <w:numFmt w:val="lowerLetter"/>
      <w:lvlText w:val="%2."/>
      <w:lvlJc w:val="left"/>
      <w:pPr>
        <w:ind w:left="1440" w:hanging="360"/>
      </w:pPr>
    </w:lvl>
    <w:lvl w:ilvl="2" w:tplc="29A2A882">
      <w:start w:val="1"/>
      <w:numFmt w:val="lowerRoman"/>
      <w:lvlText w:val="%3."/>
      <w:lvlJc w:val="right"/>
      <w:pPr>
        <w:ind w:left="2160" w:hanging="180"/>
      </w:pPr>
    </w:lvl>
    <w:lvl w:ilvl="3" w:tplc="03169D1C">
      <w:start w:val="1"/>
      <w:numFmt w:val="decimal"/>
      <w:lvlText w:val="%4."/>
      <w:lvlJc w:val="left"/>
      <w:pPr>
        <w:ind w:left="2880" w:hanging="360"/>
      </w:pPr>
    </w:lvl>
    <w:lvl w:ilvl="4" w:tplc="D7EAD680">
      <w:start w:val="1"/>
      <w:numFmt w:val="lowerLetter"/>
      <w:lvlText w:val="%5."/>
      <w:lvlJc w:val="left"/>
      <w:pPr>
        <w:ind w:left="3600" w:hanging="360"/>
      </w:pPr>
    </w:lvl>
    <w:lvl w:ilvl="5" w:tplc="8EFCF320">
      <w:start w:val="1"/>
      <w:numFmt w:val="lowerRoman"/>
      <w:lvlText w:val="%6."/>
      <w:lvlJc w:val="right"/>
      <w:pPr>
        <w:ind w:left="4320" w:hanging="180"/>
      </w:pPr>
    </w:lvl>
    <w:lvl w:ilvl="6" w:tplc="A05A4930">
      <w:start w:val="1"/>
      <w:numFmt w:val="decimal"/>
      <w:lvlText w:val="%7."/>
      <w:lvlJc w:val="left"/>
      <w:pPr>
        <w:ind w:left="5040" w:hanging="360"/>
      </w:pPr>
    </w:lvl>
    <w:lvl w:ilvl="7" w:tplc="2ACEA20C">
      <w:start w:val="1"/>
      <w:numFmt w:val="lowerLetter"/>
      <w:lvlText w:val="%8."/>
      <w:lvlJc w:val="left"/>
      <w:pPr>
        <w:ind w:left="5760" w:hanging="360"/>
      </w:pPr>
    </w:lvl>
    <w:lvl w:ilvl="8" w:tplc="1EDC45E6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56199">
    <w:abstractNumId w:val="3"/>
  </w:num>
  <w:num w:numId="2" w16cid:durableId="2119329167">
    <w:abstractNumId w:val="0"/>
  </w:num>
  <w:num w:numId="3" w16cid:durableId="1434938132">
    <w:abstractNumId w:val="1"/>
  </w:num>
  <w:num w:numId="4" w16cid:durableId="776995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F2F"/>
    <w:rsid w:val="00077F2A"/>
    <w:rsid w:val="00131B99"/>
    <w:rsid w:val="00133F60"/>
    <w:rsid w:val="006132D3"/>
    <w:rsid w:val="00617795"/>
    <w:rsid w:val="00657AD6"/>
    <w:rsid w:val="006A10AF"/>
    <w:rsid w:val="00780F2F"/>
    <w:rsid w:val="008E6043"/>
    <w:rsid w:val="00C24EC6"/>
    <w:rsid w:val="00E45C91"/>
    <w:rsid w:val="00EC396E"/>
    <w:rsid w:val="00F6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C673"/>
  <w15:chartTrackingRefBased/>
  <w15:docId w15:val="{DCF714BF-82D9-4545-93AB-A6392D9B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F2F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0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0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0F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0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0F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0F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0F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0F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0F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0F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F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0F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0F2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0F2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0F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0F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0F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0F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0F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0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0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0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0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0F2F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780F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0F2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0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0F2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0F2F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rsid w:val="00780F2F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rsid w:val="00780F2F"/>
    <w:pPr>
      <w:ind w:left="709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0F2F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33F60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A10A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ublin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Czopska-Gródek</dc:creator>
  <cp:keywords/>
  <dc:description/>
  <cp:lastModifiedBy>Iwona Czopska-Gródek</cp:lastModifiedBy>
  <cp:revision>8</cp:revision>
  <dcterms:created xsi:type="dcterms:W3CDTF">2025-11-18T09:39:00Z</dcterms:created>
  <dcterms:modified xsi:type="dcterms:W3CDTF">2025-11-18T14:13:00Z</dcterms:modified>
</cp:coreProperties>
</file>