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080D0" w14:textId="77777777" w:rsidR="00E87A6F" w:rsidRDefault="00E87A6F" w:rsidP="00E87A6F">
      <w:pPr>
        <w:rPr>
          <w:rFonts w:ascii="Times New Roman" w:hAnsi="Times New Roman" w:cs="Times New Roman"/>
          <w:sz w:val="24"/>
          <w:szCs w:val="24"/>
        </w:rPr>
      </w:pPr>
      <w:bookmarkStart w:id="0" w:name="_Hlk54099602"/>
    </w:p>
    <w:p w14:paraId="209A6961" w14:textId="59E180A8" w:rsidR="00E87A6F" w:rsidRPr="00DD57A0" w:rsidRDefault="00E87A6F" w:rsidP="00FE2DB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A0">
        <w:rPr>
          <w:rFonts w:ascii="Times New Roman" w:hAnsi="Times New Roman" w:cs="Times New Roman"/>
          <w:b/>
          <w:sz w:val="24"/>
          <w:szCs w:val="24"/>
        </w:rPr>
        <w:t>Decyzja Nr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6542C">
        <w:rPr>
          <w:rFonts w:ascii="Times New Roman" w:hAnsi="Times New Roman" w:cs="Times New Roman"/>
          <w:b/>
          <w:sz w:val="24"/>
          <w:szCs w:val="24"/>
        </w:rPr>
        <w:t>38</w:t>
      </w:r>
      <w:r w:rsidRPr="00DD57A0">
        <w:rPr>
          <w:rFonts w:ascii="Times New Roman" w:hAnsi="Times New Roman" w:cs="Times New Roman"/>
          <w:b/>
          <w:sz w:val="24"/>
          <w:szCs w:val="24"/>
        </w:rPr>
        <w:t>/20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</w:p>
    <w:p w14:paraId="5EC98275" w14:textId="77777777" w:rsidR="00E87A6F" w:rsidRPr="00DD57A0" w:rsidRDefault="00E87A6F" w:rsidP="00FE2DB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A0">
        <w:rPr>
          <w:rFonts w:ascii="Times New Roman" w:hAnsi="Times New Roman" w:cs="Times New Roman"/>
          <w:b/>
          <w:sz w:val="24"/>
          <w:szCs w:val="24"/>
        </w:rPr>
        <w:t>Prezesa Polskiej Akademii Nauk</w:t>
      </w:r>
    </w:p>
    <w:p w14:paraId="739EA2A2" w14:textId="399BFFF2" w:rsidR="00E87A6F" w:rsidRPr="00DD57A0" w:rsidRDefault="00E87A6F" w:rsidP="00FE2DB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DD57A0">
        <w:rPr>
          <w:rFonts w:ascii="Times New Roman" w:hAnsi="Times New Roman" w:cs="Times New Roman"/>
          <w:b/>
          <w:sz w:val="24"/>
          <w:szCs w:val="24"/>
        </w:rPr>
        <w:t xml:space="preserve"> dnia  </w:t>
      </w:r>
      <w:r w:rsidR="00A6542C">
        <w:rPr>
          <w:rFonts w:ascii="Times New Roman" w:hAnsi="Times New Roman" w:cs="Times New Roman"/>
          <w:b/>
          <w:sz w:val="24"/>
          <w:szCs w:val="24"/>
        </w:rPr>
        <w:t>22</w:t>
      </w:r>
      <w:r w:rsidRPr="00DD57A0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października </w:t>
      </w:r>
      <w:r w:rsidRPr="00DD57A0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>20</w:t>
      </w:r>
      <w:r w:rsidRPr="00DD57A0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27D222C7" w14:textId="77777777" w:rsidR="00E87A6F" w:rsidRPr="00DD57A0" w:rsidRDefault="00E87A6F" w:rsidP="00FE2DB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8D04EF" w14:textId="77777777" w:rsidR="00E87A6F" w:rsidRPr="00DD57A0" w:rsidRDefault="00E87A6F" w:rsidP="00FE2DB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57A0">
        <w:rPr>
          <w:rFonts w:ascii="Times New Roman" w:hAnsi="Times New Roman" w:cs="Times New Roman"/>
          <w:b/>
          <w:sz w:val="24"/>
          <w:szCs w:val="24"/>
        </w:rPr>
        <w:t>w sprawie powołania Rady Przewodniczących Komitetów P</w:t>
      </w:r>
      <w:r>
        <w:rPr>
          <w:rFonts w:ascii="Times New Roman" w:hAnsi="Times New Roman" w:cs="Times New Roman"/>
          <w:b/>
          <w:sz w:val="24"/>
          <w:szCs w:val="24"/>
        </w:rPr>
        <w:t xml:space="preserve">olskiej </w:t>
      </w:r>
      <w:r w:rsidRPr="00DD57A0">
        <w:rPr>
          <w:rFonts w:ascii="Times New Roman" w:hAnsi="Times New Roman" w:cs="Times New Roman"/>
          <w:b/>
          <w:sz w:val="24"/>
          <w:szCs w:val="24"/>
        </w:rPr>
        <w:t>A</w:t>
      </w:r>
      <w:r>
        <w:rPr>
          <w:rFonts w:ascii="Times New Roman" w:hAnsi="Times New Roman" w:cs="Times New Roman"/>
          <w:b/>
          <w:sz w:val="24"/>
          <w:szCs w:val="24"/>
        </w:rPr>
        <w:t xml:space="preserve">kademii </w:t>
      </w:r>
      <w:r w:rsidRPr="00DD57A0">
        <w:rPr>
          <w:rFonts w:ascii="Times New Roman" w:hAnsi="Times New Roman" w:cs="Times New Roman"/>
          <w:b/>
          <w:sz w:val="24"/>
          <w:szCs w:val="24"/>
        </w:rPr>
        <w:t>N</w:t>
      </w:r>
      <w:r>
        <w:rPr>
          <w:rFonts w:ascii="Times New Roman" w:hAnsi="Times New Roman" w:cs="Times New Roman"/>
          <w:b/>
          <w:sz w:val="24"/>
          <w:szCs w:val="24"/>
        </w:rPr>
        <w:t>auk</w:t>
      </w:r>
    </w:p>
    <w:p w14:paraId="14031A18" w14:textId="77777777" w:rsidR="00E87A6F" w:rsidRPr="00C72240" w:rsidRDefault="00E87A6F" w:rsidP="00E87A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0CD951" w14:textId="14198344" w:rsidR="00E87A6F" w:rsidRPr="00C72240" w:rsidRDefault="00E87A6F" w:rsidP="00FE2DB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2240">
        <w:rPr>
          <w:rFonts w:ascii="Times New Roman" w:hAnsi="Times New Roman" w:cs="Times New Roman"/>
          <w:sz w:val="24"/>
          <w:szCs w:val="24"/>
        </w:rPr>
        <w:t xml:space="preserve">Na podstawie art. 22 ust. 5 ustawy z dnia 30 kwietnia 2010 r. o Polskiej Akademii Nauk </w:t>
      </w:r>
      <w:r>
        <w:rPr>
          <w:rFonts w:ascii="Times New Roman" w:hAnsi="Times New Roman" w:cs="Times New Roman"/>
          <w:sz w:val="24"/>
          <w:szCs w:val="24"/>
        </w:rPr>
        <w:br/>
      </w:r>
      <w:r w:rsidRPr="00C72240">
        <w:rPr>
          <w:rFonts w:ascii="Times New Roman" w:hAnsi="Times New Roman" w:cs="Times New Roman"/>
          <w:sz w:val="24"/>
          <w:szCs w:val="24"/>
        </w:rPr>
        <w:t>(</w:t>
      </w:r>
      <w:r w:rsidRPr="00E87A6F">
        <w:rPr>
          <w:rFonts w:ascii="Times New Roman" w:hAnsi="Times New Roman" w:cs="Times New Roman"/>
          <w:sz w:val="24"/>
          <w:szCs w:val="24"/>
        </w:rPr>
        <w:t xml:space="preserve">Dz. U. z </w:t>
      </w:r>
      <w:r w:rsidR="006B2271" w:rsidRPr="00E87A6F">
        <w:rPr>
          <w:rFonts w:ascii="Times New Roman" w:hAnsi="Times New Roman" w:cs="Times New Roman"/>
          <w:sz w:val="24"/>
          <w:szCs w:val="24"/>
        </w:rPr>
        <w:t>20</w:t>
      </w:r>
      <w:r w:rsidR="006B2271">
        <w:rPr>
          <w:rFonts w:ascii="Times New Roman" w:hAnsi="Times New Roman" w:cs="Times New Roman"/>
          <w:sz w:val="24"/>
          <w:szCs w:val="24"/>
        </w:rPr>
        <w:t>20</w:t>
      </w:r>
      <w:r w:rsidR="006B2271" w:rsidRPr="00E87A6F">
        <w:rPr>
          <w:rFonts w:ascii="Times New Roman" w:hAnsi="Times New Roman" w:cs="Times New Roman"/>
          <w:sz w:val="24"/>
          <w:szCs w:val="24"/>
        </w:rPr>
        <w:t xml:space="preserve"> </w:t>
      </w:r>
      <w:r w:rsidRPr="00E87A6F">
        <w:rPr>
          <w:rFonts w:ascii="Times New Roman" w:hAnsi="Times New Roman" w:cs="Times New Roman"/>
          <w:sz w:val="24"/>
          <w:szCs w:val="24"/>
        </w:rPr>
        <w:t xml:space="preserve">r. poz. </w:t>
      </w:r>
      <w:r w:rsidR="006B2271">
        <w:rPr>
          <w:rFonts w:ascii="Times New Roman" w:hAnsi="Times New Roman" w:cs="Times New Roman"/>
          <w:sz w:val="24"/>
          <w:szCs w:val="24"/>
        </w:rPr>
        <w:t>1796</w:t>
      </w:r>
      <w:r w:rsidRPr="00C7224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>postanawiam</w:t>
      </w:r>
      <w:r w:rsidRPr="00C72240">
        <w:rPr>
          <w:rFonts w:ascii="Times New Roman" w:hAnsi="Times New Roman" w:cs="Times New Roman"/>
          <w:sz w:val="24"/>
          <w:szCs w:val="24"/>
        </w:rPr>
        <w:t>, co następuje:</w:t>
      </w:r>
    </w:p>
    <w:p w14:paraId="45F9E705" w14:textId="77777777" w:rsidR="005F77E0" w:rsidRDefault="005F77E0" w:rsidP="005F77E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F20888E" w14:textId="77777777" w:rsidR="00E87A6F" w:rsidRPr="00C72240" w:rsidRDefault="005F77E0" w:rsidP="00D801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14:paraId="3E236BFB" w14:textId="2CCFE81B" w:rsidR="00E87A6F" w:rsidRPr="00D80158" w:rsidRDefault="00E87A6F" w:rsidP="00D801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0158">
        <w:rPr>
          <w:rFonts w:ascii="Times New Roman" w:hAnsi="Times New Roman" w:cs="Times New Roman"/>
          <w:sz w:val="24"/>
          <w:szCs w:val="24"/>
        </w:rPr>
        <w:t>Powołuję Radę Przewodniczących Komitetów Polskiej Akademii Nauk w następującym składzie:</w:t>
      </w:r>
    </w:p>
    <w:p w14:paraId="3B6B5D6D" w14:textId="110A2351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Marek DEGÓRSKI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Komitetu Nauk Geograficznych PAN, Wydział III PAN;</w:t>
      </w:r>
    </w:p>
    <w:p w14:paraId="20EBF30B" w14:textId="4CF9A2CE" w:rsid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Wojciech HANKE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 Zdrowia Publicznego PAN, Wydział V PAN;</w:t>
      </w:r>
    </w:p>
    <w:p w14:paraId="16D7BBAC" w14:textId="77777777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Iwona HOFMAN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Przewodnicząca Rady Towarzystw Naukowych PAN;</w:t>
      </w:r>
    </w:p>
    <w:p w14:paraId="6D4784AE" w14:textId="77777777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Janusz JURCZAK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Komitetu Chemii PAN, Wydział III PAN;</w:t>
      </w:r>
    </w:p>
    <w:p w14:paraId="6BBA0730" w14:textId="77777777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Tomasz SCHRAMM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Komitetu Nauk Historycznych PAN, Wydział I PAN;</w:t>
      </w:r>
    </w:p>
    <w:p w14:paraId="5AB29F91" w14:textId="77777777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Bogusław SMÓLSKI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Komitetu Elektroniki </w:t>
      </w:r>
      <w:r>
        <w:rPr>
          <w:rFonts w:ascii="Times New Roman" w:hAnsi="Times New Roman" w:cs="Times New Roman"/>
          <w:sz w:val="24"/>
          <w:szCs w:val="24"/>
        </w:rPr>
        <w:br/>
      </w:r>
      <w:r w:rsidRPr="00E07757">
        <w:rPr>
          <w:rFonts w:ascii="Times New Roman" w:hAnsi="Times New Roman" w:cs="Times New Roman"/>
          <w:sz w:val="24"/>
          <w:szCs w:val="24"/>
        </w:rPr>
        <w:t>i Telekomunikacji PAN, Wydział IV PAN;</w:t>
      </w:r>
    </w:p>
    <w:p w14:paraId="11A06382" w14:textId="77777777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Krzysztof SPALIK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Komitetu Biologii Środowiskowej </w:t>
      </w:r>
      <w:r>
        <w:rPr>
          <w:rFonts w:ascii="Times New Roman" w:hAnsi="Times New Roman" w:cs="Times New Roman"/>
          <w:sz w:val="24"/>
          <w:szCs w:val="24"/>
        </w:rPr>
        <w:br/>
      </w:r>
      <w:r w:rsidRPr="00E07757">
        <w:rPr>
          <w:rFonts w:ascii="Times New Roman" w:hAnsi="Times New Roman" w:cs="Times New Roman"/>
          <w:sz w:val="24"/>
          <w:szCs w:val="24"/>
        </w:rPr>
        <w:t>i Ewolucyjnej PAN, Wydział II PAN;</w:t>
      </w:r>
    </w:p>
    <w:p w14:paraId="51161FEF" w14:textId="77777777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Lidia WĄDOŁOWSKA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Przewodnicząca Komitetu Nauki o Żywieniu Człowieka PAN, Wydział V PAN;</w:t>
      </w:r>
    </w:p>
    <w:p w14:paraId="58D3E605" w14:textId="77777777" w:rsidR="00E07757" w:rsidRP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Małgorzata ZALESKA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Przewodnicząca Komitetu Nauk o Finansach PAN, Wydział I PAN;</w:t>
      </w:r>
    </w:p>
    <w:p w14:paraId="542C319F" w14:textId="77777777" w:rsid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t>prof. Tomasz ZAWIŁA-NIEDŹWIECKI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Komitetu Nauk Leśnych i Technologii Drewna PAN, Wydział II PAN;</w:t>
      </w:r>
    </w:p>
    <w:p w14:paraId="3E787881" w14:textId="7B504EF3" w:rsidR="00E07757" w:rsidRDefault="00E07757" w:rsidP="00E07757">
      <w:pPr>
        <w:pStyle w:val="Akapitzlist"/>
        <w:numPr>
          <w:ilvl w:val="0"/>
          <w:numId w:val="3"/>
        </w:numPr>
        <w:spacing w:line="360" w:lineRule="auto"/>
        <w:ind w:left="1060" w:hanging="493"/>
        <w:jc w:val="both"/>
        <w:rPr>
          <w:rFonts w:ascii="Times New Roman" w:hAnsi="Times New Roman" w:cs="Times New Roman"/>
          <w:sz w:val="24"/>
          <w:szCs w:val="24"/>
        </w:rPr>
      </w:pPr>
      <w:r w:rsidRPr="00E07757">
        <w:rPr>
          <w:rFonts w:ascii="Times New Roman" w:hAnsi="Times New Roman" w:cs="Times New Roman"/>
          <w:b/>
          <w:sz w:val="24"/>
          <w:szCs w:val="24"/>
        </w:rPr>
        <w:lastRenderedPageBreak/>
        <w:t>prof. Paweł ZIĘBA</w:t>
      </w:r>
      <w:r w:rsidRPr="00E07757">
        <w:rPr>
          <w:rFonts w:ascii="Times New Roman" w:hAnsi="Times New Roman" w:cs="Times New Roman"/>
          <w:sz w:val="24"/>
          <w:szCs w:val="24"/>
        </w:rPr>
        <w:t xml:space="preserve"> – Przewodniczący Komitetu Inżynierii Materiałowej </w:t>
      </w:r>
      <w:r w:rsidR="005F77E0">
        <w:rPr>
          <w:rFonts w:ascii="Times New Roman" w:hAnsi="Times New Roman" w:cs="Times New Roman"/>
          <w:sz w:val="24"/>
          <w:szCs w:val="24"/>
        </w:rPr>
        <w:br/>
      </w:r>
      <w:r w:rsidRPr="00E07757">
        <w:rPr>
          <w:rFonts w:ascii="Times New Roman" w:hAnsi="Times New Roman" w:cs="Times New Roman"/>
          <w:sz w:val="24"/>
          <w:szCs w:val="24"/>
        </w:rPr>
        <w:t>i Metalurgii PAN, Wydział IV PAN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F1C92C" w14:textId="77777777" w:rsidR="00D31A02" w:rsidRPr="00E07757" w:rsidRDefault="00D31A02" w:rsidP="00D31A02">
      <w:pPr>
        <w:pStyle w:val="Akapitzlist"/>
        <w:spacing w:line="360" w:lineRule="auto"/>
        <w:ind w:left="1060"/>
        <w:jc w:val="both"/>
        <w:rPr>
          <w:rFonts w:ascii="Times New Roman" w:hAnsi="Times New Roman" w:cs="Times New Roman"/>
          <w:sz w:val="24"/>
          <w:szCs w:val="24"/>
        </w:rPr>
      </w:pPr>
    </w:p>
    <w:p w14:paraId="2EB3BB3D" w14:textId="77777777" w:rsidR="00E87A6F" w:rsidRDefault="005F77E0" w:rsidP="00D80158">
      <w:pPr>
        <w:pStyle w:val="Akapitzlis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14:paraId="3BE42504" w14:textId="7338B0E5" w:rsidR="00D80158" w:rsidRDefault="00D80158" w:rsidP="00FE2DB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Pierwsze posiedzenie </w:t>
      </w:r>
      <w:r w:rsidRPr="00D80158">
        <w:rPr>
          <w:rFonts w:ascii="Times New Roman" w:hAnsi="Times New Roman" w:cs="Times New Roman"/>
          <w:sz w:val="24"/>
          <w:szCs w:val="24"/>
        </w:rPr>
        <w:t>Rady Przewodniczących Komitetów Polskiej Akademii Nauk</w:t>
      </w:r>
      <w:r>
        <w:rPr>
          <w:rFonts w:ascii="Times New Roman" w:hAnsi="Times New Roman" w:cs="Times New Roman"/>
          <w:sz w:val="24"/>
          <w:szCs w:val="24"/>
        </w:rPr>
        <w:t xml:space="preserve"> zwołuje Prezes Polskiej Akademii Nauk.</w:t>
      </w:r>
    </w:p>
    <w:p w14:paraId="4022ECDA" w14:textId="3465AE80" w:rsidR="00E87A6F" w:rsidRPr="00D80158" w:rsidRDefault="00E87A6F" w:rsidP="00FE2DB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0158">
        <w:rPr>
          <w:rFonts w:ascii="Times New Roman" w:hAnsi="Times New Roman" w:cs="Times New Roman"/>
          <w:sz w:val="24"/>
          <w:szCs w:val="24"/>
        </w:rPr>
        <w:t>Zakres działalności Rady Przewodniczących Komitetów P</w:t>
      </w:r>
      <w:r w:rsidR="006B2271" w:rsidRPr="00D80158">
        <w:rPr>
          <w:rFonts w:ascii="Times New Roman" w:hAnsi="Times New Roman" w:cs="Times New Roman"/>
          <w:sz w:val="24"/>
          <w:szCs w:val="24"/>
        </w:rPr>
        <w:t xml:space="preserve">olskiej </w:t>
      </w:r>
      <w:r w:rsidRPr="00D80158">
        <w:rPr>
          <w:rFonts w:ascii="Times New Roman" w:hAnsi="Times New Roman" w:cs="Times New Roman"/>
          <w:sz w:val="24"/>
          <w:szCs w:val="24"/>
        </w:rPr>
        <w:t>A</w:t>
      </w:r>
      <w:r w:rsidR="006B2271" w:rsidRPr="00D80158">
        <w:rPr>
          <w:rFonts w:ascii="Times New Roman" w:hAnsi="Times New Roman" w:cs="Times New Roman"/>
          <w:sz w:val="24"/>
          <w:szCs w:val="24"/>
        </w:rPr>
        <w:t xml:space="preserve">kademii </w:t>
      </w:r>
      <w:r w:rsidRPr="00D80158">
        <w:rPr>
          <w:rFonts w:ascii="Times New Roman" w:hAnsi="Times New Roman" w:cs="Times New Roman"/>
          <w:sz w:val="24"/>
          <w:szCs w:val="24"/>
        </w:rPr>
        <w:t>N</w:t>
      </w:r>
      <w:r w:rsidR="006B2271" w:rsidRPr="00D80158">
        <w:rPr>
          <w:rFonts w:ascii="Times New Roman" w:hAnsi="Times New Roman" w:cs="Times New Roman"/>
          <w:sz w:val="24"/>
          <w:szCs w:val="24"/>
        </w:rPr>
        <w:t>auk</w:t>
      </w:r>
      <w:r w:rsidRPr="00D80158">
        <w:rPr>
          <w:rFonts w:ascii="Times New Roman" w:hAnsi="Times New Roman" w:cs="Times New Roman"/>
          <w:sz w:val="24"/>
          <w:szCs w:val="24"/>
        </w:rPr>
        <w:t xml:space="preserve"> </w:t>
      </w:r>
      <w:r w:rsidR="006B2271" w:rsidRPr="00D80158">
        <w:rPr>
          <w:rFonts w:ascii="Times New Roman" w:hAnsi="Times New Roman" w:cs="Times New Roman"/>
          <w:sz w:val="24"/>
          <w:szCs w:val="24"/>
        </w:rPr>
        <w:br/>
      </w:r>
      <w:r w:rsidRPr="00D80158">
        <w:rPr>
          <w:rFonts w:ascii="Times New Roman" w:hAnsi="Times New Roman" w:cs="Times New Roman"/>
          <w:sz w:val="24"/>
          <w:szCs w:val="24"/>
        </w:rPr>
        <w:t>i zasady wyboru jej organów określa regulamin uchwalony na pierwszym posiedzeniu i zatwierdzony przez Prezesa P</w:t>
      </w:r>
      <w:r w:rsidR="006B2271" w:rsidRPr="00D80158">
        <w:rPr>
          <w:rFonts w:ascii="Times New Roman" w:hAnsi="Times New Roman" w:cs="Times New Roman"/>
          <w:sz w:val="24"/>
          <w:szCs w:val="24"/>
        </w:rPr>
        <w:t xml:space="preserve">olskiej </w:t>
      </w:r>
      <w:r w:rsidRPr="00D80158">
        <w:rPr>
          <w:rFonts w:ascii="Times New Roman" w:hAnsi="Times New Roman" w:cs="Times New Roman"/>
          <w:sz w:val="24"/>
          <w:szCs w:val="24"/>
        </w:rPr>
        <w:t>A</w:t>
      </w:r>
      <w:r w:rsidR="006B2271" w:rsidRPr="00D80158">
        <w:rPr>
          <w:rFonts w:ascii="Times New Roman" w:hAnsi="Times New Roman" w:cs="Times New Roman"/>
          <w:sz w:val="24"/>
          <w:szCs w:val="24"/>
        </w:rPr>
        <w:t xml:space="preserve">kademii </w:t>
      </w:r>
      <w:r w:rsidRPr="00D80158">
        <w:rPr>
          <w:rFonts w:ascii="Times New Roman" w:hAnsi="Times New Roman" w:cs="Times New Roman"/>
          <w:sz w:val="24"/>
          <w:szCs w:val="24"/>
        </w:rPr>
        <w:t>N</w:t>
      </w:r>
      <w:r w:rsidR="006B2271" w:rsidRPr="00D80158">
        <w:rPr>
          <w:rFonts w:ascii="Times New Roman" w:hAnsi="Times New Roman" w:cs="Times New Roman"/>
          <w:sz w:val="24"/>
          <w:szCs w:val="24"/>
        </w:rPr>
        <w:t>auk</w:t>
      </w:r>
      <w:r w:rsidRPr="00D80158">
        <w:rPr>
          <w:rFonts w:ascii="Times New Roman" w:hAnsi="Times New Roman" w:cs="Times New Roman"/>
          <w:sz w:val="24"/>
          <w:szCs w:val="24"/>
        </w:rPr>
        <w:t>.</w:t>
      </w:r>
    </w:p>
    <w:p w14:paraId="70ACCE17" w14:textId="77777777" w:rsidR="00E87A6F" w:rsidRPr="00B3272D" w:rsidRDefault="00E87A6F" w:rsidP="00FE2DBE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3272D">
        <w:rPr>
          <w:rFonts w:ascii="Times New Roman" w:hAnsi="Times New Roman" w:cs="Times New Roman"/>
          <w:sz w:val="24"/>
          <w:szCs w:val="24"/>
        </w:rPr>
        <w:t>Członkowie 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2240">
        <w:rPr>
          <w:rFonts w:ascii="Times New Roman" w:hAnsi="Times New Roman" w:cs="Times New Roman"/>
          <w:sz w:val="24"/>
          <w:szCs w:val="24"/>
        </w:rPr>
        <w:t>Przewodniczących Komitetów P</w:t>
      </w:r>
      <w:r w:rsidR="006B2271">
        <w:rPr>
          <w:rFonts w:ascii="Times New Roman" w:hAnsi="Times New Roman" w:cs="Times New Roman"/>
          <w:sz w:val="24"/>
          <w:szCs w:val="24"/>
        </w:rPr>
        <w:t xml:space="preserve">olskiej </w:t>
      </w:r>
      <w:r w:rsidRPr="00C72240">
        <w:rPr>
          <w:rFonts w:ascii="Times New Roman" w:hAnsi="Times New Roman" w:cs="Times New Roman"/>
          <w:sz w:val="24"/>
          <w:szCs w:val="24"/>
        </w:rPr>
        <w:t>A</w:t>
      </w:r>
      <w:r w:rsidR="006B2271">
        <w:rPr>
          <w:rFonts w:ascii="Times New Roman" w:hAnsi="Times New Roman" w:cs="Times New Roman"/>
          <w:sz w:val="24"/>
          <w:szCs w:val="24"/>
        </w:rPr>
        <w:t xml:space="preserve">kademii </w:t>
      </w:r>
      <w:r w:rsidRPr="00C72240">
        <w:rPr>
          <w:rFonts w:ascii="Times New Roman" w:hAnsi="Times New Roman" w:cs="Times New Roman"/>
          <w:sz w:val="24"/>
          <w:szCs w:val="24"/>
        </w:rPr>
        <w:t>N</w:t>
      </w:r>
      <w:r w:rsidR="006B2271">
        <w:rPr>
          <w:rFonts w:ascii="Times New Roman" w:hAnsi="Times New Roman" w:cs="Times New Roman"/>
          <w:sz w:val="24"/>
          <w:szCs w:val="24"/>
        </w:rPr>
        <w:t>auk</w:t>
      </w:r>
      <w:r w:rsidRPr="00B3272D">
        <w:rPr>
          <w:rFonts w:ascii="Times New Roman" w:hAnsi="Times New Roman" w:cs="Times New Roman"/>
          <w:sz w:val="24"/>
          <w:szCs w:val="24"/>
        </w:rPr>
        <w:t xml:space="preserve"> na pierwszym posiedzeniu wybiorą przewodniczącego Rady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06B3C32" w14:textId="77777777" w:rsidR="00E87A6F" w:rsidRDefault="00E87A6F" w:rsidP="00FE2DBE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F11D1D" w14:textId="77777777" w:rsidR="005F77E0" w:rsidRPr="00FD4096" w:rsidRDefault="005F77E0" w:rsidP="00D8015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14:paraId="68F697EE" w14:textId="08907689" w:rsidR="00E87A6F" w:rsidRPr="00D80158" w:rsidRDefault="00E87A6F" w:rsidP="00FE2D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0158">
        <w:rPr>
          <w:rFonts w:ascii="Times New Roman" w:hAnsi="Times New Roman" w:cs="Times New Roman"/>
          <w:sz w:val="24"/>
          <w:szCs w:val="24"/>
        </w:rPr>
        <w:t>Rada Przewodniczących Komitetów P</w:t>
      </w:r>
      <w:r w:rsidR="006B2271" w:rsidRPr="00D80158">
        <w:rPr>
          <w:rFonts w:ascii="Times New Roman" w:hAnsi="Times New Roman" w:cs="Times New Roman"/>
          <w:sz w:val="24"/>
          <w:szCs w:val="24"/>
        </w:rPr>
        <w:t xml:space="preserve">olskiej </w:t>
      </w:r>
      <w:r w:rsidRPr="00D80158">
        <w:rPr>
          <w:rFonts w:ascii="Times New Roman" w:hAnsi="Times New Roman" w:cs="Times New Roman"/>
          <w:sz w:val="24"/>
          <w:szCs w:val="24"/>
        </w:rPr>
        <w:t>A</w:t>
      </w:r>
      <w:r w:rsidR="006B2271" w:rsidRPr="00D80158">
        <w:rPr>
          <w:rFonts w:ascii="Times New Roman" w:hAnsi="Times New Roman" w:cs="Times New Roman"/>
          <w:sz w:val="24"/>
          <w:szCs w:val="24"/>
        </w:rPr>
        <w:t xml:space="preserve">kademii </w:t>
      </w:r>
      <w:r w:rsidRPr="00D80158">
        <w:rPr>
          <w:rFonts w:ascii="Times New Roman" w:hAnsi="Times New Roman" w:cs="Times New Roman"/>
          <w:sz w:val="24"/>
          <w:szCs w:val="24"/>
        </w:rPr>
        <w:t>N</w:t>
      </w:r>
      <w:r w:rsidR="006B2271" w:rsidRPr="00D80158">
        <w:rPr>
          <w:rFonts w:ascii="Times New Roman" w:hAnsi="Times New Roman" w:cs="Times New Roman"/>
          <w:sz w:val="24"/>
          <w:szCs w:val="24"/>
        </w:rPr>
        <w:t>auk</w:t>
      </w:r>
      <w:r w:rsidRPr="00D80158">
        <w:rPr>
          <w:rFonts w:ascii="Times New Roman" w:hAnsi="Times New Roman" w:cs="Times New Roman"/>
          <w:sz w:val="24"/>
          <w:szCs w:val="24"/>
        </w:rPr>
        <w:t xml:space="preserve"> kończy swoją działalność </w:t>
      </w:r>
      <w:r w:rsidR="005F77E0">
        <w:rPr>
          <w:rFonts w:ascii="Times New Roman" w:hAnsi="Times New Roman" w:cs="Times New Roman"/>
          <w:sz w:val="24"/>
          <w:szCs w:val="24"/>
        </w:rPr>
        <w:br/>
      </w:r>
      <w:r w:rsidRPr="00D80158">
        <w:rPr>
          <w:rFonts w:ascii="Times New Roman" w:hAnsi="Times New Roman" w:cs="Times New Roman"/>
          <w:sz w:val="24"/>
          <w:szCs w:val="24"/>
        </w:rPr>
        <w:t>z dniem</w:t>
      </w:r>
      <w:r w:rsidR="00972D2B" w:rsidRPr="00D80158">
        <w:rPr>
          <w:rFonts w:ascii="Times New Roman" w:hAnsi="Times New Roman" w:cs="Times New Roman"/>
          <w:sz w:val="24"/>
          <w:szCs w:val="24"/>
        </w:rPr>
        <w:t xml:space="preserve"> 31 grudnia 2022 r.</w:t>
      </w:r>
    </w:p>
    <w:p w14:paraId="572F80B8" w14:textId="77777777" w:rsidR="003277CB" w:rsidRPr="003277CB" w:rsidRDefault="005F77E0" w:rsidP="00FE2DBE">
      <w:pPr>
        <w:pStyle w:val="Akapitzlist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</w:t>
      </w:r>
    </w:p>
    <w:p w14:paraId="5469E4F7" w14:textId="77777777" w:rsidR="00E87A6F" w:rsidRPr="00D80158" w:rsidRDefault="00E87A6F" w:rsidP="00FE2D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0158">
        <w:rPr>
          <w:rFonts w:ascii="Times New Roman" w:hAnsi="Times New Roman" w:cs="Times New Roman"/>
          <w:sz w:val="24"/>
          <w:szCs w:val="24"/>
        </w:rPr>
        <w:t>Decyzja wchodzi w życie z dniem podpisania.</w:t>
      </w:r>
    </w:p>
    <w:p w14:paraId="7D81B490" w14:textId="77777777" w:rsidR="00E87A6F" w:rsidRPr="00C707A0" w:rsidRDefault="00E87A6F" w:rsidP="00E87A6F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73F8FA89" w14:textId="77777777" w:rsidR="00E87A6F" w:rsidRDefault="00E87A6F" w:rsidP="00E87A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B04E49" w14:textId="77777777" w:rsidR="00E87A6F" w:rsidRDefault="00E87A6F" w:rsidP="00E87A6F">
      <w:pPr>
        <w:spacing w:after="0" w:line="276" w:lineRule="auto"/>
        <w:ind w:left="4956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PREZES </w:t>
      </w:r>
    </w:p>
    <w:p w14:paraId="53B80B61" w14:textId="77777777" w:rsidR="00E87A6F" w:rsidRDefault="00E87A6F" w:rsidP="00E87A6F">
      <w:pPr>
        <w:spacing w:after="0" w:line="276" w:lineRule="auto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POLSKIEJ AKADEMII NAUK</w:t>
      </w:r>
    </w:p>
    <w:p w14:paraId="56995F4E" w14:textId="77777777" w:rsidR="00E87A6F" w:rsidRDefault="00E87A6F" w:rsidP="00E87A6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EA0FB9" w14:textId="77777777" w:rsidR="00E87A6F" w:rsidRPr="003049CB" w:rsidRDefault="00E87A6F" w:rsidP="00E87A6F">
      <w:pPr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Jerzy Duszyński</w:t>
      </w:r>
    </w:p>
    <w:p w14:paraId="326A04A0" w14:textId="77777777" w:rsidR="003277CB" w:rsidRDefault="003277CB" w:rsidP="003277CB">
      <w:pPr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28402E7D" w14:textId="77777777" w:rsidR="008A427A" w:rsidRDefault="00A6542C"/>
    <w:sectPr w:rsidR="008A4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12695"/>
    <w:multiLevelType w:val="hybridMultilevel"/>
    <w:tmpl w:val="4C8CFA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F17875"/>
    <w:multiLevelType w:val="hybridMultilevel"/>
    <w:tmpl w:val="FEA6E9B8"/>
    <w:lvl w:ilvl="0" w:tplc="04150011">
      <w:start w:val="1"/>
      <w:numFmt w:val="decimal"/>
      <w:lvlText w:val="%1)"/>
      <w:lvlJc w:val="left"/>
      <w:pPr>
        <w:ind w:left="1351" w:hanging="360"/>
      </w:pPr>
    </w:lvl>
    <w:lvl w:ilvl="1" w:tplc="04150019">
      <w:start w:val="1"/>
      <w:numFmt w:val="lowerLetter"/>
      <w:lvlText w:val="%2."/>
      <w:lvlJc w:val="left"/>
      <w:pPr>
        <w:ind w:left="1863" w:hanging="360"/>
      </w:pPr>
    </w:lvl>
    <w:lvl w:ilvl="2" w:tplc="0415001B" w:tentative="1">
      <w:start w:val="1"/>
      <w:numFmt w:val="lowerRoman"/>
      <w:lvlText w:val="%3."/>
      <w:lvlJc w:val="right"/>
      <w:pPr>
        <w:ind w:left="2583" w:hanging="180"/>
      </w:pPr>
    </w:lvl>
    <w:lvl w:ilvl="3" w:tplc="0415000F" w:tentative="1">
      <w:start w:val="1"/>
      <w:numFmt w:val="decimal"/>
      <w:lvlText w:val="%4."/>
      <w:lvlJc w:val="left"/>
      <w:pPr>
        <w:ind w:left="3303" w:hanging="360"/>
      </w:pPr>
    </w:lvl>
    <w:lvl w:ilvl="4" w:tplc="04150019" w:tentative="1">
      <w:start w:val="1"/>
      <w:numFmt w:val="lowerLetter"/>
      <w:lvlText w:val="%5."/>
      <w:lvlJc w:val="left"/>
      <w:pPr>
        <w:ind w:left="4023" w:hanging="360"/>
      </w:pPr>
    </w:lvl>
    <w:lvl w:ilvl="5" w:tplc="0415001B" w:tentative="1">
      <w:start w:val="1"/>
      <w:numFmt w:val="lowerRoman"/>
      <w:lvlText w:val="%6."/>
      <w:lvlJc w:val="right"/>
      <w:pPr>
        <w:ind w:left="4743" w:hanging="180"/>
      </w:pPr>
    </w:lvl>
    <w:lvl w:ilvl="6" w:tplc="0415000F" w:tentative="1">
      <w:start w:val="1"/>
      <w:numFmt w:val="decimal"/>
      <w:lvlText w:val="%7."/>
      <w:lvlJc w:val="left"/>
      <w:pPr>
        <w:ind w:left="5463" w:hanging="360"/>
      </w:pPr>
    </w:lvl>
    <w:lvl w:ilvl="7" w:tplc="04150019" w:tentative="1">
      <w:start w:val="1"/>
      <w:numFmt w:val="lowerLetter"/>
      <w:lvlText w:val="%8."/>
      <w:lvlJc w:val="left"/>
      <w:pPr>
        <w:ind w:left="6183" w:hanging="360"/>
      </w:pPr>
    </w:lvl>
    <w:lvl w:ilvl="8" w:tplc="0415001B" w:tentative="1">
      <w:start w:val="1"/>
      <w:numFmt w:val="lowerRoman"/>
      <w:lvlText w:val="%9."/>
      <w:lvlJc w:val="right"/>
      <w:pPr>
        <w:ind w:left="6903" w:hanging="180"/>
      </w:pPr>
    </w:lvl>
  </w:abstractNum>
  <w:abstractNum w:abstractNumId="2" w15:restartNumberingAfterBreak="0">
    <w:nsid w:val="6EC66C66"/>
    <w:multiLevelType w:val="hybridMultilevel"/>
    <w:tmpl w:val="DD8A7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2DE875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A6F"/>
    <w:rsid w:val="000742AC"/>
    <w:rsid w:val="000A5D46"/>
    <w:rsid w:val="000C05B4"/>
    <w:rsid w:val="00145156"/>
    <w:rsid w:val="0016545D"/>
    <w:rsid w:val="00327678"/>
    <w:rsid w:val="003277CB"/>
    <w:rsid w:val="003D7B05"/>
    <w:rsid w:val="0044242F"/>
    <w:rsid w:val="005F77E0"/>
    <w:rsid w:val="0067692A"/>
    <w:rsid w:val="006B2271"/>
    <w:rsid w:val="007029F8"/>
    <w:rsid w:val="00817530"/>
    <w:rsid w:val="008524D2"/>
    <w:rsid w:val="00972D2B"/>
    <w:rsid w:val="00A6542C"/>
    <w:rsid w:val="00C8143C"/>
    <w:rsid w:val="00D31A02"/>
    <w:rsid w:val="00D80158"/>
    <w:rsid w:val="00DB244D"/>
    <w:rsid w:val="00E07757"/>
    <w:rsid w:val="00E502FD"/>
    <w:rsid w:val="00E87A6F"/>
    <w:rsid w:val="00F36334"/>
    <w:rsid w:val="00FE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6BF6D"/>
  <w15:chartTrackingRefBased/>
  <w15:docId w15:val="{E682A4BA-0B1E-4CCB-AC98-8B72B2B9D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A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87A6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7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E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F77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77E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77E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77E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77E0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5F77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7EDC0-98B2-4836-B035-1B2B3C1A7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Plawgo Katarzyna</dc:creator>
  <cp:keywords/>
  <dc:description/>
  <cp:lastModifiedBy>Sumowski Bartosz</cp:lastModifiedBy>
  <cp:revision>3</cp:revision>
  <cp:lastPrinted>2020-10-20T13:46:00Z</cp:lastPrinted>
  <dcterms:created xsi:type="dcterms:W3CDTF">2021-05-17T11:40:00Z</dcterms:created>
  <dcterms:modified xsi:type="dcterms:W3CDTF">2021-05-17T12:05:00Z</dcterms:modified>
</cp:coreProperties>
</file>