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A40F6" w14:textId="1211765A" w:rsidR="007F277A" w:rsidRPr="00232563" w:rsidRDefault="007F277A" w:rsidP="00232563">
      <w:pPr>
        <w:pStyle w:val="Mjnag1"/>
        <w:spacing w:after="240"/>
        <w:rPr>
          <w:b w:val="0"/>
          <w:noProof/>
        </w:rPr>
      </w:pPr>
      <w:r w:rsidRPr="007F277A">
        <w:t>Uchwała Nr 1</w:t>
      </w:r>
      <w:r w:rsidR="00C12DD9">
        <w:t>6</w:t>
      </w:r>
      <w:r w:rsidRPr="007F277A">
        <w:t>/2011</w:t>
      </w:r>
      <w:r w:rsidRPr="007F277A">
        <w:br/>
        <w:t>Prezydium Polskiej Akademii Nauk</w:t>
      </w:r>
      <w:r w:rsidRPr="007F277A">
        <w:br/>
        <w:t>z dnia 22 marca 2011 r.</w:t>
      </w:r>
      <w:r w:rsidR="00232563">
        <w:br/>
      </w:r>
      <w:r w:rsidRPr="00232563">
        <w:rPr>
          <w:b w:val="0"/>
        </w:rPr>
        <w:t xml:space="preserve">w sprawie statutu Oddziału Polskiej Akademii Nauk w </w:t>
      </w:r>
      <w:r w:rsidR="00C12DD9" w:rsidRPr="00232563">
        <w:rPr>
          <w:b w:val="0"/>
        </w:rPr>
        <w:t>Łodzi</w:t>
      </w:r>
    </w:p>
    <w:p w14:paraId="3DA3030F" w14:textId="77777777" w:rsidR="007F277A" w:rsidRPr="009C4252" w:rsidRDefault="007F277A" w:rsidP="00D73F98">
      <w:pPr>
        <w:pStyle w:val="Mjnorm"/>
      </w:pPr>
    </w:p>
    <w:p w14:paraId="1C220F82" w14:textId="77777777" w:rsidR="007F277A" w:rsidRPr="007F277A" w:rsidRDefault="007F277A" w:rsidP="00D73F98">
      <w:pPr>
        <w:pStyle w:val="Mjnorm"/>
      </w:pPr>
      <w:r w:rsidRPr="007F277A">
        <w:t>Na podstawie art. 31 ust. 8 ustawy z dnia 30 kwietnia 2010 r. o Polskiej Akademii Nauk (Dz. U. Nr 96, poz. 619) Prezydium Polskiej Akademii Nauk postanawia, co następuje:</w:t>
      </w:r>
    </w:p>
    <w:p w14:paraId="2DD895E3" w14:textId="7AC536B6" w:rsidR="007F277A" w:rsidRPr="007F277A" w:rsidRDefault="007F277A" w:rsidP="00D73F98">
      <w:pPr>
        <w:pStyle w:val="Listam2"/>
      </w:pPr>
      <w:r w:rsidRPr="007F277A">
        <w:t xml:space="preserve">Prezydium Akademii nadaje Oddziałowi Polskiej Akademii Nauk w </w:t>
      </w:r>
      <w:r w:rsidR="00C12DD9">
        <w:t>Łodzi</w:t>
      </w:r>
      <w:r w:rsidRPr="007F277A">
        <w:t xml:space="preserve"> statut, który stanowi załącznik do uchwały.</w:t>
      </w:r>
    </w:p>
    <w:p w14:paraId="68FAE4C7" w14:textId="42F62519" w:rsidR="007F277A" w:rsidRDefault="007F277A" w:rsidP="00D73F98">
      <w:pPr>
        <w:pStyle w:val="Listam2"/>
      </w:pPr>
      <w:r w:rsidRPr="007F277A">
        <w:t>Uchwała wchodzi w życie z dniem podjęcia.</w:t>
      </w:r>
    </w:p>
    <w:p w14:paraId="77FA1814" w14:textId="77777777" w:rsidR="00232563" w:rsidRPr="00232563" w:rsidRDefault="00232563" w:rsidP="00232563"/>
    <w:p w14:paraId="14F0BDDE" w14:textId="29588E33" w:rsidR="00B32A40" w:rsidRDefault="00B32A40" w:rsidP="00D73F98">
      <w:pPr>
        <w:pStyle w:val="Mjnorm"/>
      </w:pPr>
      <w:r w:rsidRPr="00D421D6">
        <w:t>Prezes</w:t>
      </w:r>
    </w:p>
    <w:p w14:paraId="45738538" w14:textId="422BB386" w:rsidR="00B32A40" w:rsidRDefault="00B32A40" w:rsidP="00D73F98">
      <w:pPr>
        <w:pStyle w:val="Mjnorm"/>
      </w:pPr>
      <w:r w:rsidRPr="00D421D6">
        <w:t>Polskiej Akademii Nauk</w:t>
      </w:r>
    </w:p>
    <w:p w14:paraId="5D281397" w14:textId="7EF98515" w:rsidR="00B32A40" w:rsidRPr="00D421D6" w:rsidRDefault="00B32A40" w:rsidP="00D73F98">
      <w:pPr>
        <w:pStyle w:val="Mjnorm"/>
        <w:sectPr w:rsidR="00B32A40" w:rsidRPr="00D421D6" w:rsidSect="005565D9">
          <w:footerReference w:type="even" r:id="rId8"/>
          <w:footerReference w:type="default" r:id="rId9"/>
          <w:footerReference w:type="first" r:id="rId10"/>
          <w:pgSz w:w="11520" w:h="16416"/>
          <w:pgMar w:top="1417" w:right="1417" w:bottom="1417" w:left="1417" w:header="708" w:footer="418" w:gutter="0"/>
          <w:cols w:space="708"/>
          <w:docGrid w:linePitch="326"/>
        </w:sectPr>
      </w:pPr>
      <w:r w:rsidRPr="00D421D6">
        <w:t>Michał Kleiber</w:t>
      </w:r>
    </w:p>
    <w:p w14:paraId="222EE0A4" w14:textId="601BA32B" w:rsidR="00B32A40" w:rsidRDefault="005565D9" w:rsidP="005565D9">
      <w:pPr>
        <w:pStyle w:val="Mjnag1"/>
        <w:rPr>
          <w:rFonts w:eastAsia="Calibri"/>
        </w:rPr>
      </w:pPr>
      <w:r w:rsidRPr="005565D9">
        <w:rPr>
          <w:rFonts w:eastAsia="Calibri"/>
        </w:rPr>
        <w:lastRenderedPageBreak/>
        <w:t>Załącznik do uchwały Nr 1</w:t>
      </w:r>
      <w:r w:rsidR="00D73F98">
        <w:rPr>
          <w:rFonts w:eastAsia="Calibri"/>
        </w:rPr>
        <w:t>6</w:t>
      </w:r>
      <w:r w:rsidRPr="005565D9">
        <w:rPr>
          <w:rFonts w:eastAsia="Calibri"/>
        </w:rPr>
        <w:t>/2011</w:t>
      </w:r>
      <w:r w:rsidRPr="005565D9">
        <w:rPr>
          <w:rFonts w:eastAsia="Calibri"/>
        </w:rPr>
        <w:br/>
        <w:t>Prezydium PAN z dnia 22 marca 2011 r.</w:t>
      </w:r>
    </w:p>
    <w:p w14:paraId="15D627C2" w14:textId="77777777" w:rsidR="005565D9" w:rsidRPr="005565D9" w:rsidRDefault="005565D9" w:rsidP="005565D9"/>
    <w:p w14:paraId="33A78866" w14:textId="2D64D279" w:rsidR="005565D9" w:rsidRPr="00232563" w:rsidRDefault="005565D9" w:rsidP="00D73F98">
      <w:pPr>
        <w:pStyle w:val="Mjnorm"/>
        <w:rPr>
          <w:b/>
          <w:sz w:val="28"/>
          <w:szCs w:val="28"/>
        </w:rPr>
      </w:pPr>
      <w:r w:rsidRPr="00232563">
        <w:rPr>
          <w:b/>
          <w:sz w:val="28"/>
          <w:szCs w:val="28"/>
        </w:rPr>
        <w:t>Statut Oddziału Polskiej Akademii Nauk w</w:t>
      </w:r>
      <w:r w:rsidR="00D73F98" w:rsidRPr="00232563">
        <w:rPr>
          <w:b/>
          <w:sz w:val="28"/>
          <w:szCs w:val="28"/>
        </w:rPr>
        <w:t xml:space="preserve"> Łodzi</w:t>
      </w:r>
    </w:p>
    <w:p w14:paraId="2F470338" w14:textId="15F60DC8" w:rsidR="005565D9" w:rsidRPr="009C4252" w:rsidRDefault="005565D9" w:rsidP="00232563">
      <w:pPr>
        <w:pStyle w:val="Mjnag2"/>
      </w:pPr>
      <w:r w:rsidRPr="005565D9">
        <w:rPr>
          <w:bCs/>
        </w:rPr>
        <w:t>I.</w:t>
      </w:r>
      <w:r>
        <w:t xml:space="preserve"> </w:t>
      </w:r>
      <w:r w:rsidRPr="009C4252">
        <w:t>POSTANOWIENIA OGÓLNE</w:t>
      </w:r>
    </w:p>
    <w:p w14:paraId="52534AFE" w14:textId="727A1F70" w:rsidR="005565D9" w:rsidRPr="00232563" w:rsidRDefault="005565D9" w:rsidP="00232563">
      <w:pPr>
        <w:pStyle w:val="Mjnag3"/>
      </w:pPr>
      <w:r w:rsidRPr="00232563">
        <w:t>§ 1</w:t>
      </w:r>
    </w:p>
    <w:p w14:paraId="125E55B5" w14:textId="77777777" w:rsidR="00D73F98" w:rsidRPr="00D73F98" w:rsidRDefault="00D73F98" w:rsidP="0022661D">
      <w:pPr>
        <w:pStyle w:val="Listam2"/>
        <w:numPr>
          <w:ilvl w:val="0"/>
          <w:numId w:val="5"/>
        </w:numPr>
        <w:ind w:left="426"/>
      </w:pPr>
      <w:r w:rsidRPr="00D73F98">
        <w:t>Oddział w Łodzi jest terenowym Oddziałem Polskiej Akademii Nauk.</w:t>
      </w:r>
    </w:p>
    <w:p w14:paraId="480AB5A7" w14:textId="77777777" w:rsidR="00D73F98" w:rsidRPr="00D73F98" w:rsidRDefault="00D73F98" w:rsidP="0022661D">
      <w:pPr>
        <w:pStyle w:val="Listam2"/>
        <w:numPr>
          <w:ilvl w:val="0"/>
          <w:numId w:val="5"/>
        </w:numPr>
        <w:ind w:left="426"/>
      </w:pPr>
      <w:r w:rsidRPr="00D73F98">
        <w:t>Oddział nosi nazwę: „Polska Akademia Nauk — Oddział w Łodzi”, zwany dalej „Oddziałem”.</w:t>
      </w:r>
    </w:p>
    <w:p w14:paraId="5DE7AAA6" w14:textId="77777777" w:rsidR="00D73F98" w:rsidRPr="00D73F98" w:rsidRDefault="00D73F98" w:rsidP="0022661D">
      <w:pPr>
        <w:pStyle w:val="Listam2"/>
        <w:numPr>
          <w:ilvl w:val="0"/>
          <w:numId w:val="5"/>
        </w:numPr>
        <w:ind w:left="426"/>
      </w:pPr>
      <w:r w:rsidRPr="00D73F98">
        <w:t>Siedzibą Oddziału jest miasto Łódź.</w:t>
      </w:r>
    </w:p>
    <w:p w14:paraId="52150C7D" w14:textId="3DF54DCA" w:rsidR="00D73F98" w:rsidRDefault="00D73F98" w:rsidP="0022661D">
      <w:pPr>
        <w:pStyle w:val="Listam2"/>
        <w:numPr>
          <w:ilvl w:val="0"/>
          <w:numId w:val="5"/>
        </w:numPr>
        <w:ind w:left="426"/>
      </w:pPr>
      <w:r w:rsidRPr="00D73F98">
        <w:t>Terenem działania Oddziału jest województwo łódzkie.</w:t>
      </w:r>
    </w:p>
    <w:p w14:paraId="06B6112F" w14:textId="77777777" w:rsidR="00232563" w:rsidRPr="00232563" w:rsidRDefault="00232563" w:rsidP="00232563"/>
    <w:p w14:paraId="3D9174FB" w14:textId="285A63CA" w:rsidR="005565D9" w:rsidRDefault="005565D9" w:rsidP="00232563">
      <w:pPr>
        <w:pStyle w:val="Mjnag3"/>
      </w:pPr>
      <w:r w:rsidRPr="009C4252">
        <w:t>§ 2</w:t>
      </w:r>
    </w:p>
    <w:p w14:paraId="2915DC9C" w14:textId="77777777" w:rsidR="00D73F98" w:rsidRPr="00D73F98" w:rsidRDefault="00D73F98" w:rsidP="00D73F98">
      <w:pPr>
        <w:pStyle w:val="Mjnorm"/>
      </w:pPr>
      <w:r w:rsidRPr="00D73F98">
        <w:t>Oddział działa na podstawie:</w:t>
      </w:r>
    </w:p>
    <w:p w14:paraId="46BD21CA" w14:textId="77777777" w:rsidR="00D73F98" w:rsidRPr="00D73F98" w:rsidRDefault="00D73F98" w:rsidP="00D73F98">
      <w:pPr>
        <w:pStyle w:val="Listam3"/>
      </w:pPr>
      <w:r w:rsidRPr="00D73F98">
        <w:t>ustawy z dnia 30 kwietnia 2010 r. o Polskiej Akademii Nauk (Dz. U. Nr 96, poz. 619);</w:t>
      </w:r>
    </w:p>
    <w:p w14:paraId="60C62968" w14:textId="77777777" w:rsidR="00D73F98" w:rsidRPr="00D73F98" w:rsidRDefault="00D73F98" w:rsidP="00D73F98">
      <w:pPr>
        <w:pStyle w:val="Listam3"/>
      </w:pPr>
      <w:r w:rsidRPr="00D73F98">
        <w:t>statutu Polskiej Akademii Nauk nadanego uchwałą Nr 8 Zgromadzenia Ogólnego Polskiej Akademii Nauk z dnia 24 listopada 2010 r., zatwierdzonego przez Prezesa Rady Ministrów w dniu 27 grudnia 2010 r.;</w:t>
      </w:r>
    </w:p>
    <w:p w14:paraId="2D2F719E" w14:textId="77777777" w:rsidR="00D73F98" w:rsidRPr="00D73F98" w:rsidRDefault="00D73F98" w:rsidP="00D73F98">
      <w:pPr>
        <w:pStyle w:val="Listam3"/>
      </w:pPr>
      <w:r w:rsidRPr="00D73F98">
        <w:t>uchwały Nr 1 Zgromadzenia Ogólnego Akademii z dnia 16 grudnia 1977 r. w sprawie utworzenia Oddziału PAN w Łodzi;</w:t>
      </w:r>
    </w:p>
    <w:p w14:paraId="2EB2F687" w14:textId="11BDE08A" w:rsidR="00D73F98" w:rsidRDefault="00D73F98" w:rsidP="00D73F98">
      <w:pPr>
        <w:pStyle w:val="Listam3"/>
      </w:pPr>
      <w:r w:rsidRPr="00D73F98">
        <w:t>niniejszego statutu.</w:t>
      </w:r>
    </w:p>
    <w:p w14:paraId="3C5BC4E8" w14:textId="77777777" w:rsidR="00232563" w:rsidRPr="00232563" w:rsidRDefault="00232563" w:rsidP="00232563"/>
    <w:p w14:paraId="5CA22FE0" w14:textId="7F48899F" w:rsidR="005565D9" w:rsidRPr="009C4252" w:rsidRDefault="005565D9" w:rsidP="00232563">
      <w:pPr>
        <w:pStyle w:val="Mjnag2"/>
      </w:pPr>
      <w:r>
        <w:t xml:space="preserve">II. </w:t>
      </w:r>
      <w:r w:rsidRPr="009C4252">
        <w:t>ZADANIA ODDZIAŁU</w:t>
      </w:r>
    </w:p>
    <w:p w14:paraId="55137BD1" w14:textId="7384CF5C" w:rsidR="005565D9" w:rsidRDefault="005565D9" w:rsidP="00232563">
      <w:pPr>
        <w:pStyle w:val="Mjnag3"/>
      </w:pPr>
      <w:r w:rsidRPr="009C4252">
        <w:t>§ 3</w:t>
      </w:r>
    </w:p>
    <w:p w14:paraId="0018FF6E" w14:textId="77777777" w:rsidR="00D73F98" w:rsidRPr="00D73F98" w:rsidRDefault="00D73F98" w:rsidP="0022661D">
      <w:pPr>
        <w:pStyle w:val="Listam2"/>
        <w:numPr>
          <w:ilvl w:val="0"/>
          <w:numId w:val="6"/>
        </w:numPr>
        <w:ind w:left="426"/>
      </w:pPr>
      <w:r w:rsidRPr="00D73F98">
        <w:t>Oddział wykonuje zadania Akademii na terenie określonym w § 1 ust. 4.</w:t>
      </w:r>
    </w:p>
    <w:p w14:paraId="5A0BDA61" w14:textId="77777777" w:rsidR="00D73F98" w:rsidRPr="00D73F98" w:rsidRDefault="00D73F98" w:rsidP="0022661D">
      <w:pPr>
        <w:pStyle w:val="Listam2"/>
        <w:numPr>
          <w:ilvl w:val="0"/>
          <w:numId w:val="6"/>
        </w:numPr>
        <w:ind w:left="426"/>
      </w:pPr>
      <w:r w:rsidRPr="00D73F98">
        <w:t>Oddział w szczególności:</w:t>
      </w:r>
    </w:p>
    <w:p w14:paraId="13C596A8" w14:textId="77777777" w:rsidR="00D73F98" w:rsidRPr="00D73F98" w:rsidRDefault="00D73F98" w:rsidP="0064635D">
      <w:pPr>
        <w:pStyle w:val="Listam3"/>
        <w:numPr>
          <w:ilvl w:val="0"/>
          <w:numId w:val="7"/>
        </w:numPr>
      </w:pPr>
      <w:r w:rsidRPr="00D73F98">
        <w:t>pełni funkcje integracyjne w stosunku do życia naukowego regionu;</w:t>
      </w:r>
    </w:p>
    <w:p w14:paraId="1E315CDC" w14:textId="77777777" w:rsidR="00D73F98" w:rsidRPr="00D73F98" w:rsidRDefault="00D73F98" w:rsidP="0064635D">
      <w:pPr>
        <w:pStyle w:val="Listam3"/>
        <w:numPr>
          <w:ilvl w:val="0"/>
          <w:numId w:val="7"/>
        </w:numPr>
      </w:pPr>
      <w:r w:rsidRPr="00D73F98">
        <w:lastRenderedPageBreak/>
        <w:t>popiera prace naukowe o istotnym znaczeniu dla gospodarki i kultury narodowej ze szczególnym uwzględnieniem zagadnień ważnych dla swojego terenu oraz uczestniczy w upowszechnianiu ich wyników;</w:t>
      </w:r>
    </w:p>
    <w:p w14:paraId="491400D2" w14:textId="279DC9A8" w:rsidR="00D73F98" w:rsidRDefault="00D73F98" w:rsidP="0064635D">
      <w:pPr>
        <w:pStyle w:val="Listam3"/>
        <w:numPr>
          <w:ilvl w:val="0"/>
          <w:numId w:val="7"/>
        </w:numPr>
      </w:pPr>
      <w:r w:rsidRPr="00D73F98">
        <w:t>współpracuje z organami władzy i administracji państwowej, samorządowej, organizacjami społecznymi i środowiskiem uczonych na terenie swojej działalności oraz jest rzecznikiem środowiska naukowego swojego terenu w stosunku do centralnych organów Akademii.</w:t>
      </w:r>
    </w:p>
    <w:p w14:paraId="6B4DEF8C" w14:textId="77777777" w:rsidR="00232563" w:rsidRPr="00232563" w:rsidRDefault="00232563" w:rsidP="00232563"/>
    <w:p w14:paraId="6613671A" w14:textId="37F7A766" w:rsidR="005565D9" w:rsidRDefault="005565D9" w:rsidP="00232563">
      <w:pPr>
        <w:pStyle w:val="Mjnag3"/>
      </w:pPr>
      <w:r w:rsidRPr="009C4252">
        <w:t>§ 4</w:t>
      </w:r>
    </w:p>
    <w:p w14:paraId="5E425A57" w14:textId="77777777" w:rsidR="00D73F98" w:rsidRPr="00D73F98" w:rsidRDefault="00D73F98" w:rsidP="00D73F98">
      <w:pPr>
        <w:pStyle w:val="Mjnorm"/>
      </w:pPr>
      <w:r w:rsidRPr="00D73F98">
        <w:t>Zadania wymienione w § 3 Oddział realizuje przez:</w:t>
      </w:r>
    </w:p>
    <w:p w14:paraId="3290AB40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współdziałanie z organami Akademii we wszystkich sprawach dotyczących wypełniania zadań Akademii na terenie działalności Oddziału;</w:t>
      </w:r>
    </w:p>
    <w:p w14:paraId="73068273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organizację otwartych i zamkniętych zebrań naukowych;</w:t>
      </w:r>
    </w:p>
    <w:p w14:paraId="5BC76B90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organizację i współorganizację konferencji i seminariów naukowych;</w:t>
      </w:r>
    </w:p>
    <w:p w14:paraId="0C7661D6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upowszechnianie informacji o działalności Oddziału;</w:t>
      </w:r>
    </w:p>
    <w:p w14:paraId="3493FF26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upowszechnianie wiedzy w społeczeństwie przez organizowanie i prowadzenie własnych prac w tym zakresie oraz przez współdziałanie z innymi instytucjami czynnymi na terenie działalności Oddziału;</w:t>
      </w:r>
    </w:p>
    <w:p w14:paraId="2CB01552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współpracę z uczelniami i towarzystwami naukowymi działającymi na terenie Oddziału;</w:t>
      </w:r>
    </w:p>
    <w:p w14:paraId="7A2EAD52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działalność wydawniczą;</w:t>
      </w:r>
    </w:p>
    <w:p w14:paraId="6BBC2E61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pozyskiwanie środków europejskich lub pochodzących z innych źródeł zagranicznych w celu realizacji badań naukowych i prac rozwojowych w regionie;</w:t>
      </w:r>
    </w:p>
    <w:p w14:paraId="2D4C285D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współpracę naukową z państwami członkowskimi Unii Europejskiej i innymi krajami;</w:t>
      </w:r>
    </w:p>
    <w:p w14:paraId="5DB54BA1" w14:textId="77777777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prowadzenia opieki socjalnej dla członków PAN i pracowników Oddziału, w granicach posiadanych możliwości;</w:t>
      </w:r>
    </w:p>
    <w:p w14:paraId="32DDCE6B" w14:textId="3F191479" w:rsidR="00D73F98" w:rsidRPr="00D73F98" w:rsidRDefault="00D73F98" w:rsidP="0064635D">
      <w:pPr>
        <w:pStyle w:val="Listam3"/>
        <w:numPr>
          <w:ilvl w:val="0"/>
          <w:numId w:val="8"/>
        </w:numPr>
      </w:pPr>
      <w:r w:rsidRPr="00D73F98">
        <w:t>wykonywanie innych zadań zleconych Oddziałowi przez Prezydium Akademii lub Prezesa Akademii.</w:t>
      </w:r>
    </w:p>
    <w:p w14:paraId="4F48F228" w14:textId="6950941C" w:rsidR="005565D9" w:rsidRPr="009C4252" w:rsidRDefault="005565D9" w:rsidP="00232563">
      <w:pPr>
        <w:pStyle w:val="Mjnag2"/>
      </w:pPr>
      <w:r>
        <w:lastRenderedPageBreak/>
        <w:t xml:space="preserve">III. </w:t>
      </w:r>
      <w:r w:rsidRPr="009C4252">
        <w:t>ORGANIZACJA ODDZIAŁU</w:t>
      </w:r>
    </w:p>
    <w:p w14:paraId="3C7EC691" w14:textId="4E0F6B39" w:rsidR="005565D9" w:rsidRDefault="005565D9" w:rsidP="00232563">
      <w:pPr>
        <w:pStyle w:val="Mjnag3"/>
      </w:pPr>
      <w:r w:rsidRPr="009C4252">
        <w:t>§ 5</w:t>
      </w:r>
    </w:p>
    <w:p w14:paraId="7F150C9D" w14:textId="77777777" w:rsidR="00D73F98" w:rsidRPr="00D73F98" w:rsidRDefault="00D73F98" w:rsidP="0022661D">
      <w:pPr>
        <w:pStyle w:val="Listam2"/>
        <w:numPr>
          <w:ilvl w:val="0"/>
          <w:numId w:val="9"/>
        </w:numPr>
        <w:ind w:left="426"/>
      </w:pPr>
      <w:r w:rsidRPr="00D73F98">
        <w:t>W Zgromadzeniu Członków Oddziału biorą udział z głosem stanowiącym członkowie krajowi Akademii działający na terenie makroregionu łódzkiego.</w:t>
      </w:r>
    </w:p>
    <w:p w14:paraId="6591D6CC" w14:textId="77777777" w:rsidR="00D73F98" w:rsidRPr="00D73F98" w:rsidRDefault="00D73F98" w:rsidP="0022661D">
      <w:pPr>
        <w:pStyle w:val="Listam2"/>
        <w:numPr>
          <w:ilvl w:val="0"/>
          <w:numId w:val="9"/>
        </w:numPr>
        <w:ind w:left="426"/>
      </w:pPr>
      <w:r w:rsidRPr="00D73F98">
        <w:t>W sesjach Zgromadzenia Członków Oddziału uczestniczą bez prawa głosu stanowiącego dyrektorzy jednostek naukowych Akademii zlokalizowanych na terenie Oddziału oraz przewodniczący komisji naukowych działających w ramach Oddziału.</w:t>
      </w:r>
    </w:p>
    <w:p w14:paraId="26EA4260" w14:textId="77777777" w:rsidR="00D73F98" w:rsidRPr="00D73F98" w:rsidRDefault="00D73F98" w:rsidP="0022661D">
      <w:pPr>
        <w:pStyle w:val="Listam2"/>
        <w:numPr>
          <w:ilvl w:val="0"/>
          <w:numId w:val="9"/>
        </w:numPr>
        <w:ind w:left="426"/>
      </w:pPr>
      <w:r w:rsidRPr="00D73F98">
        <w:t>W sesjach Zgromadzenia Członków Oddziału mogą uczestniczyć osoby zaproszone przez Prezesa Oddziału.</w:t>
      </w:r>
    </w:p>
    <w:p w14:paraId="040136CB" w14:textId="77777777" w:rsidR="00D73F98" w:rsidRPr="00D73F98" w:rsidRDefault="00D73F98" w:rsidP="0022661D">
      <w:pPr>
        <w:pStyle w:val="Listam2"/>
        <w:numPr>
          <w:ilvl w:val="0"/>
          <w:numId w:val="9"/>
        </w:numPr>
        <w:ind w:left="426"/>
      </w:pPr>
      <w:r w:rsidRPr="00D73F98">
        <w:t>Sesje zwyczajne Zgromadzenia Członków Oddziału, które odbywają się co najmniej dwa razy w roku zwołuje Prezes Oddziału. Na wniosek co najmniej jednej trzeciej liczby członków Oddziału Prezes Oddziału zwołuje sesję nadzwyczajną Zgromadzenia Członków Oddziału w sprawie wskazanej przez wnioskodawców.</w:t>
      </w:r>
    </w:p>
    <w:p w14:paraId="3D9FBC06" w14:textId="77777777" w:rsidR="00D73F98" w:rsidRPr="00D73F98" w:rsidRDefault="00D73F98" w:rsidP="0022661D">
      <w:pPr>
        <w:pStyle w:val="Listam2"/>
        <w:numPr>
          <w:ilvl w:val="0"/>
          <w:numId w:val="9"/>
        </w:numPr>
        <w:ind w:left="426"/>
      </w:pPr>
      <w:r w:rsidRPr="00D73F98">
        <w:t>Sesji Zgromadzenia Członków Oddziału przewodniczy Prezes Oddziału lub jego zastępca, a w razie ich nieobecności najstarszy wiekiem członek Prezydium Oddziału.</w:t>
      </w:r>
    </w:p>
    <w:p w14:paraId="40914964" w14:textId="27EBAC92" w:rsidR="00D73F98" w:rsidRDefault="00D73F98" w:rsidP="0022661D">
      <w:pPr>
        <w:pStyle w:val="Listam2"/>
        <w:numPr>
          <w:ilvl w:val="0"/>
          <w:numId w:val="9"/>
        </w:numPr>
        <w:ind w:left="426"/>
      </w:pPr>
      <w:r w:rsidRPr="00D73F98">
        <w:t>Uchwały Zgromadzenia Członków Oddziału zapadają zwykłą większością głosów, w obecności co najmniej połowy członków Oddziału, w głosowaniu jawnym.</w:t>
      </w:r>
    </w:p>
    <w:p w14:paraId="1748274C" w14:textId="77777777" w:rsidR="00232563" w:rsidRPr="00232563" w:rsidRDefault="00232563" w:rsidP="00232563"/>
    <w:p w14:paraId="5968BF0D" w14:textId="66B8CA0C" w:rsidR="005565D9" w:rsidRDefault="005565D9" w:rsidP="00232563">
      <w:pPr>
        <w:pStyle w:val="Mjnag3"/>
      </w:pPr>
      <w:r w:rsidRPr="009C4252">
        <w:t>§ 6</w:t>
      </w:r>
    </w:p>
    <w:p w14:paraId="11CEC52E" w14:textId="77777777" w:rsidR="00D73F98" w:rsidRDefault="00D73F98" w:rsidP="00D73F98">
      <w:pPr>
        <w:pStyle w:val="Mjnorm"/>
      </w:pPr>
      <w:r w:rsidRPr="00D73F98">
        <w:t>Do zadań Zgromadzenia Członków Oddziału należy w szczególności:</w:t>
      </w:r>
    </w:p>
    <w:p w14:paraId="4014288B" w14:textId="13CDFB70" w:rsidR="00D73F98" w:rsidRDefault="00D73F98" w:rsidP="0064635D">
      <w:pPr>
        <w:pStyle w:val="Listam3"/>
        <w:numPr>
          <w:ilvl w:val="0"/>
          <w:numId w:val="10"/>
        </w:numPr>
      </w:pPr>
      <w:r w:rsidRPr="00D73F98">
        <w:t>przygotowywanie projektu programu działania Oddziału;</w:t>
      </w:r>
    </w:p>
    <w:p w14:paraId="781A89E7" w14:textId="4B7AC63E" w:rsidR="00D73F98" w:rsidRPr="00D73F98" w:rsidRDefault="00D73F98" w:rsidP="0064635D">
      <w:pPr>
        <w:pStyle w:val="Listam3"/>
        <w:numPr>
          <w:ilvl w:val="0"/>
          <w:numId w:val="10"/>
        </w:numPr>
      </w:pPr>
      <w:r w:rsidRPr="00D73F98">
        <w:t>występowanie do organów Oddziału z inicjatywą w sprawach rozwoju nauki na terenie działalności Oddziału;</w:t>
      </w:r>
    </w:p>
    <w:p w14:paraId="2D29649F" w14:textId="77777777" w:rsidR="00D73F98" w:rsidRPr="00D73F98" w:rsidRDefault="00D73F98" w:rsidP="0064635D">
      <w:pPr>
        <w:pStyle w:val="Listam3"/>
        <w:numPr>
          <w:ilvl w:val="0"/>
          <w:numId w:val="10"/>
        </w:numPr>
      </w:pPr>
      <w:r w:rsidRPr="00D73F98">
        <w:t>rozpatrywanie zagadnień naukowych, zwłaszcza związanych z regionem;</w:t>
      </w:r>
    </w:p>
    <w:p w14:paraId="5A2C159C" w14:textId="4618424F" w:rsidR="00D73F98" w:rsidRDefault="00D73F98" w:rsidP="0064635D">
      <w:pPr>
        <w:pStyle w:val="Listam3"/>
        <w:numPr>
          <w:ilvl w:val="0"/>
          <w:numId w:val="10"/>
        </w:numPr>
      </w:pPr>
      <w:r w:rsidRPr="00D73F98">
        <w:t>opiniowanie planów i sprawozdań z działalności Oddziału.</w:t>
      </w:r>
    </w:p>
    <w:p w14:paraId="2BB4B747" w14:textId="77777777" w:rsidR="00232563" w:rsidRPr="00232563" w:rsidRDefault="00232563" w:rsidP="00232563"/>
    <w:p w14:paraId="3B85DFF6" w14:textId="59476CB3" w:rsidR="005565D9" w:rsidRDefault="005565D9" w:rsidP="00232563">
      <w:pPr>
        <w:pStyle w:val="Mjnag3"/>
      </w:pPr>
      <w:r w:rsidRPr="009C4252">
        <w:t>§ 7</w:t>
      </w:r>
    </w:p>
    <w:p w14:paraId="4CBF64F1" w14:textId="77777777" w:rsidR="00D73F98" w:rsidRPr="00D73F98" w:rsidRDefault="00D73F98" w:rsidP="0022661D">
      <w:pPr>
        <w:pStyle w:val="Listam2"/>
        <w:numPr>
          <w:ilvl w:val="0"/>
          <w:numId w:val="11"/>
        </w:numPr>
        <w:ind w:left="426"/>
      </w:pPr>
      <w:r w:rsidRPr="00D73F98">
        <w:t>Organami Oddziału są:</w:t>
      </w:r>
    </w:p>
    <w:p w14:paraId="6590623E" w14:textId="77777777" w:rsidR="00D73F98" w:rsidRPr="00D73F98" w:rsidRDefault="00D73F98" w:rsidP="0064635D">
      <w:pPr>
        <w:pStyle w:val="Listam3"/>
        <w:numPr>
          <w:ilvl w:val="0"/>
          <w:numId w:val="12"/>
        </w:numPr>
      </w:pPr>
      <w:r w:rsidRPr="00D73F98">
        <w:t>Prezes Oddziału;</w:t>
      </w:r>
    </w:p>
    <w:p w14:paraId="6F15C58E" w14:textId="77777777" w:rsidR="00D73F98" w:rsidRPr="00D73F98" w:rsidRDefault="00D73F98" w:rsidP="0064635D">
      <w:pPr>
        <w:pStyle w:val="Listam3"/>
        <w:numPr>
          <w:ilvl w:val="0"/>
          <w:numId w:val="12"/>
        </w:numPr>
      </w:pPr>
      <w:r w:rsidRPr="00D73F98">
        <w:t>Prezydium Oddziału.</w:t>
      </w:r>
    </w:p>
    <w:p w14:paraId="24220770" w14:textId="4EE7EBD2" w:rsidR="00D73F98" w:rsidRDefault="00D73F98" w:rsidP="0022661D">
      <w:pPr>
        <w:pStyle w:val="Listam2"/>
        <w:ind w:left="426"/>
      </w:pPr>
      <w:r w:rsidRPr="00D73F98">
        <w:lastRenderedPageBreak/>
        <w:t>Kadencja Prezesa Oddziału i Prezydium Oddziału odpowiada kadencji organów Akademii.</w:t>
      </w:r>
    </w:p>
    <w:p w14:paraId="324EA6A4" w14:textId="77777777" w:rsidR="00232563" w:rsidRPr="00232563" w:rsidRDefault="00232563" w:rsidP="00232563"/>
    <w:p w14:paraId="2BD14184" w14:textId="5F8FCE43" w:rsidR="005565D9" w:rsidRDefault="005565D9" w:rsidP="00232563">
      <w:pPr>
        <w:pStyle w:val="Mjnag3"/>
      </w:pPr>
      <w:r w:rsidRPr="009C4252">
        <w:t>§ 8</w:t>
      </w:r>
    </w:p>
    <w:p w14:paraId="02352C83" w14:textId="77777777" w:rsidR="00D73F98" w:rsidRPr="00D73F98" w:rsidRDefault="00D73F98" w:rsidP="0022661D">
      <w:pPr>
        <w:pStyle w:val="Listam2"/>
        <w:numPr>
          <w:ilvl w:val="0"/>
          <w:numId w:val="13"/>
        </w:numPr>
        <w:ind w:left="426"/>
      </w:pPr>
      <w:r w:rsidRPr="00D73F98">
        <w:t>Prezes Oddziału reprezentuje Oddział w kontaktach z podmiotami działającymi na rzecz nauki i szkolnictwa wyższego, urzędami administracji państwowej i samorządowej oraz organizacjami społecznymi na terenie działalności Oddziału.</w:t>
      </w:r>
    </w:p>
    <w:p w14:paraId="2AE8C545" w14:textId="0E5BA2C5" w:rsidR="00D73F98" w:rsidRDefault="00D73F98" w:rsidP="0022661D">
      <w:pPr>
        <w:pStyle w:val="Listam2"/>
        <w:numPr>
          <w:ilvl w:val="0"/>
          <w:numId w:val="13"/>
        </w:numPr>
        <w:ind w:left="426"/>
      </w:pPr>
      <w:r w:rsidRPr="00D73F98">
        <w:t>Prezes Oddziału kieruje bieżącą działalnością Oddziału i podejmuje decyzje we wszystkich sprawach niezastrzeżonych dla Prezydium Oddziału.</w:t>
      </w:r>
    </w:p>
    <w:p w14:paraId="6C801417" w14:textId="77777777" w:rsidR="00232563" w:rsidRPr="00232563" w:rsidRDefault="00232563" w:rsidP="00232563"/>
    <w:p w14:paraId="38B96D16" w14:textId="011F4768" w:rsidR="005565D9" w:rsidRDefault="005565D9" w:rsidP="00232563">
      <w:pPr>
        <w:pStyle w:val="Mjnag3"/>
      </w:pPr>
      <w:r w:rsidRPr="009C4252">
        <w:t>§ 9</w:t>
      </w:r>
    </w:p>
    <w:p w14:paraId="5156E1B4" w14:textId="77777777" w:rsidR="00D73F98" w:rsidRPr="00D73F98" w:rsidRDefault="00D73F98" w:rsidP="0064635D">
      <w:pPr>
        <w:pStyle w:val="Listam2"/>
        <w:numPr>
          <w:ilvl w:val="0"/>
          <w:numId w:val="14"/>
        </w:numPr>
        <w:ind w:left="426"/>
      </w:pPr>
      <w:r w:rsidRPr="00D73F98">
        <w:t>W skład Prezydium Oddziału wchodzą:</w:t>
      </w:r>
    </w:p>
    <w:p w14:paraId="0D1DA690" w14:textId="77777777" w:rsidR="00D73F98" w:rsidRPr="00D73F98" w:rsidRDefault="00D73F98" w:rsidP="0064635D">
      <w:pPr>
        <w:pStyle w:val="Listam3"/>
        <w:numPr>
          <w:ilvl w:val="0"/>
          <w:numId w:val="15"/>
        </w:numPr>
      </w:pPr>
      <w:r w:rsidRPr="00D73F98">
        <w:t>Prezes Oddziału;</w:t>
      </w:r>
    </w:p>
    <w:p w14:paraId="458B9291" w14:textId="77777777" w:rsidR="00D73F98" w:rsidRPr="00D73F98" w:rsidRDefault="00D73F98" w:rsidP="0064635D">
      <w:pPr>
        <w:pStyle w:val="Listam3"/>
        <w:numPr>
          <w:ilvl w:val="0"/>
          <w:numId w:val="15"/>
        </w:numPr>
      </w:pPr>
      <w:r w:rsidRPr="00D73F98">
        <w:t>Zastępca Prezesa Oddziału;</w:t>
      </w:r>
    </w:p>
    <w:p w14:paraId="16829D9E" w14:textId="77777777" w:rsidR="00D73F98" w:rsidRPr="00D73F98" w:rsidRDefault="00D73F98" w:rsidP="0064635D">
      <w:pPr>
        <w:pStyle w:val="Listam3"/>
        <w:numPr>
          <w:ilvl w:val="0"/>
          <w:numId w:val="15"/>
        </w:numPr>
      </w:pPr>
      <w:r w:rsidRPr="00D73F98">
        <w:t>członkowie wybrani przez Zgromadzenie Członków Oddziału.</w:t>
      </w:r>
    </w:p>
    <w:p w14:paraId="2BE5812E" w14:textId="77777777" w:rsidR="00D73F98" w:rsidRPr="00D73F98" w:rsidRDefault="00D73F98" w:rsidP="00D73F98">
      <w:pPr>
        <w:pStyle w:val="Listam2"/>
        <w:ind w:left="426"/>
      </w:pPr>
      <w:r w:rsidRPr="00D73F98">
        <w:t xml:space="preserve">W posiedzeniach Prezydium Oddziału mogą uczestniczyć osoby zaproszone przez Prezesa </w:t>
      </w:r>
      <w:r w:rsidRPr="00D73F98">
        <w:rPr>
          <w:rFonts w:eastAsia="Times New Roman"/>
        </w:rPr>
        <w:t>Oddziału.</w:t>
      </w:r>
    </w:p>
    <w:p w14:paraId="28032412" w14:textId="088F9CDC" w:rsidR="00D73F98" w:rsidRDefault="00D73F98" w:rsidP="00D73F98">
      <w:pPr>
        <w:pStyle w:val="Listam2"/>
        <w:ind w:left="426"/>
      </w:pPr>
      <w:r w:rsidRPr="00D73F98">
        <w:t>Tryb wyboru Prezesa Oddziału, jego zastępców i członków Prezydium Oddziału określa regulamin uchwalony przez Zgromadzenie Członków Oddziału.</w:t>
      </w:r>
    </w:p>
    <w:p w14:paraId="088169FC" w14:textId="77777777" w:rsidR="00232563" w:rsidRPr="00232563" w:rsidRDefault="00232563" w:rsidP="00232563"/>
    <w:p w14:paraId="3E1B6548" w14:textId="1AEA1828" w:rsidR="005565D9" w:rsidRDefault="005565D9" w:rsidP="00232563">
      <w:pPr>
        <w:pStyle w:val="Mjnag3"/>
      </w:pPr>
      <w:r w:rsidRPr="009C4252">
        <w:t>§ 10</w:t>
      </w:r>
    </w:p>
    <w:p w14:paraId="01CE4838" w14:textId="77777777" w:rsidR="00D73F98" w:rsidRPr="00D73F98" w:rsidRDefault="00D73F98" w:rsidP="0064635D">
      <w:pPr>
        <w:pStyle w:val="Listam2"/>
        <w:numPr>
          <w:ilvl w:val="0"/>
          <w:numId w:val="16"/>
        </w:numPr>
        <w:ind w:left="426"/>
      </w:pPr>
      <w:r w:rsidRPr="00D73F98">
        <w:t>Do zadań Prezydium Oddziału należy:</w:t>
      </w:r>
    </w:p>
    <w:p w14:paraId="61B5449D" w14:textId="77777777" w:rsidR="00D73F98" w:rsidRPr="00D73F98" w:rsidRDefault="00D73F98" w:rsidP="0064635D">
      <w:pPr>
        <w:pStyle w:val="Listam3"/>
        <w:numPr>
          <w:ilvl w:val="0"/>
          <w:numId w:val="17"/>
        </w:numPr>
      </w:pPr>
      <w:r w:rsidRPr="00D73F98">
        <w:t>opracowywanie projektów w sprawie rozwoju prac naukowych i organizacyjnych Oddziału;</w:t>
      </w:r>
    </w:p>
    <w:p w14:paraId="021624B1" w14:textId="77777777" w:rsidR="00D73F98" w:rsidRPr="00D73F98" w:rsidRDefault="00D73F98" w:rsidP="0064635D">
      <w:pPr>
        <w:pStyle w:val="Listam3"/>
        <w:numPr>
          <w:ilvl w:val="0"/>
          <w:numId w:val="17"/>
        </w:numPr>
      </w:pPr>
      <w:r w:rsidRPr="00D73F98">
        <w:t>przyjmowanie planów i sprawozdań z działalności Oddziału i przedstawianie ich właściwym organom Akademii;</w:t>
      </w:r>
    </w:p>
    <w:p w14:paraId="268A42C4" w14:textId="77777777" w:rsidR="00D73F98" w:rsidRPr="00D73F98" w:rsidRDefault="00D73F98" w:rsidP="0064635D">
      <w:pPr>
        <w:pStyle w:val="Listam3"/>
        <w:numPr>
          <w:ilvl w:val="0"/>
          <w:numId w:val="17"/>
        </w:numPr>
      </w:pPr>
      <w:r w:rsidRPr="00D73F98">
        <w:t>zatwierdzanie planów wydawniczych Oddziału;</w:t>
      </w:r>
    </w:p>
    <w:p w14:paraId="21300FFB" w14:textId="77777777" w:rsidR="00D73F98" w:rsidRPr="00D73F98" w:rsidRDefault="00D73F98" w:rsidP="0064635D">
      <w:pPr>
        <w:pStyle w:val="Listam3"/>
        <w:numPr>
          <w:ilvl w:val="0"/>
          <w:numId w:val="17"/>
        </w:numPr>
      </w:pPr>
      <w:r w:rsidRPr="00D73F98">
        <w:t>zatwierdzanie składów komitetów redakcyjnych;</w:t>
      </w:r>
    </w:p>
    <w:p w14:paraId="4BE1D232" w14:textId="77777777" w:rsidR="00D73F98" w:rsidRPr="00D73F98" w:rsidRDefault="00D73F98" w:rsidP="0064635D">
      <w:pPr>
        <w:pStyle w:val="Listam3"/>
        <w:numPr>
          <w:ilvl w:val="0"/>
          <w:numId w:val="17"/>
        </w:numPr>
      </w:pPr>
      <w:r w:rsidRPr="00D73F98">
        <w:t>inne sprawy Oddziału niezastrzeżone dla Prezesa Oddziału.</w:t>
      </w:r>
    </w:p>
    <w:p w14:paraId="3149A2FA" w14:textId="77777777" w:rsidR="00D73F98" w:rsidRPr="00D73F98" w:rsidRDefault="00D73F98" w:rsidP="00D73F98">
      <w:pPr>
        <w:pStyle w:val="Listam2"/>
        <w:ind w:left="426"/>
      </w:pPr>
      <w:r w:rsidRPr="00D73F98">
        <w:t>Prezydium Oddziału może tworzyć na okres swojej kadencji komisje naukowe.</w:t>
      </w:r>
    </w:p>
    <w:p w14:paraId="21AD6BBC" w14:textId="67CB95A7" w:rsidR="00D73F98" w:rsidRDefault="00D73F98" w:rsidP="00D73F98">
      <w:pPr>
        <w:pStyle w:val="Listam2"/>
        <w:ind w:left="426"/>
      </w:pPr>
      <w:r w:rsidRPr="00D73F98">
        <w:lastRenderedPageBreak/>
        <w:t>Tryb powoływania członków komisji naukowych, ich przewodniczącego, zastępców przewodniczącego i sekretarza oraz zakres działania komisji określa regulamin uchwalony przez Prezydium Oddziału.</w:t>
      </w:r>
    </w:p>
    <w:p w14:paraId="08390ED9" w14:textId="77777777" w:rsidR="00232563" w:rsidRPr="00232563" w:rsidRDefault="00232563" w:rsidP="00232563"/>
    <w:p w14:paraId="504BC83A" w14:textId="0AFAAAE1" w:rsidR="00D73F98" w:rsidRDefault="00D73F98" w:rsidP="00232563">
      <w:pPr>
        <w:pStyle w:val="Mjnag3"/>
      </w:pPr>
      <w:r>
        <w:t>§ 11</w:t>
      </w:r>
    </w:p>
    <w:p w14:paraId="1F8A47B2" w14:textId="77777777" w:rsidR="00D73F98" w:rsidRPr="00D73F98" w:rsidRDefault="00D73F98" w:rsidP="0064635D">
      <w:pPr>
        <w:pStyle w:val="Listam2"/>
        <w:numPr>
          <w:ilvl w:val="0"/>
          <w:numId w:val="18"/>
        </w:numPr>
        <w:ind w:left="426"/>
      </w:pPr>
      <w:r w:rsidRPr="00D73F98">
        <w:t>W celu stworzenia możliwości dyskusji, kontaktów, wymiany poglądów między wybitnymi przedstawicielami świata nauki, kultury i sztuki Prezydium Oddziału powołuje Klub Akademicki, jego Prezesa oraz na wniosek Prezesa Klubu Zarząd Klubu.</w:t>
      </w:r>
    </w:p>
    <w:p w14:paraId="4D7A2978" w14:textId="0FFB52E2" w:rsidR="00D73F98" w:rsidRDefault="00D73F98" w:rsidP="0064635D">
      <w:pPr>
        <w:pStyle w:val="Listam2"/>
        <w:numPr>
          <w:ilvl w:val="0"/>
          <w:numId w:val="18"/>
        </w:numPr>
        <w:ind w:left="426"/>
      </w:pPr>
      <w:r w:rsidRPr="00D73F98">
        <w:t>Prezes Klubu Akademickiego może brać udział w posiedzeniach Prezydium Oddziału, bez prawa głosu stanowiącego.</w:t>
      </w:r>
    </w:p>
    <w:p w14:paraId="37A7567C" w14:textId="77777777" w:rsidR="00232563" w:rsidRPr="00232563" w:rsidRDefault="00232563" w:rsidP="00232563"/>
    <w:p w14:paraId="2B7C0515" w14:textId="60AF9D52" w:rsidR="005565D9" w:rsidRPr="009C4252" w:rsidRDefault="005565D9" w:rsidP="00232563">
      <w:pPr>
        <w:pStyle w:val="Mjnag3"/>
      </w:pPr>
      <w:r w:rsidRPr="009C4252">
        <w:t>§ 1</w:t>
      </w:r>
      <w:r w:rsidR="00D73F98">
        <w:t>2</w:t>
      </w:r>
    </w:p>
    <w:p w14:paraId="4FDBAF80" w14:textId="29AD973C" w:rsidR="005565D9" w:rsidRDefault="005565D9" w:rsidP="00D73F98">
      <w:pPr>
        <w:pStyle w:val="Mjnorm"/>
        <w:ind w:left="66"/>
      </w:pPr>
      <w:r w:rsidRPr="009C4252">
        <w:t>Wydatki Oddziału pokrywa się ze środków przeznaczonych na ten cel z budżetu Akademii.</w:t>
      </w:r>
    </w:p>
    <w:p w14:paraId="038F9784" w14:textId="77777777" w:rsidR="00232563" w:rsidRPr="009C4252" w:rsidRDefault="00232563" w:rsidP="00D73F98">
      <w:pPr>
        <w:pStyle w:val="Mjnorm"/>
        <w:ind w:left="66"/>
      </w:pPr>
    </w:p>
    <w:p w14:paraId="39E8962B" w14:textId="5934A8A5" w:rsidR="005565D9" w:rsidRDefault="005565D9" w:rsidP="00232563">
      <w:pPr>
        <w:pStyle w:val="Mjnag3"/>
      </w:pPr>
      <w:r w:rsidRPr="009C4252">
        <w:t>§ 1</w:t>
      </w:r>
      <w:r w:rsidR="00D73F98">
        <w:t>3</w:t>
      </w:r>
    </w:p>
    <w:p w14:paraId="543695C9" w14:textId="36B457B4" w:rsidR="00D73F98" w:rsidRDefault="00D73F98" w:rsidP="00D73F98">
      <w:pPr>
        <w:pStyle w:val="Mjnorm"/>
        <w:ind w:left="66"/>
      </w:pPr>
      <w:r w:rsidRPr="00D73F98">
        <w:t>Oddział współpracuje z Kancelarią Akademii w zakresie gospodarowania nieruchomościami.</w:t>
      </w:r>
    </w:p>
    <w:p w14:paraId="3F95696F" w14:textId="77777777" w:rsidR="00232563" w:rsidRDefault="00232563" w:rsidP="00D73F98">
      <w:pPr>
        <w:pStyle w:val="Mjnorm"/>
        <w:ind w:left="66"/>
      </w:pPr>
    </w:p>
    <w:p w14:paraId="1660B2B0" w14:textId="4485556B" w:rsidR="00D73F98" w:rsidRPr="00D73F98" w:rsidRDefault="00D73F98" w:rsidP="00232563">
      <w:pPr>
        <w:pStyle w:val="Mjnag3"/>
      </w:pPr>
      <w:r>
        <w:t>§ 14</w:t>
      </w:r>
    </w:p>
    <w:p w14:paraId="082738D5" w14:textId="61FAA761" w:rsidR="005565D9" w:rsidRDefault="005565D9" w:rsidP="00D73F98">
      <w:pPr>
        <w:pStyle w:val="Mjnorm"/>
      </w:pPr>
      <w:r w:rsidRPr="009C4252">
        <w:rPr>
          <w:noProof/>
        </w:rPr>
        <w:drawing>
          <wp:anchor distT="0" distB="0" distL="114300" distR="114300" simplePos="0" relativeHeight="251660288" behindDoc="0" locked="0" layoutInCell="1" allowOverlap="0" wp14:anchorId="0BB83B50" wp14:editId="35C821B6">
            <wp:simplePos x="0" y="0"/>
            <wp:positionH relativeFrom="page">
              <wp:posOffset>6370315</wp:posOffset>
            </wp:positionH>
            <wp:positionV relativeFrom="page">
              <wp:posOffset>9992941</wp:posOffset>
            </wp:positionV>
            <wp:extent cx="9139" cy="9134"/>
            <wp:effectExtent l="0" t="0" r="0" b="0"/>
            <wp:wrapTopAndBottom/>
            <wp:docPr id="6512" name="Picture 6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2" name="Picture 65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39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4252">
        <w:t>Obsługę administracyjną Oddziału sprawuje Kancelaria Akademii.</w:t>
      </w:r>
    </w:p>
    <w:p w14:paraId="67F42F32" w14:textId="77777777" w:rsidR="00232563" w:rsidRDefault="00232563" w:rsidP="00D73F98">
      <w:pPr>
        <w:pStyle w:val="Mjnorm"/>
      </w:pPr>
    </w:p>
    <w:p w14:paraId="6A379E4E" w14:textId="1DC36DC7" w:rsidR="005565D9" w:rsidRDefault="005565D9" w:rsidP="00232563">
      <w:pPr>
        <w:pStyle w:val="Mjnag2"/>
      </w:pPr>
      <w:r>
        <w:t xml:space="preserve">IV. </w:t>
      </w:r>
      <w:r w:rsidRPr="009C4252">
        <w:t>POSTANOWIENIA PRZEJŚCIOWE I KOŃCOWE</w:t>
      </w:r>
    </w:p>
    <w:p w14:paraId="6D57323F" w14:textId="77777777" w:rsidR="00232563" w:rsidRPr="00232563" w:rsidRDefault="00232563" w:rsidP="00232563">
      <w:pPr>
        <w:pStyle w:val="Mjnorm"/>
      </w:pPr>
    </w:p>
    <w:p w14:paraId="72C11543" w14:textId="73C73DF4" w:rsidR="005565D9" w:rsidRPr="009C4252" w:rsidRDefault="005565D9" w:rsidP="00232563">
      <w:pPr>
        <w:pStyle w:val="Mjnag3"/>
      </w:pPr>
      <w:r w:rsidRPr="009C4252">
        <w:t>§ 1</w:t>
      </w:r>
      <w:r w:rsidR="0064635D">
        <w:t>5</w:t>
      </w:r>
    </w:p>
    <w:p w14:paraId="2D5C1929" w14:textId="71CBEF4C" w:rsidR="005565D9" w:rsidRPr="009C4252" w:rsidRDefault="005565D9" w:rsidP="00D73F98">
      <w:pPr>
        <w:pStyle w:val="Mjnorm"/>
        <w:ind w:left="66"/>
      </w:pPr>
      <w:r w:rsidRPr="009C4252">
        <w:t>Dotychczasowe komisje utworzone w ramach Oddziału mogą działać do końca kadencji 2011-2014.</w:t>
      </w:r>
      <w:bookmarkStart w:id="0" w:name="_GoBack"/>
      <w:bookmarkEnd w:id="0"/>
    </w:p>
    <w:p w14:paraId="413E08CB" w14:textId="7DA4952D" w:rsidR="005565D9" w:rsidRPr="009C4252" w:rsidRDefault="005565D9" w:rsidP="00232563">
      <w:pPr>
        <w:pStyle w:val="Mjnag3"/>
      </w:pPr>
      <w:r w:rsidRPr="009C4252">
        <w:t xml:space="preserve">§ </w:t>
      </w:r>
      <w:r w:rsidR="0064635D">
        <w:t>16</w:t>
      </w:r>
    </w:p>
    <w:p w14:paraId="0B9FC2EF" w14:textId="2ADD0154" w:rsidR="00531268" w:rsidRPr="00531268" w:rsidRDefault="005565D9" w:rsidP="00D73F98">
      <w:pPr>
        <w:pStyle w:val="Mjnorm"/>
      </w:pPr>
      <w:r w:rsidRPr="009C4252">
        <w:t>Zmiany w statucie wymagają uchwały Prezydium Akademii.</w:t>
      </w:r>
    </w:p>
    <w:sectPr w:rsidR="00531268" w:rsidRPr="00531268" w:rsidSect="005565D9">
      <w:pgSz w:w="11520" w:h="16488"/>
      <w:pgMar w:top="1417" w:right="1417" w:bottom="1417" w:left="141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D1B49" w14:textId="77777777" w:rsidR="002048D1" w:rsidRDefault="002048D1">
      <w:pPr>
        <w:spacing w:line="240" w:lineRule="auto"/>
      </w:pPr>
      <w:r>
        <w:separator/>
      </w:r>
    </w:p>
  </w:endnote>
  <w:endnote w:type="continuationSeparator" w:id="0">
    <w:p w14:paraId="28C2DA2B" w14:textId="77777777" w:rsidR="002048D1" w:rsidRDefault="002048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71C51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7A85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6CBEC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F644A" w14:textId="77777777" w:rsidR="002048D1" w:rsidRDefault="002048D1">
      <w:pPr>
        <w:spacing w:line="240" w:lineRule="auto"/>
      </w:pPr>
      <w:r>
        <w:separator/>
      </w:r>
    </w:p>
  </w:footnote>
  <w:footnote w:type="continuationSeparator" w:id="0">
    <w:p w14:paraId="6C143EE0" w14:textId="77777777" w:rsidR="002048D1" w:rsidRDefault="002048D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10F08"/>
    <w:multiLevelType w:val="hybridMultilevel"/>
    <w:tmpl w:val="AC107EF4"/>
    <w:lvl w:ilvl="0" w:tplc="F760A56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E5452"/>
    <w:multiLevelType w:val="hybridMultilevel"/>
    <w:tmpl w:val="9FB4301C"/>
    <w:lvl w:ilvl="0" w:tplc="BCE65D36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53D60"/>
    <w:multiLevelType w:val="hybridMultilevel"/>
    <w:tmpl w:val="12AA73DA"/>
    <w:lvl w:ilvl="0" w:tplc="D318EF8C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3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3"/>
    <w:lvlOverride w:ilvl="0">
      <w:startOverride w:val="1"/>
    </w:lvlOverride>
  </w:num>
  <w:num w:numId="18">
    <w:abstractNumId w:val="1"/>
    <w:lvlOverride w:ilvl="0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B057C"/>
    <w:rsid w:val="000C067D"/>
    <w:rsid w:val="000D2CC0"/>
    <w:rsid w:val="000E3792"/>
    <w:rsid w:val="00102714"/>
    <w:rsid w:val="00113DD8"/>
    <w:rsid w:val="0015585A"/>
    <w:rsid w:val="0016168A"/>
    <w:rsid w:val="001B3E65"/>
    <w:rsid w:val="001B5468"/>
    <w:rsid w:val="002048D1"/>
    <w:rsid w:val="0022661D"/>
    <w:rsid w:val="00232563"/>
    <w:rsid w:val="00264430"/>
    <w:rsid w:val="002A4ED1"/>
    <w:rsid w:val="002A74FC"/>
    <w:rsid w:val="002D2284"/>
    <w:rsid w:val="002E5891"/>
    <w:rsid w:val="00316FCA"/>
    <w:rsid w:val="0032071F"/>
    <w:rsid w:val="003378E4"/>
    <w:rsid w:val="00343736"/>
    <w:rsid w:val="003A107A"/>
    <w:rsid w:val="003E75A5"/>
    <w:rsid w:val="004A0960"/>
    <w:rsid w:val="004B25ED"/>
    <w:rsid w:val="004D3597"/>
    <w:rsid w:val="005211CE"/>
    <w:rsid w:val="00531268"/>
    <w:rsid w:val="00550CA1"/>
    <w:rsid w:val="0055174A"/>
    <w:rsid w:val="005565D9"/>
    <w:rsid w:val="005A3469"/>
    <w:rsid w:val="005B2E52"/>
    <w:rsid w:val="005D2F14"/>
    <w:rsid w:val="005F06C8"/>
    <w:rsid w:val="00601978"/>
    <w:rsid w:val="0064635D"/>
    <w:rsid w:val="00685E79"/>
    <w:rsid w:val="007B0576"/>
    <w:rsid w:val="007D1EF0"/>
    <w:rsid w:val="007D7623"/>
    <w:rsid w:val="007E7634"/>
    <w:rsid w:val="007F277A"/>
    <w:rsid w:val="008A5404"/>
    <w:rsid w:val="008E45F7"/>
    <w:rsid w:val="008F4D92"/>
    <w:rsid w:val="00900FE2"/>
    <w:rsid w:val="009226C1"/>
    <w:rsid w:val="00967D10"/>
    <w:rsid w:val="009D13CD"/>
    <w:rsid w:val="00A70593"/>
    <w:rsid w:val="00B25B41"/>
    <w:rsid w:val="00B27DCD"/>
    <w:rsid w:val="00B32A40"/>
    <w:rsid w:val="00B51EE4"/>
    <w:rsid w:val="00B66FBF"/>
    <w:rsid w:val="00B74010"/>
    <w:rsid w:val="00C12DD9"/>
    <w:rsid w:val="00C3300F"/>
    <w:rsid w:val="00C757EB"/>
    <w:rsid w:val="00D00A9A"/>
    <w:rsid w:val="00D21AD5"/>
    <w:rsid w:val="00D73F98"/>
    <w:rsid w:val="00D90441"/>
    <w:rsid w:val="00E109EB"/>
    <w:rsid w:val="00E36297"/>
    <w:rsid w:val="00E5567D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900FE2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D73F98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5565D9"/>
    <w:pPr>
      <w:numPr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232563"/>
    <w:pPr>
      <w:spacing w:before="24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D73F98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3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232563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6B0E9-DA91-4E68-8F24-DEF40352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981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Oddziału PAN w Łodzi</dc:title>
  <dc:subject/>
  <dc:creator>Faustman Katarzyna</dc:creator>
  <cp:keywords>PAN, Łódź, oddział, statut</cp:keywords>
  <dc:description/>
  <cp:lastModifiedBy>Borowa-Malinowska Agnieszka</cp:lastModifiedBy>
  <cp:revision>5</cp:revision>
  <dcterms:created xsi:type="dcterms:W3CDTF">2021-04-19T09:38:00Z</dcterms:created>
  <dcterms:modified xsi:type="dcterms:W3CDTF">2021-05-07T07:43:00Z</dcterms:modified>
</cp:coreProperties>
</file>