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FE270" w14:textId="77777777" w:rsidR="006B37FE" w:rsidRDefault="006B37FE" w:rsidP="006B37FE">
      <w:pPr>
        <w:spacing w:after="0" w:line="240" w:lineRule="auto"/>
        <w:ind w:left="2410"/>
        <w:jc w:val="both"/>
        <w:rPr>
          <w:rFonts w:ascii="Bookman Old Style" w:eastAsia="Calibri" w:hAnsi="Bookman Old Style" w:cs="Times New Roman"/>
          <w:b/>
        </w:rPr>
      </w:pPr>
    </w:p>
    <w:p w14:paraId="1477643A" w14:textId="41A1B57D" w:rsidR="005507EF" w:rsidRPr="009A6F64" w:rsidRDefault="005507EF" w:rsidP="005507EF">
      <w:pPr>
        <w:shd w:val="clear" w:color="auto" w:fill="FFFFFF"/>
        <w:autoSpaceDE w:val="0"/>
        <w:spacing w:after="0" w:line="240" w:lineRule="auto"/>
        <w:ind w:left="2410" w:hanging="142"/>
        <w:jc w:val="center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 xml:space="preserve">ZAPROSZENIE DO SKŁADANIA OFERT </w:t>
      </w:r>
      <w:r>
        <w:rPr>
          <w:rFonts w:ascii="Lora" w:hAnsi="Lora" w:cs="Arial"/>
          <w:b/>
        </w:rPr>
        <w:br/>
      </w:r>
      <w:r w:rsidRPr="009A6F64">
        <w:rPr>
          <w:rFonts w:ascii="Lora" w:hAnsi="Lora" w:cs="Arial"/>
          <w:b/>
        </w:rPr>
        <w:t>w celu rozeznania rynku cen</w:t>
      </w:r>
      <w:r>
        <w:rPr>
          <w:rFonts w:ascii="Lora" w:hAnsi="Lora" w:cs="Arial"/>
          <w:b/>
        </w:rPr>
        <w:t xml:space="preserve"> na</w:t>
      </w:r>
    </w:p>
    <w:p w14:paraId="434CC283" w14:textId="50B94AFD" w:rsidR="005507EF" w:rsidRPr="009A6F64" w:rsidRDefault="005507EF" w:rsidP="005507EF">
      <w:pPr>
        <w:shd w:val="clear" w:color="auto" w:fill="FFFFFF"/>
        <w:autoSpaceDE w:val="0"/>
        <w:spacing w:after="0" w:line="240" w:lineRule="auto"/>
        <w:ind w:left="2127"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  <w:r w:rsidRPr="009A6F64">
        <w:rPr>
          <w:rFonts w:ascii="Lora" w:hAnsi="Lora" w:cs="Arial"/>
          <w:bCs/>
        </w:rPr>
        <w:t>„</w:t>
      </w:r>
      <w:r w:rsidR="00D427FA">
        <w:rPr>
          <w:rFonts w:ascii="Lora" w:hAnsi="Lora" w:cs="Arial"/>
          <w:bCs/>
          <w:u w:val="dotted"/>
        </w:rPr>
        <w:t>R</w:t>
      </w:r>
      <w:r w:rsidRPr="005507EF">
        <w:rPr>
          <w:rFonts w:ascii="Lora" w:hAnsi="Lora" w:cs="Arial"/>
          <w:bCs/>
          <w:u w:val="dotted"/>
        </w:rPr>
        <w:t xml:space="preserve">oboty </w:t>
      </w:r>
      <w:r w:rsidR="00996E8C">
        <w:rPr>
          <w:rFonts w:ascii="Lora" w:hAnsi="Lora" w:cs="Arial"/>
          <w:bCs/>
          <w:u w:val="dotted"/>
        </w:rPr>
        <w:t xml:space="preserve">budowlane </w:t>
      </w:r>
      <w:r w:rsidRPr="005507EF">
        <w:rPr>
          <w:rFonts w:ascii="Lora" w:hAnsi="Lora" w:cs="Arial"/>
          <w:bCs/>
          <w:u w:val="dotted"/>
        </w:rPr>
        <w:t xml:space="preserve">polegające na malowaniu klatki schodowej od parteru przy czytelni IBL PAN do III piętra przy pom. 321, tj.  pracowni </w:t>
      </w:r>
      <w:proofErr w:type="spellStart"/>
      <w:r w:rsidRPr="005507EF">
        <w:rPr>
          <w:rFonts w:ascii="Lora" w:hAnsi="Lora" w:cs="Arial"/>
          <w:bCs/>
          <w:u w:val="dotted"/>
        </w:rPr>
        <w:t>IKŚiO</w:t>
      </w:r>
      <w:proofErr w:type="spellEnd"/>
      <w:r w:rsidRPr="005507EF">
        <w:rPr>
          <w:rFonts w:ascii="Lora" w:hAnsi="Lora" w:cs="Arial"/>
          <w:bCs/>
          <w:u w:val="dotted"/>
        </w:rPr>
        <w:t xml:space="preserve"> PAN </w:t>
      </w:r>
      <w:r w:rsidRPr="005507EF">
        <w:rPr>
          <w:rFonts w:ascii="Lora" w:hAnsi="Lora" w:cs="Arial"/>
          <w:bCs/>
          <w:u w:val="dotted"/>
        </w:rPr>
        <w:br/>
        <w:t>w budynku Pałacu Staszica</w:t>
      </w:r>
      <w:r w:rsidRPr="006564D5">
        <w:rPr>
          <w:rFonts w:ascii="Lora" w:hAnsi="Lora" w:cs="Arial"/>
          <w:bCs/>
        </w:rPr>
        <w:t>”</w:t>
      </w:r>
      <w:r w:rsidRPr="006564D5">
        <w:rPr>
          <w:rFonts w:ascii="Lora" w:hAnsi="Lora" w:cs="Arial"/>
          <w:b/>
        </w:rPr>
        <w:t xml:space="preserve"> z możliwością udzielenia zamówienia</w:t>
      </w:r>
    </w:p>
    <w:p w14:paraId="72CEF354" w14:textId="77777777" w:rsidR="005507EF" w:rsidRPr="009A6F64" w:rsidRDefault="005507EF" w:rsidP="005507EF">
      <w:pPr>
        <w:jc w:val="center"/>
        <w:rPr>
          <w:rFonts w:ascii="Lora" w:hAnsi="Lora" w:cs="Arial"/>
          <w:b/>
        </w:rPr>
      </w:pPr>
    </w:p>
    <w:p w14:paraId="0859D242" w14:textId="77777777" w:rsidR="005507EF" w:rsidRPr="009A6F64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 w:rsidRPr="009A6F64">
        <w:rPr>
          <w:rFonts w:ascii="Lora" w:hAnsi="Lora" w:cs="Arial"/>
          <w:b/>
          <w:bCs/>
          <w:color w:val="000000"/>
        </w:rPr>
        <w:t xml:space="preserve">Zamawiający: </w:t>
      </w:r>
    </w:p>
    <w:p w14:paraId="78E3E173" w14:textId="77777777" w:rsidR="005507EF" w:rsidRPr="00B30008" w:rsidRDefault="005507EF" w:rsidP="005507EF">
      <w:pPr>
        <w:pStyle w:val="Akapitzlist"/>
        <w:autoSpaceDE w:val="0"/>
        <w:autoSpaceDN w:val="0"/>
        <w:adjustRightInd w:val="0"/>
        <w:spacing w:after="0" w:line="240" w:lineRule="auto"/>
        <w:ind w:left="2268"/>
        <w:rPr>
          <w:rFonts w:ascii="Lora" w:hAnsi="Lora" w:cs="Arial"/>
          <w:u w:val="dotted"/>
        </w:rPr>
      </w:pPr>
      <w:r w:rsidRPr="00B30008">
        <w:rPr>
          <w:rFonts w:ascii="Lora" w:hAnsi="Lora" w:cs="Arial"/>
          <w:u w:val="dotted"/>
        </w:rPr>
        <w:t xml:space="preserve">Polska Akademia Nauk </w:t>
      </w:r>
    </w:p>
    <w:p w14:paraId="594CF0D0" w14:textId="77777777" w:rsidR="005507EF" w:rsidRPr="00B30008" w:rsidRDefault="005507EF" w:rsidP="005507EF">
      <w:pPr>
        <w:spacing w:after="0" w:line="240" w:lineRule="auto"/>
        <w:ind w:left="2268"/>
        <w:rPr>
          <w:rFonts w:ascii="Lora" w:eastAsia="Calibri" w:hAnsi="Lora" w:cs="Arial"/>
          <w:u w:val="dotted"/>
          <w:lang w:val="it-IT"/>
        </w:rPr>
      </w:pPr>
      <w:r w:rsidRPr="00B30008">
        <w:rPr>
          <w:rFonts w:ascii="Lora" w:eastAsia="Calibri" w:hAnsi="Lora" w:cs="Arial"/>
          <w:u w:val="dotted"/>
          <w:lang w:val="it-IT"/>
        </w:rPr>
        <w:t>pl. Defilad 1, 00-901 Warszawa</w:t>
      </w:r>
    </w:p>
    <w:p w14:paraId="77BF3519" w14:textId="77777777" w:rsidR="005507EF" w:rsidRPr="009A6F64" w:rsidRDefault="005507EF" w:rsidP="005507EF">
      <w:pPr>
        <w:pStyle w:val="NormalnyWeb"/>
        <w:spacing w:after="0"/>
        <w:ind w:left="2268"/>
        <w:rPr>
          <w:rFonts w:ascii="Lora" w:eastAsia="Calibri" w:hAnsi="Lora" w:cs="Arial"/>
          <w:sz w:val="22"/>
          <w:szCs w:val="22"/>
          <w:lang w:val="it-IT"/>
        </w:rPr>
      </w:pPr>
      <w:r w:rsidRPr="00B30008">
        <w:rPr>
          <w:rFonts w:ascii="Lora" w:eastAsia="Calibri" w:hAnsi="Lora" w:cs="Arial"/>
          <w:sz w:val="22"/>
          <w:szCs w:val="22"/>
          <w:u w:val="dotted"/>
          <w:lang w:val="it-IT"/>
        </w:rPr>
        <w:t xml:space="preserve">e-mail: </w:t>
      </w:r>
      <w:hyperlink r:id="rId11" w:history="1">
        <w:r w:rsidRPr="00B30008">
          <w:rPr>
            <w:rStyle w:val="Hipercze"/>
            <w:rFonts w:ascii="Lora" w:eastAsia="Calibri" w:hAnsi="Lora" w:cs="Arial"/>
            <w:sz w:val="22"/>
            <w:szCs w:val="22"/>
            <w:u w:val="dotted"/>
            <w:lang w:val="it-IT"/>
          </w:rPr>
          <w:t>bm@pan.pl</w:t>
        </w:r>
      </w:hyperlink>
      <w:r w:rsidRPr="009A6F64">
        <w:rPr>
          <w:rFonts w:ascii="Lora" w:eastAsia="Calibri" w:hAnsi="Lora" w:cs="Arial"/>
          <w:sz w:val="22"/>
          <w:szCs w:val="22"/>
          <w:lang w:val="it-IT"/>
        </w:rPr>
        <w:t xml:space="preserve"> </w:t>
      </w:r>
    </w:p>
    <w:p w14:paraId="7D65029B" w14:textId="77777777" w:rsidR="005507EF" w:rsidRPr="009A6F64" w:rsidRDefault="005507EF" w:rsidP="005507EF">
      <w:pPr>
        <w:pStyle w:val="NormalnyWeb"/>
        <w:spacing w:after="0"/>
        <w:ind w:left="425"/>
        <w:rPr>
          <w:rFonts w:ascii="Lora" w:eastAsia="Calibri" w:hAnsi="Lora" w:cs="Arial"/>
          <w:sz w:val="22"/>
          <w:szCs w:val="22"/>
          <w:lang w:val="it-IT"/>
        </w:rPr>
      </w:pPr>
    </w:p>
    <w:p w14:paraId="595B3D9E" w14:textId="6B93150F" w:rsidR="005507EF" w:rsidRPr="005507EF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bookmarkStart w:id="0" w:name="_Hlk197586601"/>
      <w:r w:rsidRPr="009A6F64">
        <w:rPr>
          <w:rFonts w:ascii="Lora" w:hAnsi="Lora" w:cs="Arial"/>
          <w:b/>
        </w:rPr>
        <w:t xml:space="preserve">Opis przedmiotu zamówienia: </w:t>
      </w:r>
    </w:p>
    <w:p w14:paraId="1C57AEF7" w14:textId="4719A22C" w:rsidR="005507EF" w:rsidRDefault="005507EF" w:rsidP="005507EF">
      <w:pPr>
        <w:autoSpaceDE w:val="0"/>
        <w:autoSpaceDN w:val="0"/>
        <w:adjustRightInd w:val="0"/>
        <w:ind w:left="424"/>
        <w:jc w:val="both"/>
        <w:rPr>
          <w:rFonts w:ascii="Lora" w:hAnsi="Lora"/>
          <w:szCs w:val="24"/>
        </w:rPr>
      </w:pPr>
      <w:bookmarkStart w:id="1" w:name="_Hlk197603509"/>
      <w:r w:rsidRPr="009A6F64">
        <w:rPr>
          <w:rFonts w:ascii="Lora" w:hAnsi="Lora"/>
          <w:szCs w:val="24"/>
        </w:rPr>
        <w:t xml:space="preserve">Przedmiotem zamówienia jest wykonanie </w:t>
      </w:r>
      <w:r w:rsidR="00996E8C">
        <w:rPr>
          <w:rFonts w:ascii="Lora" w:hAnsi="Lora"/>
          <w:szCs w:val="24"/>
        </w:rPr>
        <w:t>roboty budowlanej polegającej na pracach</w:t>
      </w:r>
      <w:r w:rsidR="00996E8C" w:rsidRPr="009A6F64">
        <w:rPr>
          <w:rFonts w:ascii="Lora" w:hAnsi="Lora"/>
          <w:szCs w:val="24"/>
        </w:rPr>
        <w:t xml:space="preserve"> </w:t>
      </w:r>
      <w:r w:rsidRPr="009A6F64">
        <w:rPr>
          <w:rFonts w:ascii="Lora" w:hAnsi="Lora"/>
          <w:szCs w:val="24"/>
        </w:rPr>
        <w:t xml:space="preserve">malarskich w zabytkowym budynku Pałacu Staszica, położonym w Warszawie przy ul. Nowy Świat 72. Przedmiot zamówienia obejmuje </w:t>
      </w:r>
      <w:r>
        <w:rPr>
          <w:rFonts w:ascii="Lora" w:hAnsi="Lora"/>
          <w:b/>
          <w:bCs/>
          <w:szCs w:val="24"/>
        </w:rPr>
        <w:t>malowanie klatki schodowej</w:t>
      </w:r>
      <w:r w:rsidRPr="009A6F64">
        <w:rPr>
          <w:rFonts w:ascii="Lora" w:hAnsi="Lora"/>
          <w:szCs w:val="24"/>
        </w:rPr>
        <w:t xml:space="preserve"> </w:t>
      </w:r>
      <w:r>
        <w:rPr>
          <w:rFonts w:ascii="Lora" w:hAnsi="Lora"/>
          <w:szCs w:val="24"/>
        </w:rPr>
        <w:t>od III piętra przy pom. 321 do parteru przy czytelni IBL PAN</w:t>
      </w:r>
      <w:r w:rsidRPr="009A6F64">
        <w:rPr>
          <w:rFonts w:ascii="Lora" w:hAnsi="Lora"/>
          <w:szCs w:val="24"/>
        </w:rPr>
        <w:t xml:space="preserve">. </w:t>
      </w:r>
    </w:p>
    <w:p w14:paraId="6AE00807" w14:textId="237A2D6E" w:rsidR="005507EF" w:rsidRPr="009A6F64" w:rsidRDefault="005507EF" w:rsidP="005507EF">
      <w:pPr>
        <w:autoSpaceDE w:val="0"/>
        <w:autoSpaceDN w:val="0"/>
        <w:adjustRightInd w:val="0"/>
        <w:ind w:left="424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Szczegółowy zakres </w:t>
      </w:r>
      <w:r w:rsidR="00185069">
        <w:rPr>
          <w:rFonts w:ascii="Lora" w:hAnsi="Lora"/>
          <w:szCs w:val="24"/>
        </w:rPr>
        <w:t xml:space="preserve">przedmiotu zamówienia </w:t>
      </w:r>
      <w:r w:rsidRPr="009A6F64">
        <w:rPr>
          <w:rFonts w:ascii="Lora" w:hAnsi="Lora"/>
          <w:szCs w:val="24"/>
        </w:rPr>
        <w:t xml:space="preserve"> obejmuje:</w:t>
      </w:r>
    </w:p>
    <w:p w14:paraId="2FA0EDA1" w14:textId="77777777" w:rsidR="005507EF" w:rsidRPr="009A6F64" w:rsidRDefault="005507EF" w:rsidP="005507E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410" w:hanging="143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Zabezpieczenie </w:t>
      </w:r>
      <w:r>
        <w:rPr>
          <w:rFonts w:ascii="Lora" w:hAnsi="Lora"/>
          <w:szCs w:val="24"/>
        </w:rPr>
        <w:t>posadzki, biegów schodowych folią;</w:t>
      </w:r>
    </w:p>
    <w:p w14:paraId="4BC90158" w14:textId="77777777" w:rsidR="005507EF" w:rsidRPr="009A6F64" w:rsidRDefault="005507EF" w:rsidP="005507E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835" w:hanging="568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>Zabezpieczenie okien przed kurzem, pyłem i innymi zanieczyszczeniami oraz ich zniszczeniem. Zabezpieczenie struktury oraz istniejących instalacji przed zniszczeniem, a w razie ich uszkodzenia naprawienie i doprowadzanie do stanu pierwotnego</w:t>
      </w:r>
      <w:r>
        <w:rPr>
          <w:rFonts w:ascii="Lora" w:hAnsi="Lora"/>
          <w:szCs w:val="24"/>
        </w:rPr>
        <w:t>;</w:t>
      </w:r>
    </w:p>
    <w:p w14:paraId="79456E39" w14:textId="77777777" w:rsidR="005507EF" w:rsidRDefault="005507EF" w:rsidP="005507EF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2552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Wykonanie miejscowych napraw </w:t>
      </w:r>
      <w:r>
        <w:rPr>
          <w:rFonts w:ascii="Lora" w:hAnsi="Lora"/>
          <w:szCs w:val="24"/>
        </w:rPr>
        <w:t>na ścianach i suficie poprzez:</w:t>
      </w:r>
    </w:p>
    <w:p w14:paraId="77A27811" w14:textId="77777777" w:rsidR="005507EF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 uzupełnieni</w:t>
      </w:r>
      <w:r>
        <w:rPr>
          <w:rFonts w:ascii="Lora" w:hAnsi="Lora"/>
          <w:szCs w:val="24"/>
        </w:rPr>
        <w:t>e</w:t>
      </w:r>
      <w:r w:rsidRPr="009A6F64">
        <w:rPr>
          <w:rFonts w:ascii="Lora" w:hAnsi="Lora"/>
          <w:szCs w:val="24"/>
        </w:rPr>
        <w:t xml:space="preserve"> widocznych ubytków, </w:t>
      </w:r>
    </w:p>
    <w:p w14:paraId="2EE50BA7" w14:textId="77777777" w:rsidR="005507EF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uzupełnienie </w:t>
      </w:r>
      <w:r w:rsidRPr="009A6F64">
        <w:rPr>
          <w:rFonts w:ascii="Lora" w:hAnsi="Lora"/>
          <w:szCs w:val="24"/>
        </w:rPr>
        <w:t>śladów pęknięć</w:t>
      </w:r>
      <w:r>
        <w:rPr>
          <w:rFonts w:ascii="Lora" w:hAnsi="Lora"/>
          <w:szCs w:val="24"/>
        </w:rPr>
        <w:t>,</w:t>
      </w:r>
    </w:p>
    <w:p w14:paraId="23FCD9AA" w14:textId="77777777" w:rsidR="005507EF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>wykonanie zbrojenia siatką flizelinową w miejscu pęknięć,</w:t>
      </w:r>
    </w:p>
    <w:p w14:paraId="363719FD" w14:textId="77777777" w:rsidR="005507EF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wykonanie wypełnienia </w:t>
      </w:r>
      <w:r w:rsidRPr="003470B0">
        <w:rPr>
          <w:rFonts w:ascii="Lora" w:hAnsi="Lora"/>
          <w:szCs w:val="24"/>
        </w:rPr>
        <w:t>masą iniekcyjną</w:t>
      </w:r>
      <w:r>
        <w:rPr>
          <w:rFonts w:ascii="Lora" w:hAnsi="Lora"/>
          <w:szCs w:val="24"/>
        </w:rPr>
        <w:t xml:space="preserve"> w miejscu pęknięcia,</w:t>
      </w:r>
    </w:p>
    <w:p w14:paraId="7AECC078" w14:textId="77777777" w:rsidR="005507EF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>skasowanie wykwitów,</w:t>
      </w:r>
    </w:p>
    <w:p w14:paraId="67A0B952" w14:textId="2C9FA262" w:rsidR="005507EF" w:rsidRPr="009A6F64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przetarcie istniejących tynków </w:t>
      </w:r>
      <w:r w:rsidRPr="009A6F64">
        <w:rPr>
          <w:rFonts w:ascii="Lora" w:hAnsi="Lora"/>
          <w:szCs w:val="24"/>
        </w:rPr>
        <w:t xml:space="preserve">poprzez  szpachlowanie i </w:t>
      </w:r>
      <w:r>
        <w:rPr>
          <w:rFonts w:ascii="Lora" w:hAnsi="Lora"/>
          <w:szCs w:val="24"/>
        </w:rPr>
        <w:t>wy</w:t>
      </w:r>
      <w:r w:rsidRPr="009A6F64">
        <w:rPr>
          <w:rFonts w:ascii="Lora" w:hAnsi="Lora"/>
          <w:szCs w:val="24"/>
        </w:rPr>
        <w:t>równanie powierzchni,</w:t>
      </w:r>
    </w:p>
    <w:p w14:paraId="1BF27734" w14:textId="77777777" w:rsidR="005507EF" w:rsidRPr="009A6F64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>g</w:t>
      </w:r>
      <w:r w:rsidRPr="009A6F64">
        <w:rPr>
          <w:rFonts w:ascii="Lora" w:hAnsi="Lora"/>
          <w:szCs w:val="24"/>
        </w:rPr>
        <w:t>runtowanie przed malowaniem ścian i sufitów,</w:t>
      </w:r>
    </w:p>
    <w:p w14:paraId="3FD3B565" w14:textId="707555C0" w:rsidR="005507EF" w:rsidRPr="009A6F64" w:rsidRDefault="005507EF" w:rsidP="005507EF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3119"/>
        <w:jc w:val="both"/>
        <w:rPr>
          <w:rFonts w:ascii="Lora" w:hAnsi="Lora"/>
          <w:szCs w:val="24"/>
        </w:rPr>
      </w:pPr>
      <w:r>
        <w:rPr>
          <w:rFonts w:ascii="Lora" w:hAnsi="Lora"/>
          <w:szCs w:val="24"/>
        </w:rPr>
        <w:t>c</w:t>
      </w:r>
      <w:r w:rsidRPr="009A6F64">
        <w:rPr>
          <w:rFonts w:ascii="Lora" w:hAnsi="Lora"/>
          <w:szCs w:val="24"/>
        </w:rPr>
        <w:t>o najmniej dwukrotne (do zakrycia poprzedniego koloru) malowanie ścian farb</w:t>
      </w:r>
      <w:r>
        <w:rPr>
          <w:rFonts w:ascii="Lora" w:hAnsi="Lora"/>
          <w:szCs w:val="24"/>
        </w:rPr>
        <w:t>ą w</w:t>
      </w:r>
      <w:r w:rsidRPr="009A6F64">
        <w:rPr>
          <w:rFonts w:ascii="Lora" w:hAnsi="Lora"/>
          <w:szCs w:val="24"/>
        </w:rPr>
        <w:t xml:space="preserve"> </w:t>
      </w:r>
      <w:r>
        <w:rPr>
          <w:rFonts w:ascii="Lora" w:hAnsi="Lora"/>
          <w:szCs w:val="24"/>
        </w:rPr>
        <w:t>kolorze słonecznym nr S0505-Y20R</w:t>
      </w:r>
      <w:r w:rsidRPr="009A6F64">
        <w:rPr>
          <w:rFonts w:ascii="Lora" w:hAnsi="Lora"/>
          <w:szCs w:val="24"/>
        </w:rPr>
        <w:t xml:space="preserve"> </w:t>
      </w:r>
      <w:r>
        <w:rPr>
          <w:rFonts w:ascii="Lora" w:hAnsi="Lora"/>
          <w:szCs w:val="24"/>
        </w:rPr>
        <w:br/>
      </w:r>
      <w:r w:rsidRPr="009A6F64">
        <w:rPr>
          <w:rFonts w:ascii="Lora" w:hAnsi="Lora"/>
          <w:szCs w:val="24"/>
        </w:rPr>
        <w:t>i sufitu kolor</w:t>
      </w:r>
      <w:r>
        <w:rPr>
          <w:rFonts w:ascii="Lora" w:hAnsi="Lora"/>
          <w:szCs w:val="24"/>
        </w:rPr>
        <w:t>em</w:t>
      </w:r>
      <w:r w:rsidRPr="009A6F64">
        <w:rPr>
          <w:rFonts w:ascii="Lora" w:hAnsi="Lora"/>
          <w:szCs w:val="24"/>
        </w:rPr>
        <w:t xml:space="preserve"> biały</w:t>
      </w:r>
      <w:r>
        <w:rPr>
          <w:rFonts w:ascii="Lora" w:hAnsi="Lora"/>
          <w:szCs w:val="24"/>
        </w:rPr>
        <w:t>m</w:t>
      </w:r>
      <w:r w:rsidRPr="009A6F64">
        <w:rPr>
          <w:rFonts w:ascii="Lora" w:hAnsi="Lora"/>
          <w:szCs w:val="24"/>
        </w:rPr>
        <w:t>. Uwaga sufit należy pomalować dokładnie w zakamarkach i żłobieniach</w:t>
      </w:r>
      <w:r>
        <w:rPr>
          <w:rFonts w:ascii="Lora" w:hAnsi="Lora"/>
          <w:szCs w:val="24"/>
        </w:rPr>
        <w:t>;</w:t>
      </w:r>
    </w:p>
    <w:p w14:paraId="37E2C3AD" w14:textId="6067A41A" w:rsidR="005507EF" w:rsidRDefault="005507EF" w:rsidP="005507EF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552"/>
        <w:jc w:val="both"/>
        <w:rPr>
          <w:rFonts w:ascii="Lora" w:hAnsi="Lora"/>
          <w:szCs w:val="24"/>
        </w:rPr>
      </w:pPr>
      <w:r w:rsidRPr="00F57A8D">
        <w:rPr>
          <w:rFonts w:ascii="Lora" w:hAnsi="Lora"/>
          <w:szCs w:val="24"/>
        </w:rPr>
        <w:t xml:space="preserve">Oczyszczenie, uzupełnienie </w:t>
      </w:r>
      <w:r>
        <w:rPr>
          <w:rFonts w:ascii="Lora" w:hAnsi="Lora"/>
          <w:szCs w:val="24"/>
        </w:rPr>
        <w:t>ubytków</w:t>
      </w:r>
      <w:r w:rsidRPr="00F57A8D">
        <w:rPr>
          <w:rFonts w:ascii="Lora" w:hAnsi="Lora"/>
          <w:szCs w:val="24"/>
        </w:rPr>
        <w:t xml:space="preserve"> i </w:t>
      </w:r>
      <w:r>
        <w:rPr>
          <w:rFonts w:ascii="Lora" w:hAnsi="Lora"/>
          <w:szCs w:val="24"/>
        </w:rPr>
        <w:t xml:space="preserve">pomalowanie </w:t>
      </w:r>
      <w:r w:rsidRPr="00F57A8D">
        <w:rPr>
          <w:rFonts w:ascii="Lora" w:hAnsi="Lora"/>
          <w:szCs w:val="24"/>
        </w:rPr>
        <w:t xml:space="preserve">uprzednio </w:t>
      </w:r>
      <w:r>
        <w:rPr>
          <w:rFonts w:ascii="Lora" w:hAnsi="Lora"/>
          <w:szCs w:val="24"/>
        </w:rPr>
        <w:t>zmatowionych</w:t>
      </w:r>
      <w:r w:rsidRPr="00F57A8D">
        <w:rPr>
          <w:rFonts w:ascii="Lora" w:hAnsi="Lora"/>
          <w:szCs w:val="24"/>
        </w:rPr>
        <w:t xml:space="preserve"> drzwi oraz ościeżnic drzwi: w kolorze białym </w:t>
      </w:r>
      <w:r>
        <w:rPr>
          <w:rFonts w:ascii="Lora" w:hAnsi="Lora"/>
          <w:szCs w:val="24"/>
        </w:rPr>
        <w:t>1</w:t>
      </w:r>
      <w:r w:rsidRPr="00F57A8D">
        <w:rPr>
          <w:rFonts w:ascii="Lora" w:hAnsi="Lora"/>
          <w:szCs w:val="24"/>
        </w:rPr>
        <w:t xml:space="preserve"> szt. jednoskrzydłowych, w kolorze </w:t>
      </w:r>
      <w:r>
        <w:rPr>
          <w:rFonts w:ascii="Lora" w:hAnsi="Lora"/>
          <w:szCs w:val="24"/>
        </w:rPr>
        <w:t>brązowym lub białym</w:t>
      </w:r>
      <w:r w:rsidRPr="00F57A8D">
        <w:rPr>
          <w:rFonts w:ascii="Lora" w:hAnsi="Lora"/>
          <w:szCs w:val="24"/>
        </w:rPr>
        <w:t xml:space="preserve"> </w:t>
      </w:r>
      <w:r>
        <w:rPr>
          <w:rFonts w:ascii="Lora" w:hAnsi="Lora"/>
          <w:szCs w:val="24"/>
        </w:rPr>
        <w:t>5</w:t>
      </w:r>
      <w:r w:rsidRPr="00F57A8D">
        <w:rPr>
          <w:rFonts w:ascii="Lora" w:hAnsi="Lora"/>
          <w:szCs w:val="24"/>
        </w:rPr>
        <w:t xml:space="preserve"> szt. </w:t>
      </w:r>
      <w:r>
        <w:rPr>
          <w:rFonts w:ascii="Lora" w:hAnsi="Lora"/>
          <w:szCs w:val="24"/>
        </w:rPr>
        <w:t>dwu</w:t>
      </w:r>
      <w:r w:rsidRPr="00F57A8D">
        <w:rPr>
          <w:rFonts w:ascii="Lora" w:hAnsi="Lora"/>
          <w:szCs w:val="24"/>
        </w:rPr>
        <w:t>skrzydłowych</w:t>
      </w:r>
      <w:r>
        <w:rPr>
          <w:rFonts w:ascii="Lora" w:hAnsi="Lora"/>
          <w:szCs w:val="24"/>
        </w:rPr>
        <w:t xml:space="preserve"> (należy zachować dotychczasową kolorystykę);</w:t>
      </w:r>
    </w:p>
    <w:p w14:paraId="1179917A" w14:textId="77777777" w:rsidR="005507EF" w:rsidRDefault="005507EF" w:rsidP="005507EF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552"/>
        <w:rPr>
          <w:rFonts w:ascii="Lora" w:hAnsi="Lora"/>
          <w:szCs w:val="24"/>
        </w:rPr>
      </w:pPr>
      <w:r>
        <w:rPr>
          <w:rFonts w:ascii="Lora" w:hAnsi="Lora"/>
          <w:szCs w:val="24"/>
        </w:rPr>
        <w:t>Dwukrotne malowanie farbą olejna balustrady;</w:t>
      </w:r>
    </w:p>
    <w:p w14:paraId="7FCEAFB0" w14:textId="77777777" w:rsidR="005507EF" w:rsidRDefault="005507EF" w:rsidP="005507EF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552"/>
        <w:rPr>
          <w:rFonts w:ascii="Lora" w:hAnsi="Lora"/>
          <w:szCs w:val="24"/>
        </w:rPr>
      </w:pPr>
      <w:r>
        <w:rPr>
          <w:rFonts w:ascii="Lora" w:hAnsi="Lora"/>
          <w:szCs w:val="24"/>
        </w:rPr>
        <w:t>Dwukrotne malowanie farbą olejną grzejników;</w:t>
      </w:r>
    </w:p>
    <w:p w14:paraId="3736DFE2" w14:textId="77777777" w:rsidR="005507EF" w:rsidRDefault="005507EF" w:rsidP="005507EF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2552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Dwukrotne malowanie farbą olejną rur instalacyjnych, również rur instalacyjnych </w:t>
      </w:r>
      <w:proofErr w:type="spellStart"/>
      <w:r>
        <w:rPr>
          <w:rFonts w:ascii="Lora" w:hAnsi="Lora"/>
          <w:szCs w:val="24"/>
        </w:rPr>
        <w:t>pcv</w:t>
      </w:r>
      <w:proofErr w:type="spellEnd"/>
      <w:r>
        <w:rPr>
          <w:rFonts w:ascii="Lora" w:hAnsi="Lora"/>
          <w:szCs w:val="24"/>
        </w:rPr>
        <w:t>;</w:t>
      </w:r>
    </w:p>
    <w:p w14:paraId="28AC79FB" w14:textId="21A73E3A" w:rsidR="005507EF" w:rsidRPr="005507EF" w:rsidRDefault="005507EF" w:rsidP="00AC39FF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709" w:hanging="283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lastRenderedPageBreak/>
        <w:t xml:space="preserve">Zakup materiałów do realizacji </w:t>
      </w:r>
      <w:r w:rsidRPr="003470B0">
        <w:rPr>
          <w:rFonts w:ascii="Lora" w:hAnsi="Lora"/>
          <w:b/>
          <w:bCs/>
          <w:szCs w:val="24"/>
        </w:rPr>
        <w:t>Zadania nr 1</w:t>
      </w:r>
      <w:r>
        <w:rPr>
          <w:rFonts w:ascii="Lora" w:hAnsi="Lora"/>
          <w:szCs w:val="24"/>
        </w:rPr>
        <w:t xml:space="preserve"> i </w:t>
      </w:r>
      <w:r w:rsidRPr="003470B0">
        <w:rPr>
          <w:rFonts w:ascii="Lora" w:hAnsi="Lora"/>
          <w:b/>
          <w:bCs/>
          <w:szCs w:val="24"/>
        </w:rPr>
        <w:t>Zadania nr 2</w:t>
      </w:r>
      <w:r>
        <w:rPr>
          <w:rFonts w:ascii="Lora" w:hAnsi="Lora"/>
          <w:b/>
          <w:bCs/>
          <w:szCs w:val="24"/>
        </w:rPr>
        <w:t>.</w:t>
      </w:r>
      <w:r>
        <w:rPr>
          <w:rFonts w:ascii="Lora" w:hAnsi="Lora"/>
          <w:szCs w:val="24"/>
        </w:rPr>
        <w:t xml:space="preserve"> .</w:t>
      </w:r>
    </w:p>
    <w:p w14:paraId="7BD06AF8" w14:textId="2C5AC4BE" w:rsidR="005507EF" w:rsidRDefault="00185069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>
        <w:rPr>
          <w:rFonts w:ascii="Lora" w:hAnsi="Lora"/>
          <w:szCs w:val="24"/>
        </w:rPr>
        <w:t xml:space="preserve">Zakres przedmiotu zamówienia </w:t>
      </w:r>
      <w:r w:rsidR="005507EF">
        <w:rPr>
          <w:rFonts w:ascii="Lora" w:hAnsi="Lora"/>
          <w:szCs w:val="24"/>
        </w:rPr>
        <w:t xml:space="preserve"> został podzielon</w:t>
      </w:r>
      <w:r>
        <w:rPr>
          <w:rFonts w:ascii="Lora" w:hAnsi="Lora"/>
          <w:szCs w:val="24"/>
        </w:rPr>
        <w:t>y</w:t>
      </w:r>
      <w:r w:rsidR="005507EF">
        <w:rPr>
          <w:rFonts w:ascii="Lora" w:hAnsi="Lora"/>
          <w:szCs w:val="24"/>
        </w:rPr>
        <w:t xml:space="preserve"> na dwa zadania:</w:t>
      </w:r>
    </w:p>
    <w:p w14:paraId="05A4B5AA" w14:textId="77777777" w:rsidR="005507EF" w:rsidRPr="003470B0" w:rsidRDefault="005507EF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3470B0">
        <w:rPr>
          <w:rFonts w:ascii="Lora" w:hAnsi="Lora"/>
          <w:b/>
          <w:bCs/>
          <w:szCs w:val="24"/>
        </w:rPr>
        <w:t>Zadanie nr 1</w:t>
      </w:r>
    </w:p>
    <w:p w14:paraId="1ADA011E" w14:textId="3B0C891A" w:rsidR="005507EF" w:rsidRDefault="005507EF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>
        <w:rPr>
          <w:rFonts w:ascii="Lora" w:hAnsi="Lora"/>
          <w:szCs w:val="24"/>
        </w:rPr>
        <w:t>Malowanie od III piętra do I piętra</w:t>
      </w:r>
      <w:r w:rsidR="00996E8C">
        <w:rPr>
          <w:rFonts w:ascii="Lora" w:hAnsi="Lora"/>
          <w:szCs w:val="24"/>
        </w:rPr>
        <w:t>.</w:t>
      </w:r>
    </w:p>
    <w:p w14:paraId="3869A4E1" w14:textId="77777777" w:rsidR="005507EF" w:rsidRPr="003470B0" w:rsidRDefault="005507EF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b/>
          <w:bCs/>
          <w:szCs w:val="24"/>
        </w:rPr>
      </w:pPr>
      <w:r w:rsidRPr="003470B0">
        <w:rPr>
          <w:rFonts w:ascii="Lora" w:hAnsi="Lora"/>
          <w:b/>
          <w:bCs/>
          <w:szCs w:val="24"/>
        </w:rPr>
        <w:t>Zadanie nr 2</w:t>
      </w:r>
    </w:p>
    <w:p w14:paraId="47E7226E" w14:textId="03643FB8" w:rsidR="005507EF" w:rsidRDefault="005507EF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  <w:szCs w:val="24"/>
        </w:rPr>
      </w:pPr>
      <w:r>
        <w:rPr>
          <w:rFonts w:ascii="Lora" w:hAnsi="Lora"/>
          <w:szCs w:val="24"/>
        </w:rPr>
        <w:t>Malowanie od I piętra do parteru</w:t>
      </w:r>
      <w:r w:rsidR="00996E8C">
        <w:rPr>
          <w:rFonts w:ascii="Lora" w:hAnsi="Lora"/>
          <w:szCs w:val="24"/>
        </w:rPr>
        <w:t>.</w:t>
      </w:r>
    </w:p>
    <w:bookmarkEnd w:id="1"/>
    <w:p w14:paraId="0920B5DF" w14:textId="77777777" w:rsidR="005507EF" w:rsidRPr="003470B0" w:rsidRDefault="005507EF" w:rsidP="00B612FD">
      <w:pPr>
        <w:autoSpaceDE w:val="0"/>
        <w:autoSpaceDN w:val="0"/>
        <w:adjustRightInd w:val="0"/>
        <w:jc w:val="both"/>
        <w:rPr>
          <w:rFonts w:ascii="Lora" w:hAnsi="Lora"/>
          <w:szCs w:val="24"/>
        </w:rPr>
      </w:pPr>
    </w:p>
    <w:p w14:paraId="46EDF2AB" w14:textId="5BDE7C48" w:rsidR="005507EF" w:rsidRPr="009A6F64" w:rsidRDefault="005507EF" w:rsidP="00B612FD">
      <w:pPr>
        <w:pStyle w:val="Akapitzlist"/>
        <w:autoSpaceDE w:val="0"/>
        <w:autoSpaceDN w:val="0"/>
        <w:adjustRightInd w:val="0"/>
        <w:ind w:left="426" w:hanging="2"/>
        <w:jc w:val="both"/>
        <w:rPr>
          <w:rFonts w:ascii="Lora" w:hAnsi="Lora"/>
        </w:rPr>
      </w:pPr>
      <w:r w:rsidRPr="009A6F64">
        <w:rPr>
          <w:rFonts w:ascii="Lora" w:hAnsi="Lora"/>
        </w:rPr>
        <w:t xml:space="preserve">Przy </w:t>
      </w:r>
      <w:r>
        <w:rPr>
          <w:rFonts w:ascii="Lora" w:hAnsi="Lora"/>
        </w:rPr>
        <w:t>realizacji Przedmiotu zamówienia</w:t>
      </w:r>
      <w:r w:rsidRPr="009A6F64">
        <w:rPr>
          <w:rFonts w:ascii="Lora" w:hAnsi="Lora"/>
        </w:rPr>
        <w:t xml:space="preserve"> w zakresie zadania  1</w:t>
      </w:r>
      <w:r w:rsidR="00B612FD">
        <w:rPr>
          <w:rFonts w:ascii="Lora" w:hAnsi="Lora"/>
        </w:rPr>
        <w:t xml:space="preserve"> </w:t>
      </w:r>
      <w:r>
        <w:rPr>
          <w:rFonts w:ascii="Lora" w:hAnsi="Lora"/>
        </w:rPr>
        <w:t xml:space="preserve">i </w:t>
      </w:r>
      <w:r w:rsidR="00707383">
        <w:rPr>
          <w:rFonts w:ascii="Lora" w:hAnsi="Lora"/>
        </w:rPr>
        <w:t xml:space="preserve">zadania </w:t>
      </w:r>
      <w:r>
        <w:rPr>
          <w:rFonts w:ascii="Lora" w:hAnsi="Lora"/>
        </w:rPr>
        <w:t>2</w:t>
      </w:r>
      <w:r w:rsidRPr="009A6F64">
        <w:rPr>
          <w:rFonts w:ascii="Lora" w:hAnsi="Lora"/>
        </w:rPr>
        <w:t xml:space="preserve"> Wykonawca jest zobowiązany do:</w:t>
      </w:r>
    </w:p>
    <w:p w14:paraId="31836EFA" w14:textId="77777777" w:rsidR="005507EF" w:rsidRPr="009A6F64" w:rsidRDefault="005507EF" w:rsidP="005507E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>zapewnia właściwej liczby osób oraz sprzętu, celem należytego wykonania zamówienia, które będą posiadać uprawnienia niezbędne do wykonania powierzonych im zadań;</w:t>
      </w:r>
    </w:p>
    <w:p w14:paraId="1A453308" w14:textId="77777777" w:rsidR="005507EF" w:rsidRPr="009A6F64" w:rsidRDefault="005507EF" w:rsidP="005507E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eastAsia="Aptos" w:hAnsi="Lora" w:cs="Aptos Display"/>
        </w:rPr>
      </w:pPr>
      <w:r w:rsidRPr="003470B0">
        <w:rPr>
          <w:rFonts w:ascii="Lora" w:eastAsia="Aptos" w:hAnsi="Lora" w:cs="Aptos Display"/>
        </w:rPr>
        <w:t>terminowego i należytego wykonania zamówienia, tj. z należytą starannością, wykorzystując</w:t>
      </w:r>
      <w:r w:rsidRPr="009A6F64">
        <w:rPr>
          <w:rFonts w:ascii="Lora" w:eastAsia="Aptos" w:hAnsi="Lora" w:cs="Aptos Display"/>
        </w:rPr>
        <w:t xml:space="preserve"> w najwyższym stopniu swoją wiedzę, umiejętności, doświadczenie i zdolności tak, aby odpowiadały potrzebom Zamawiającego;</w:t>
      </w:r>
    </w:p>
    <w:p w14:paraId="6BC374F3" w14:textId="68879798" w:rsidR="005507EF" w:rsidRPr="009A6F64" w:rsidRDefault="00B612FD" w:rsidP="005507E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eastAsia="Aptos" w:hAnsi="Lora" w:cs="Aptos Display"/>
        </w:rPr>
      </w:pPr>
      <w:r>
        <w:rPr>
          <w:rFonts w:ascii="Lora" w:eastAsia="Aptos" w:hAnsi="Lora" w:cs="Times New Roman"/>
        </w:rPr>
        <w:t>w</w:t>
      </w:r>
      <w:r w:rsidR="005507EF" w:rsidRPr="009A6F64">
        <w:rPr>
          <w:rFonts w:ascii="Lora" w:eastAsia="Aptos" w:hAnsi="Lora" w:cs="Times New Roman"/>
        </w:rPr>
        <w:t>ykonania zamówienia z zachowaniem przepisów bezpieczeństwa i higieny pracy;</w:t>
      </w:r>
    </w:p>
    <w:p w14:paraId="446A6D36" w14:textId="77777777" w:rsidR="005507EF" w:rsidRPr="009A6F64" w:rsidRDefault="005507EF" w:rsidP="005507E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eastAsia="Aptos" w:hAnsi="Lora" w:cs="Aptos Display"/>
        </w:rPr>
      </w:pPr>
      <w:r w:rsidRPr="009A6F64">
        <w:rPr>
          <w:rFonts w:ascii="Lora" w:eastAsia="Aptos" w:hAnsi="Lora" w:cs="Aptos Display"/>
        </w:rPr>
        <w:t>poniesienia pełnej odpowiedzialność za szkody oraz następstwa nieszczęśliwych wypadków pracowników i osób trzecich, powstałe w związku z wykonywa</w:t>
      </w:r>
      <w:r>
        <w:rPr>
          <w:rFonts w:ascii="Lora" w:eastAsia="Aptos" w:hAnsi="Lora" w:cs="Aptos Display"/>
        </w:rPr>
        <w:t xml:space="preserve">niem </w:t>
      </w:r>
      <w:r w:rsidRPr="009A6F64">
        <w:rPr>
          <w:rFonts w:ascii="Lora" w:eastAsia="Aptos" w:hAnsi="Lora" w:cs="Aptos Display"/>
        </w:rPr>
        <w:t>zamówienia;</w:t>
      </w:r>
    </w:p>
    <w:p w14:paraId="41EC8FDA" w14:textId="77777777" w:rsidR="005507EF" w:rsidRPr="009A6F64" w:rsidRDefault="005507EF" w:rsidP="005507E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 w:cs="Arial"/>
          <w:b/>
          <w:bCs/>
          <w:color w:val="000000"/>
        </w:rPr>
      </w:pPr>
      <w:r w:rsidRPr="009A6F64">
        <w:rPr>
          <w:rFonts w:ascii="Lora" w:eastAsia="Aptos" w:hAnsi="Lora" w:cs="Aptos Display"/>
        </w:rPr>
        <w:t>utrzymania porządku w trakcie wykonywania usługi, a po ich zakończeniu do usunięcia wszelkich zbędnych przedmiotów, materiałów i odpadów.</w:t>
      </w:r>
    </w:p>
    <w:p w14:paraId="2B5772DE" w14:textId="42074BF1" w:rsidR="005507EF" w:rsidRPr="009A6F64" w:rsidRDefault="005507EF" w:rsidP="005507EF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 xml:space="preserve">Na wykonane </w:t>
      </w:r>
      <w:r w:rsidR="00185069">
        <w:rPr>
          <w:rFonts w:ascii="Lora" w:hAnsi="Lora"/>
        </w:rPr>
        <w:t xml:space="preserve">przedmiotu </w:t>
      </w:r>
      <w:r w:rsidRPr="009A6F64">
        <w:rPr>
          <w:rFonts w:ascii="Lora" w:hAnsi="Lora"/>
        </w:rPr>
        <w:t xml:space="preserve">zamówienie Wykonawca udzieli Zamawiającemu </w:t>
      </w:r>
      <w:r>
        <w:rPr>
          <w:rFonts w:ascii="Lora" w:hAnsi="Lora"/>
        </w:rPr>
        <w:t>24</w:t>
      </w:r>
      <w:r w:rsidRPr="009A6F64">
        <w:rPr>
          <w:rFonts w:ascii="Lora" w:hAnsi="Lora"/>
        </w:rPr>
        <w:t xml:space="preserve"> – miesięcznej gwarancji na wykonane roboty budowlane</w:t>
      </w:r>
      <w:r w:rsidR="00996E8C">
        <w:rPr>
          <w:rFonts w:ascii="Lora" w:hAnsi="Lora"/>
        </w:rPr>
        <w:t xml:space="preserve"> </w:t>
      </w:r>
      <w:r w:rsidR="00707383">
        <w:rPr>
          <w:rFonts w:ascii="Lora" w:hAnsi="Lora"/>
        </w:rPr>
        <w:t>objęt</w:t>
      </w:r>
      <w:r w:rsidR="00996E8C">
        <w:rPr>
          <w:rFonts w:ascii="Lora" w:hAnsi="Lora"/>
        </w:rPr>
        <w:t>e</w:t>
      </w:r>
      <w:r w:rsidR="00707383">
        <w:rPr>
          <w:rFonts w:ascii="Lora" w:hAnsi="Lora"/>
        </w:rPr>
        <w:t xml:space="preserve"> zakresem przedmiotu zamówienia.</w:t>
      </w:r>
    </w:p>
    <w:p w14:paraId="54DE6BDD" w14:textId="77777777" w:rsidR="005507EF" w:rsidRPr="009A6F64" w:rsidRDefault="005507EF" w:rsidP="005507EF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</w:p>
    <w:p w14:paraId="73DCE67B" w14:textId="77777777" w:rsidR="005507EF" w:rsidRPr="009A6F64" w:rsidRDefault="005507EF" w:rsidP="005507EF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>Uwaga:</w:t>
      </w:r>
    </w:p>
    <w:p w14:paraId="7C82FDC8" w14:textId="1D200D1E" w:rsidR="005507EF" w:rsidRPr="009A6F64" w:rsidRDefault="005507EF" w:rsidP="005507EF">
      <w:pPr>
        <w:pStyle w:val="tekstustp"/>
        <w:numPr>
          <w:ilvl w:val="0"/>
          <w:numId w:val="0"/>
        </w:numPr>
        <w:spacing w:before="0" w:after="0"/>
        <w:rPr>
          <w:rFonts w:ascii="Lora" w:hAnsi="Lora"/>
        </w:rPr>
      </w:pPr>
      <w:r w:rsidRPr="009A6F64">
        <w:rPr>
          <w:rFonts w:ascii="Lora" w:hAnsi="Lora"/>
        </w:rPr>
        <w:t xml:space="preserve">Wykonawca musi wycenić zakres prac na wszystkie </w:t>
      </w:r>
      <w:r>
        <w:rPr>
          <w:rFonts w:ascii="Lora" w:hAnsi="Lora"/>
        </w:rPr>
        <w:t>dwa</w:t>
      </w:r>
      <w:r w:rsidRPr="009A6F64">
        <w:rPr>
          <w:rFonts w:ascii="Lora" w:hAnsi="Lora"/>
        </w:rPr>
        <w:t xml:space="preserve"> zadania, które składają się na całość robót budowlanych. Brak wyceny przez Wykonawcę </w:t>
      </w:r>
      <w:r>
        <w:rPr>
          <w:rFonts w:ascii="Lora" w:hAnsi="Lora"/>
        </w:rPr>
        <w:t>dwóch</w:t>
      </w:r>
      <w:r w:rsidRPr="009A6F64">
        <w:rPr>
          <w:rFonts w:ascii="Lora" w:hAnsi="Lora"/>
        </w:rPr>
        <w:t xml:space="preserve"> zadań spowoduje odrzucenie oferty jako niezgodnej z treścią Zaproszenia</w:t>
      </w:r>
      <w:bookmarkEnd w:id="0"/>
      <w:r w:rsidRPr="009A6F64">
        <w:rPr>
          <w:rFonts w:ascii="Lora" w:hAnsi="Lora"/>
        </w:rPr>
        <w:t>.</w:t>
      </w:r>
    </w:p>
    <w:p w14:paraId="484EE0A9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ind w:left="426" w:hanging="2"/>
        <w:rPr>
          <w:rFonts w:ascii="Lora" w:hAnsi="Lora"/>
        </w:rPr>
      </w:pPr>
    </w:p>
    <w:p w14:paraId="150D88BE" w14:textId="77777777" w:rsidR="005507EF" w:rsidRPr="009A6F64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</w:rPr>
      </w:pPr>
      <w:r w:rsidRPr="009A6F64">
        <w:rPr>
          <w:rFonts w:ascii="Lora" w:hAnsi="Lora" w:cs="Arial"/>
          <w:b/>
        </w:rPr>
        <w:t xml:space="preserve">Termin realizacji zamówienia: </w:t>
      </w:r>
    </w:p>
    <w:p w14:paraId="4343903A" w14:textId="3B90458D" w:rsidR="005507EF" w:rsidRPr="009A6F64" w:rsidRDefault="00AC39FF" w:rsidP="005507EF">
      <w:pPr>
        <w:pStyle w:val="Akapitzlist"/>
        <w:autoSpaceDE w:val="0"/>
        <w:autoSpaceDN w:val="0"/>
        <w:adjustRightInd w:val="0"/>
        <w:ind w:left="360"/>
        <w:rPr>
          <w:rFonts w:ascii="Lora" w:hAnsi="Lora"/>
          <w:szCs w:val="24"/>
        </w:rPr>
      </w:pPr>
      <w:r>
        <w:rPr>
          <w:rFonts w:ascii="Lora" w:hAnsi="Lora"/>
          <w:szCs w:val="24"/>
        </w:rPr>
        <w:t>Termin</w:t>
      </w:r>
      <w:r w:rsidRPr="009A6F64">
        <w:rPr>
          <w:rFonts w:ascii="Lora" w:hAnsi="Lora"/>
          <w:szCs w:val="24"/>
        </w:rPr>
        <w:t xml:space="preserve"> </w:t>
      </w:r>
      <w:r w:rsidR="005507EF" w:rsidRPr="009A6F64">
        <w:rPr>
          <w:rFonts w:ascii="Lora" w:hAnsi="Lora"/>
          <w:szCs w:val="24"/>
        </w:rPr>
        <w:t>realizacji zamówienia wynosi:</w:t>
      </w:r>
    </w:p>
    <w:p w14:paraId="1200EB8C" w14:textId="1A077865" w:rsidR="005507EF" w:rsidRPr="009A6F64" w:rsidRDefault="005507EF" w:rsidP="005507EF">
      <w:pPr>
        <w:pStyle w:val="Akapitzlist"/>
        <w:autoSpaceDE w:val="0"/>
        <w:autoSpaceDN w:val="0"/>
        <w:adjustRightInd w:val="0"/>
        <w:ind w:left="426" w:hanging="66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- dla Zadania nr </w:t>
      </w:r>
      <w:r>
        <w:rPr>
          <w:rFonts w:ascii="Lora" w:hAnsi="Lora"/>
          <w:szCs w:val="24"/>
        </w:rPr>
        <w:t>1</w:t>
      </w:r>
      <w:r w:rsidRPr="009A6F64">
        <w:rPr>
          <w:rFonts w:ascii="Lora" w:hAnsi="Lora"/>
          <w:szCs w:val="24"/>
        </w:rPr>
        <w:t xml:space="preserve"> do </w:t>
      </w:r>
      <w:r>
        <w:rPr>
          <w:rFonts w:ascii="Lora" w:hAnsi="Lora"/>
          <w:szCs w:val="24"/>
        </w:rPr>
        <w:t>15</w:t>
      </w:r>
      <w:r w:rsidRPr="009A6F64">
        <w:rPr>
          <w:rFonts w:ascii="Lora" w:hAnsi="Lora"/>
          <w:szCs w:val="24"/>
        </w:rPr>
        <w:t xml:space="preserve"> dni roboczych od dnia podpisania umowy, ale nie później niż do dnia </w:t>
      </w:r>
      <w:r>
        <w:rPr>
          <w:rFonts w:ascii="Lora" w:hAnsi="Lora"/>
          <w:szCs w:val="24"/>
        </w:rPr>
        <w:t>7 listopada</w:t>
      </w:r>
      <w:r w:rsidRPr="009A6F64">
        <w:rPr>
          <w:rFonts w:ascii="Lora" w:hAnsi="Lora"/>
          <w:szCs w:val="24"/>
        </w:rPr>
        <w:t xml:space="preserve"> 2025 r.;</w:t>
      </w:r>
    </w:p>
    <w:p w14:paraId="4859119B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ind w:left="360"/>
        <w:rPr>
          <w:rFonts w:ascii="Lora" w:hAnsi="Lora"/>
          <w:szCs w:val="24"/>
        </w:rPr>
      </w:pPr>
      <w:r w:rsidRPr="009A6F64">
        <w:rPr>
          <w:rFonts w:ascii="Lora" w:hAnsi="Lora"/>
          <w:szCs w:val="24"/>
        </w:rPr>
        <w:t xml:space="preserve">- dla Zadanie nr </w:t>
      </w:r>
      <w:r>
        <w:rPr>
          <w:rFonts w:ascii="Lora" w:hAnsi="Lora"/>
          <w:szCs w:val="24"/>
        </w:rPr>
        <w:t>2</w:t>
      </w:r>
      <w:r w:rsidRPr="009A6F64">
        <w:rPr>
          <w:rFonts w:ascii="Lora" w:hAnsi="Lora"/>
          <w:szCs w:val="24"/>
        </w:rPr>
        <w:t xml:space="preserve"> do dnia 8 </w:t>
      </w:r>
      <w:r>
        <w:rPr>
          <w:rFonts w:ascii="Lora" w:hAnsi="Lora"/>
          <w:szCs w:val="24"/>
        </w:rPr>
        <w:t>grudnia</w:t>
      </w:r>
      <w:r w:rsidRPr="009A6F64">
        <w:rPr>
          <w:rFonts w:ascii="Lora" w:hAnsi="Lora"/>
          <w:szCs w:val="24"/>
        </w:rPr>
        <w:t xml:space="preserve"> 2025 r.</w:t>
      </w:r>
    </w:p>
    <w:p w14:paraId="1C05468C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</w:rPr>
      </w:pPr>
    </w:p>
    <w:p w14:paraId="1170172B" w14:textId="77777777" w:rsidR="005507EF" w:rsidRPr="009A6F64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Times New Roman"/>
          <w:bCs/>
          <w:color w:val="000000"/>
          <w:sz w:val="24"/>
          <w:szCs w:val="24"/>
        </w:rPr>
      </w:pPr>
      <w:r w:rsidRPr="009A6F64">
        <w:rPr>
          <w:rFonts w:ascii="Lora" w:hAnsi="Lora" w:cs="Arial"/>
          <w:b/>
          <w:bCs/>
          <w:color w:val="000000"/>
        </w:rPr>
        <w:t xml:space="preserve">Warunki udziału w procedurze dla Wykonawców ubiegających się o zamówienie publiczne: </w:t>
      </w:r>
    </w:p>
    <w:p w14:paraId="143589D7" w14:textId="77777777" w:rsidR="005507EF" w:rsidRPr="00AC39FF" w:rsidRDefault="005507EF" w:rsidP="005507EF">
      <w:pPr>
        <w:pStyle w:val="paragraph"/>
        <w:numPr>
          <w:ilvl w:val="0"/>
          <w:numId w:val="25"/>
        </w:numPr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0"/>
        </w:rPr>
      </w:pPr>
      <w:r w:rsidRPr="00AC39FF">
        <w:rPr>
          <w:rFonts w:ascii="Lora" w:hAnsi="Lora"/>
          <w:sz w:val="22"/>
          <w:szCs w:val="20"/>
        </w:rPr>
        <w:t>O udzielenie zamówienia może ubiegać się Wykonawca posiadający następujące kwalifikacje i doświadczenie:</w:t>
      </w:r>
    </w:p>
    <w:p w14:paraId="64F5BFF1" w14:textId="042D93ED" w:rsidR="005507EF" w:rsidRPr="005D72C7" w:rsidRDefault="005507EF" w:rsidP="005507EF">
      <w:pPr>
        <w:pStyle w:val="tekstustp"/>
        <w:numPr>
          <w:ilvl w:val="0"/>
          <w:numId w:val="26"/>
        </w:numPr>
        <w:spacing w:before="0" w:after="0"/>
        <w:ind w:left="851"/>
        <w:rPr>
          <w:rFonts w:ascii="Lora" w:hAnsi="Lora"/>
          <w:b/>
          <w:bCs/>
        </w:rPr>
      </w:pPr>
      <w:bookmarkStart w:id="2" w:name="_Hlk196890447"/>
      <w:r>
        <w:rPr>
          <w:rFonts w:ascii="Lora" w:hAnsi="Lora"/>
        </w:rPr>
        <w:t xml:space="preserve">Wykonawca powinien </w:t>
      </w:r>
      <w:r w:rsidRPr="00A249A6">
        <w:rPr>
          <w:rFonts w:ascii="Lora" w:hAnsi="Lora"/>
        </w:rPr>
        <w:t xml:space="preserve">wykazać się </w:t>
      </w:r>
      <w:r>
        <w:rPr>
          <w:rFonts w:ascii="Lora" w:hAnsi="Lora"/>
        </w:rPr>
        <w:t xml:space="preserve">doświadczeniem, że w okresie ostatnich </w:t>
      </w:r>
      <w:r w:rsidR="00726BA4">
        <w:rPr>
          <w:rFonts w:ascii="Lora" w:hAnsi="Lora"/>
        </w:rPr>
        <w:t xml:space="preserve">pięciu </w:t>
      </w:r>
      <w:r>
        <w:rPr>
          <w:rFonts w:ascii="Lora" w:hAnsi="Lora"/>
        </w:rPr>
        <w:t xml:space="preserve">lat (a jeżeli okres prowadzenia działalności jest krótszy – w tym okresie) wykonał należycie </w:t>
      </w:r>
      <w:r w:rsidRPr="00F9417F">
        <w:rPr>
          <w:rFonts w:ascii="Lora" w:hAnsi="Lora"/>
          <w:b/>
          <w:bCs/>
        </w:rPr>
        <w:t>co najmniej jedną robotę</w:t>
      </w:r>
      <w:r>
        <w:rPr>
          <w:rFonts w:ascii="Lora" w:hAnsi="Lora"/>
        </w:rPr>
        <w:t xml:space="preserve"> budowlaną polegającą na remoncie pomieszczeń</w:t>
      </w:r>
      <w:r w:rsidR="00726BA4">
        <w:rPr>
          <w:rFonts w:ascii="Lora" w:hAnsi="Lora"/>
        </w:rPr>
        <w:t xml:space="preserve">, w tym malowaniu ścian </w:t>
      </w:r>
      <w:r>
        <w:rPr>
          <w:rFonts w:ascii="Lora" w:hAnsi="Lora"/>
        </w:rPr>
        <w:t xml:space="preserve"> o wartości co najmniej </w:t>
      </w:r>
      <w:r w:rsidR="00726BA4">
        <w:rPr>
          <w:rFonts w:ascii="Lora" w:hAnsi="Lora"/>
        </w:rPr>
        <w:t>80 </w:t>
      </w:r>
      <w:r>
        <w:rPr>
          <w:rFonts w:ascii="Lora" w:hAnsi="Lora"/>
        </w:rPr>
        <w:t>000,00 zł brutto (słown</w:t>
      </w:r>
      <w:r w:rsidR="00B612FD">
        <w:rPr>
          <w:rFonts w:ascii="Lora" w:hAnsi="Lora"/>
        </w:rPr>
        <w:t xml:space="preserve">ie: </w:t>
      </w:r>
      <w:r w:rsidR="00726BA4">
        <w:rPr>
          <w:rFonts w:ascii="Lora" w:hAnsi="Lora"/>
        </w:rPr>
        <w:t xml:space="preserve">osiemdziesiąt </w:t>
      </w:r>
      <w:r>
        <w:rPr>
          <w:rFonts w:ascii="Lora" w:hAnsi="Lora"/>
        </w:rPr>
        <w:t>tysięcy złotych 00/100) w budynku wpisanym do rejestru zabytków lub Gminnej Ewidencji Zabytków.</w:t>
      </w:r>
    </w:p>
    <w:bookmarkEnd w:id="2"/>
    <w:p w14:paraId="42D15B4A" w14:textId="7F9781F2" w:rsidR="005507EF" w:rsidRDefault="005507EF" w:rsidP="00B612FD">
      <w:pPr>
        <w:pStyle w:val="tekstustp"/>
        <w:numPr>
          <w:ilvl w:val="0"/>
          <w:numId w:val="26"/>
        </w:numPr>
        <w:spacing w:before="0" w:after="0"/>
        <w:ind w:left="851"/>
        <w:rPr>
          <w:rFonts w:ascii="Lora" w:hAnsi="Lora"/>
        </w:rPr>
      </w:pPr>
      <w:r w:rsidRPr="009A6F64">
        <w:rPr>
          <w:rFonts w:ascii="Lora" w:hAnsi="Lora"/>
        </w:rPr>
        <w:t>Wykonawca powinien wykazać się posiadaniem aktualnego ubezpieczenia od odpowiedzialności cywilnej (OC) w zakresie prowadzonej działalności związanej z przedmiotem zamówienia, na kwotę nie mniejszą niż 1</w:t>
      </w:r>
      <w:r>
        <w:rPr>
          <w:rFonts w:ascii="Lora" w:hAnsi="Lora"/>
        </w:rPr>
        <w:t>5</w:t>
      </w:r>
      <w:r w:rsidRPr="009A6F64">
        <w:rPr>
          <w:rFonts w:ascii="Lora" w:hAnsi="Lora"/>
        </w:rPr>
        <w:t xml:space="preserve">0.000,00 zł brutto. Kopię </w:t>
      </w:r>
      <w:r w:rsidR="00851D3E">
        <w:rPr>
          <w:rFonts w:ascii="Lora" w:hAnsi="Lora"/>
        </w:rPr>
        <w:t xml:space="preserve">opłaconej </w:t>
      </w:r>
      <w:r w:rsidRPr="009A6F64">
        <w:rPr>
          <w:rFonts w:ascii="Lora" w:hAnsi="Lora"/>
        </w:rPr>
        <w:t>polisy należy złożyć wraz z ofertą.</w:t>
      </w:r>
    </w:p>
    <w:p w14:paraId="6BD95013" w14:textId="1196CBF6" w:rsidR="005507EF" w:rsidRPr="00B612FD" w:rsidRDefault="005507EF" w:rsidP="00B612FD">
      <w:pPr>
        <w:pStyle w:val="tekstustp"/>
        <w:numPr>
          <w:ilvl w:val="0"/>
          <w:numId w:val="0"/>
        </w:numPr>
        <w:spacing w:before="0" w:after="0"/>
        <w:ind w:left="709" w:hanging="283"/>
        <w:rPr>
          <w:rFonts w:ascii="Lora" w:hAnsi="Lora"/>
          <w:bCs/>
          <w:color w:val="000000"/>
          <w:szCs w:val="24"/>
        </w:rPr>
      </w:pPr>
      <w:r>
        <w:rPr>
          <w:rFonts w:ascii="Lora" w:hAnsi="Lora"/>
          <w:bCs/>
          <w:color w:val="000000"/>
          <w:szCs w:val="24"/>
        </w:rPr>
        <w:lastRenderedPageBreak/>
        <w:t xml:space="preserve">2. </w:t>
      </w:r>
      <w:r w:rsidRPr="009A6F64">
        <w:rPr>
          <w:rFonts w:ascii="Lora" w:hAnsi="Lora"/>
          <w:bCs/>
          <w:color w:val="000000"/>
          <w:szCs w:val="24"/>
        </w:rPr>
        <w:t xml:space="preserve">Zamawiający wymaga aby przed złożeniem oferty Wykonawca </w:t>
      </w:r>
      <w:r w:rsidR="00185069">
        <w:rPr>
          <w:rFonts w:ascii="Lora" w:hAnsi="Lora"/>
          <w:b/>
          <w:color w:val="000000"/>
          <w:szCs w:val="24"/>
        </w:rPr>
        <w:t xml:space="preserve">obligatoryjnie </w:t>
      </w:r>
      <w:r w:rsidRPr="009A6F64">
        <w:rPr>
          <w:rFonts w:ascii="Lora" w:hAnsi="Lora"/>
          <w:b/>
          <w:color w:val="000000"/>
          <w:szCs w:val="24"/>
        </w:rPr>
        <w:t xml:space="preserve"> uczestniczył</w:t>
      </w:r>
      <w:r w:rsidRPr="009A6F64">
        <w:rPr>
          <w:rFonts w:ascii="Lora" w:hAnsi="Lora"/>
          <w:bCs/>
          <w:color w:val="000000"/>
          <w:szCs w:val="24"/>
        </w:rPr>
        <w:t xml:space="preserve"> w wizji lokalnej w </w:t>
      </w:r>
      <w:r w:rsidR="00185069">
        <w:rPr>
          <w:rFonts w:ascii="Lora" w:hAnsi="Lora"/>
          <w:bCs/>
          <w:color w:val="000000"/>
          <w:szCs w:val="24"/>
        </w:rPr>
        <w:t xml:space="preserve">budynku </w:t>
      </w:r>
      <w:r w:rsidRPr="009A6F64">
        <w:rPr>
          <w:rFonts w:ascii="Lora" w:hAnsi="Lora"/>
          <w:bCs/>
          <w:color w:val="000000"/>
          <w:szCs w:val="24"/>
        </w:rPr>
        <w:t>Pałac Staszic</w:t>
      </w:r>
      <w:r w:rsidR="00185069">
        <w:rPr>
          <w:rFonts w:ascii="Lora" w:hAnsi="Lora"/>
          <w:bCs/>
          <w:color w:val="000000"/>
          <w:szCs w:val="24"/>
        </w:rPr>
        <w:t>a</w:t>
      </w:r>
      <w:r w:rsidRPr="009A6F64">
        <w:rPr>
          <w:rFonts w:ascii="Lora" w:hAnsi="Lora"/>
          <w:bCs/>
          <w:color w:val="000000"/>
          <w:szCs w:val="24"/>
        </w:rPr>
        <w:t xml:space="preserve"> </w:t>
      </w:r>
      <w:r w:rsidR="00185069">
        <w:rPr>
          <w:rFonts w:ascii="Lora" w:hAnsi="Lora"/>
          <w:bCs/>
          <w:color w:val="000000"/>
          <w:szCs w:val="24"/>
        </w:rPr>
        <w:t xml:space="preserve">znajdującym się </w:t>
      </w:r>
      <w:r w:rsidRPr="009A6F64">
        <w:rPr>
          <w:rFonts w:ascii="Lora" w:hAnsi="Lora"/>
          <w:bCs/>
          <w:color w:val="000000"/>
          <w:szCs w:val="24"/>
        </w:rPr>
        <w:t>przy ul. Nowy Świat 72 w</w:t>
      </w:r>
      <w:r w:rsidRPr="009A6F64">
        <w:rPr>
          <w:rFonts w:ascii="Lora" w:hAnsi="Lora"/>
          <w:b/>
          <w:color w:val="000000"/>
          <w:szCs w:val="24"/>
        </w:rPr>
        <w:t xml:space="preserve"> dniu </w:t>
      </w:r>
      <w:r w:rsidR="005B2F39">
        <w:rPr>
          <w:rFonts w:ascii="Lora" w:hAnsi="Lora"/>
          <w:b/>
          <w:color w:val="000000"/>
          <w:szCs w:val="24"/>
        </w:rPr>
        <w:t>17</w:t>
      </w:r>
      <w:r w:rsidR="00A31541" w:rsidRPr="00815BC2">
        <w:rPr>
          <w:rFonts w:ascii="Lora" w:hAnsi="Lora"/>
          <w:b/>
          <w:color w:val="000000"/>
          <w:szCs w:val="24"/>
        </w:rPr>
        <w:t>.</w:t>
      </w:r>
      <w:r w:rsidRPr="00815BC2">
        <w:rPr>
          <w:rFonts w:ascii="Lora" w:hAnsi="Lora"/>
          <w:b/>
          <w:color w:val="000000"/>
          <w:szCs w:val="24"/>
        </w:rPr>
        <w:t>10.2025 r. godz. 11:00</w:t>
      </w:r>
      <w:r w:rsidRPr="00815BC2">
        <w:rPr>
          <w:rFonts w:ascii="Lora" w:hAnsi="Lora"/>
          <w:bCs/>
          <w:color w:val="000000"/>
          <w:szCs w:val="24"/>
        </w:rPr>
        <w:t xml:space="preserve"> oraz dokonał własnych pomiarów. Miejscem spotkania jest hol</w:t>
      </w:r>
      <w:r w:rsidRPr="009A6F64">
        <w:rPr>
          <w:rFonts w:ascii="Lora" w:hAnsi="Lora"/>
          <w:bCs/>
          <w:color w:val="000000"/>
          <w:szCs w:val="24"/>
        </w:rPr>
        <w:t xml:space="preserve"> główny Pałacu Staszica.</w:t>
      </w:r>
      <w:r w:rsidRPr="00FB472E">
        <w:rPr>
          <w:rFonts w:ascii="Lora" w:hAnsi="Lora"/>
          <w:bCs/>
          <w:color w:val="000000"/>
          <w:szCs w:val="24"/>
        </w:rPr>
        <w:t xml:space="preserve"> </w:t>
      </w:r>
      <w:r w:rsidRPr="009A6F64">
        <w:rPr>
          <w:rFonts w:ascii="Lora" w:hAnsi="Lora"/>
          <w:bCs/>
          <w:color w:val="000000"/>
          <w:szCs w:val="24"/>
        </w:rPr>
        <w:t>Złożenie oferty bez odbytej wizji lokalnej spowoduje odrzucenie oferty.</w:t>
      </w:r>
    </w:p>
    <w:p w14:paraId="0AE1E211" w14:textId="1D094E83" w:rsidR="005507EF" w:rsidRPr="001129B7" w:rsidRDefault="00B612FD" w:rsidP="00B612FD">
      <w:pPr>
        <w:pStyle w:val="paragraph"/>
        <w:numPr>
          <w:ilvl w:val="0"/>
          <w:numId w:val="27"/>
        </w:numPr>
        <w:autoSpaceDE w:val="0"/>
        <w:autoSpaceDN w:val="0"/>
        <w:adjustRightInd w:val="0"/>
        <w:spacing w:before="0" w:beforeAutospacing="0" w:after="120" w:afterAutospacing="0"/>
        <w:contextualSpacing/>
        <w:jc w:val="both"/>
        <w:textAlignment w:val="baseline"/>
        <w:rPr>
          <w:rFonts w:ascii="Lora" w:hAnsi="Lora" w:cs="Arial"/>
          <w:b/>
          <w:bCs/>
          <w:color w:val="000000"/>
        </w:rPr>
      </w:pPr>
      <w:r>
        <w:rPr>
          <w:rFonts w:ascii="Lora" w:hAnsi="Lora"/>
          <w:sz w:val="22"/>
          <w:szCs w:val="22"/>
        </w:rPr>
        <w:t xml:space="preserve">O </w:t>
      </w:r>
      <w:r w:rsidR="005507EF" w:rsidRPr="001129B7">
        <w:rPr>
          <w:rFonts w:ascii="Lora" w:hAnsi="Lora"/>
          <w:sz w:val="22"/>
          <w:szCs w:val="22"/>
        </w:rPr>
        <w:t>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51D3E">
        <w:rPr>
          <w:rFonts w:ascii="Lora" w:hAnsi="Lora"/>
          <w:sz w:val="22"/>
          <w:szCs w:val="22"/>
        </w:rPr>
        <w:t>t.j</w:t>
      </w:r>
      <w:proofErr w:type="spellEnd"/>
      <w:r w:rsidR="00851D3E">
        <w:rPr>
          <w:rFonts w:ascii="Lora" w:hAnsi="Lora"/>
          <w:sz w:val="22"/>
          <w:szCs w:val="22"/>
        </w:rPr>
        <w:t xml:space="preserve">. </w:t>
      </w:r>
      <w:r w:rsidR="005507EF" w:rsidRPr="001129B7">
        <w:rPr>
          <w:rFonts w:ascii="Lora" w:hAnsi="Lora"/>
          <w:sz w:val="22"/>
          <w:szCs w:val="22"/>
        </w:rPr>
        <w:t>Dz.U.202</w:t>
      </w:r>
      <w:r w:rsidR="00851D3E">
        <w:rPr>
          <w:rFonts w:ascii="Lora" w:hAnsi="Lora"/>
          <w:sz w:val="22"/>
          <w:szCs w:val="22"/>
        </w:rPr>
        <w:t>5</w:t>
      </w:r>
      <w:r w:rsidR="005507EF" w:rsidRPr="001129B7">
        <w:rPr>
          <w:rFonts w:ascii="Lora" w:hAnsi="Lora"/>
          <w:sz w:val="22"/>
          <w:szCs w:val="22"/>
        </w:rPr>
        <w:t>.</w:t>
      </w:r>
      <w:r w:rsidR="00851D3E">
        <w:rPr>
          <w:rFonts w:ascii="Lora" w:hAnsi="Lora"/>
          <w:sz w:val="22"/>
          <w:szCs w:val="22"/>
        </w:rPr>
        <w:t>514</w:t>
      </w:r>
      <w:r w:rsidR="00851D3E" w:rsidRPr="001129B7">
        <w:rPr>
          <w:rFonts w:ascii="Lora" w:hAnsi="Lora"/>
          <w:sz w:val="22"/>
          <w:szCs w:val="22"/>
        </w:rPr>
        <w:t xml:space="preserve"> </w:t>
      </w:r>
      <w:r>
        <w:rPr>
          <w:rFonts w:ascii="Lora" w:hAnsi="Lora"/>
          <w:sz w:val="22"/>
          <w:szCs w:val="22"/>
        </w:rPr>
        <w:t>)</w:t>
      </w:r>
      <w:r w:rsidR="005507EF">
        <w:rPr>
          <w:rFonts w:ascii="Lora" w:hAnsi="Lora"/>
          <w:sz w:val="22"/>
          <w:szCs w:val="22"/>
        </w:rPr>
        <w:t xml:space="preserve">. </w:t>
      </w:r>
    </w:p>
    <w:p w14:paraId="16AA4EB7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rPr>
          <w:rFonts w:ascii="Lora" w:hAnsi="Lora" w:cs="Arial"/>
          <w:b/>
          <w:bCs/>
          <w:color w:val="000000"/>
        </w:rPr>
      </w:pPr>
    </w:p>
    <w:p w14:paraId="1E9A8039" w14:textId="77777777" w:rsidR="005507EF" w:rsidRPr="009A6F64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i/>
          <w:iCs/>
          <w:color w:val="000000"/>
          <w:sz w:val="20"/>
        </w:rPr>
      </w:pPr>
      <w:r w:rsidRPr="009A6F64">
        <w:rPr>
          <w:rFonts w:ascii="Lora" w:hAnsi="Lora" w:cs="Arial"/>
          <w:b/>
        </w:rPr>
        <w:t xml:space="preserve">Kryteria oceny ofert: </w:t>
      </w:r>
    </w:p>
    <w:p w14:paraId="2835D7F6" w14:textId="77777777" w:rsidR="005507EF" w:rsidRPr="009A6F64" w:rsidRDefault="005507EF" w:rsidP="005507E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 xml:space="preserve">Kryterium oceny oferty jest najniższa cena (100%) realizacji przedmiotu zamówienia. </w:t>
      </w:r>
    </w:p>
    <w:p w14:paraId="34AAB642" w14:textId="717D82C6" w:rsidR="005507EF" w:rsidRDefault="005507EF" w:rsidP="005507E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  <w:r w:rsidRPr="009A6F64">
        <w:rPr>
          <w:rFonts w:ascii="Lora" w:hAnsi="Lora"/>
          <w:bCs/>
          <w:color w:val="000000"/>
          <w:szCs w:val="24"/>
        </w:rPr>
        <w:t>Za najkorzystniejszą zostanie uznana oferta Wykonawcy z najniższą ceną za wykonanie przedmiotu zamówienia.</w:t>
      </w:r>
      <w:r w:rsidR="00851D3E">
        <w:rPr>
          <w:rFonts w:ascii="Lora" w:hAnsi="Lora"/>
          <w:bCs/>
          <w:color w:val="000000"/>
          <w:szCs w:val="24"/>
        </w:rPr>
        <w:t xml:space="preserve"> Ocenie podlegają oferty niepodlegające odrzuceniu.</w:t>
      </w:r>
    </w:p>
    <w:p w14:paraId="7F75A41E" w14:textId="77777777" w:rsidR="00B612FD" w:rsidRDefault="00B612FD" w:rsidP="00B612FD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Lora" w:hAnsi="Lora"/>
          <w:bCs/>
          <w:color w:val="000000"/>
          <w:szCs w:val="24"/>
        </w:rPr>
      </w:pPr>
    </w:p>
    <w:p w14:paraId="141EDD2B" w14:textId="77777777" w:rsidR="005507EF" w:rsidRPr="009A6F64" w:rsidRDefault="005507EF" w:rsidP="005507EF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Lora" w:hAnsi="Lora" w:cs="Arial"/>
          <w:b/>
          <w:sz w:val="20"/>
        </w:rPr>
      </w:pPr>
      <w:r w:rsidRPr="009A6F64">
        <w:rPr>
          <w:rFonts w:ascii="Lora" w:hAnsi="Lora" w:cs="Arial"/>
          <w:b/>
        </w:rPr>
        <w:t xml:space="preserve">Sposób przygotowania i złożenia oferty </w:t>
      </w:r>
    </w:p>
    <w:p w14:paraId="7F177044" w14:textId="77777777" w:rsidR="005507EF" w:rsidRDefault="005507EF" w:rsidP="005507EF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hAnsi="Lora"/>
          <w:color w:val="000000"/>
          <w:szCs w:val="24"/>
        </w:rPr>
      </w:pPr>
      <w:r w:rsidRPr="009A6F64">
        <w:rPr>
          <w:rFonts w:ascii="Lora" w:hAnsi="Lora"/>
          <w:color w:val="000000"/>
          <w:szCs w:val="24"/>
        </w:rPr>
        <w:t>Ofertę należy złożyć według załączonego do niniejszego Zaproszenia wzoru stanowiącego ofertę cenową (</w:t>
      </w:r>
      <w:r w:rsidRPr="00B612FD">
        <w:rPr>
          <w:rFonts w:ascii="Lora" w:hAnsi="Lora"/>
          <w:b/>
          <w:bCs/>
          <w:color w:val="000000"/>
          <w:szCs w:val="24"/>
        </w:rPr>
        <w:t>Załącznik nr 1</w:t>
      </w:r>
      <w:r w:rsidRPr="009A6F64">
        <w:rPr>
          <w:rFonts w:ascii="Lora" w:hAnsi="Lora"/>
          <w:color w:val="000000"/>
          <w:szCs w:val="24"/>
        </w:rPr>
        <w:t xml:space="preserve"> - </w:t>
      </w:r>
      <w:r w:rsidRPr="009A6F64">
        <w:rPr>
          <w:rFonts w:ascii="Lora" w:hAnsi="Lora"/>
          <w:b/>
          <w:bCs/>
          <w:color w:val="000000"/>
          <w:szCs w:val="24"/>
        </w:rPr>
        <w:t>formularz ofertowy</w:t>
      </w:r>
      <w:r w:rsidRPr="009A6F64">
        <w:rPr>
          <w:rFonts w:ascii="Lora" w:hAnsi="Lora"/>
          <w:color w:val="000000"/>
          <w:szCs w:val="24"/>
        </w:rPr>
        <w:t xml:space="preserve">)  </w:t>
      </w:r>
      <w:r>
        <w:rPr>
          <w:rFonts w:ascii="Lora" w:hAnsi="Lora"/>
          <w:color w:val="000000"/>
          <w:szCs w:val="24"/>
        </w:rPr>
        <w:t>.</w:t>
      </w:r>
    </w:p>
    <w:p w14:paraId="413AE301" w14:textId="77777777" w:rsidR="005507EF" w:rsidRDefault="005507EF" w:rsidP="005507EF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>Oferta powinna zawierać:</w:t>
      </w:r>
    </w:p>
    <w:p w14:paraId="0B237269" w14:textId="29BBEFCA" w:rsidR="005507EF" w:rsidRDefault="005507EF" w:rsidP="005507EF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 xml:space="preserve">- wypełniony </w:t>
      </w:r>
      <w:r w:rsidR="00B612FD">
        <w:rPr>
          <w:rFonts w:ascii="Lora" w:hAnsi="Lora"/>
          <w:b/>
          <w:bCs/>
          <w:color w:val="000000"/>
          <w:szCs w:val="24"/>
        </w:rPr>
        <w:t>W</w:t>
      </w:r>
      <w:r w:rsidRPr="00B612FD">
        <w:rPr>
          <w:rFonts w:ascii="Lora" w:hAnsi="Lora"/>
          <w:b/>
          <w:bCs/>
          <w:color w:val="000000"/>
          <w:szCs w:val="24"/>
        </w:rPr>
        <w:t xml:space="preserve">ykaz </w:t>
      </w:r>
      <w:r w:rsidR="00F07013">
        <w:rPr>
          <w:rFonts w:ascii="Lora" w:hAnsi="Lora"/>
          <w:b/>
          <w:bCs/>
          <w:color w:val="000000"/>
          <w:szCs w:val="24"/>
        </w:rPr>
        <w:t xml:space="preserve">wykonanych </w:t>
      </w:r>
      <w:r w:rsidRPr="00B612FD">
        <w:rPr>
          <w:rFonts w:ascii="Lora" w:hAnsi="Lora"/>
          <w:b/>
          <w:bCs/>
          <w:color w:val="000000"/>
          <w:szCs w:val="24"/>
        </w:rPr>
        <w:t>robót</w:t>
      </w:r>
      <w:r>
        <w:rPr>
          <w:rFonts w:ascii="Lora" w:hAnsi="Lora"/>
          <w:color w:val="000000"/>
          <w:szCs w:val="24"/>
        </w:rPr>
        <w:t xml:space="preserve">, stanowiący </w:t>
      </w:r>
      <w:r w:rsidR="00B612FD" w:rsidRPr="00B612FD">
        <w:rPr>
          <w:rFonts w:ascii="Lora" w:hAnsi="Lora"/>
          <w:b/>
          <w:bCs/>
          <w:color w:val="000000"/>
          <w:szCs w:val="24"/>
        </w:rPr>
        <w:t>Z</w:t>
      </w:r>
      <w:r w:rsidRPr="00B612FD">
        <w:rPr>
          <w:rFonts w:ascii="Lora" w:hAnsi="Lora"/>
          <w:b/>
          <w:bCs/>
          <w:color w:val="000000"/>
          <w:szCs w:val="24"/>
        </w:rPr>
        <w:t xml:space="preserve">ałącznik nr </w:t>
      </w:r>
      <w:r w:rsidR="00B04945">
        <w:rPr>
          <w:rFonts w:ascii="Lora" w:hAnsi="Lora"/>
          <w:b/>
          <w:bCs/>
          <w:color w:val="000000"/>
          <w:szCs w:val="24"/>
        </w:rPr>
        <w:t>3</w:t>
      </w:r>
      <w:r>
        <w:rPr>
          <w:rFonts w:ascii="Lora" w:hAnsi="Lora"/>
          <w:color w:val="000000"/>
          <w:szCs w:val="24"/>
        </w:rPr>
        <w:t xml:space="preserve"> do Zaproszenia wraz z referencjami potwierdzającymi należyte wykonanie zamówienia;</w:t>
      </w:r>
    </w:p>
    <w:p w14:paraId="69E8DFD6" w14:textId="77777777" w:rsidR="005507EF" w:rsidRDefault="005507EF" w:rsidP="005507EF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 xml:space="preserve">- </w:t>
      </w:r>
      <w:r w:rsidRPr="009A6F64">
        <w:rPr>
          <w:rFonts w:ascii="Lora" w:hAnsi="Lora"/>
          <w:color w:val="000000"/>
          <w:szCs w:val="24"/>
        </w:rPr>
        <w:t>odpis z właściwego rejestru lub centralnej ewidencji informacji o działalności gospodarczej lub KRS</w:t>
      </w:r>
      <w:r>
        <w:rPr>
          <w:rFonts w:ascii="Lora" w:hAnsi="Lora"/>
          <w:color w:val="000000"/>
          <w:szCs w:val="24"/>
        </w:rPr>
        <w:t>;</w:t>
      </w:r>
    </w:p>
    <w:p w14:paraId="25E00FB4" w14:textId="77777777" w:rsidR="005507EF" w:rsidRDefault="005507EF" w:rsidP="005507EF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  <w:color w:val="000000"/>
          <w:szCs w:val="24"/>
        </w:rPr>
        <w:t>– pełnomocnictwo, jeżeli ofertę podpisała osoba niebędąca reprezentacją z KRS;</w:t>
      </w:r>
    </w:p>
    <w:p w14:paraId="1FC722A4" w14:textId="3E437CF7" w:rsidR="005507EF" w:rsidRDefault="005507EF" w:rsidP="005507EF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</w:rPr>
      </w:pPr>
      <w:r>
        <w:rPr>
          <w:rFonts w:ascii="Lora" w:hAnsi="Lora"/>
          <w:color w:val="000000"/>
          <w:szCs w:val="24"/>
        </w:rPr>
        <w:t>– kopię</w:t>
      </w:r>
      <w:r w:rsidR="00851D3E">
        <w:rPr>
          <w:rFonts w:ascii="Lora" w:hAnsi="Lora"/>
          <w:color w:val="000000"/>
          <w:szCs w:val="24"/>
        </w:rPr>
        <w:t xml:space="preserve"> </w:t>
      </w:r>
      <w:r w:rsidRPr="009A6F64">
        <w:rPr>
          <w:rFonts w:ascii="Lora" w:hAnsi="Lora"/>
        </w:rPr>
        <w:t>aktualnego ubezpieczenia od odpowiedzialności cywilnej (OC)</w:t>
      </w:r>
      <w:r w:rsidR="008618E6">
        <w:rPr>
          <w:rFonts w:ascii="Lora" w:hAnsi="Lora"/>
        </w:rPr>
        <w:t>,</w:t>
      </w:r>
      <w:r w:rsidR="00851D3E">
        <w:rPr>
          <w:rFonts w:ascii="Lora" w:hAnsi="Lora"/>
          <w:color w:val="000000"/>
          <w:szCs w:val="24"/>
        </w:rPr>
        <w:t xml:space="preserve"> opłaconej polisy</w:t>
      </w:r>
      <w:r>
        <w:rPr>
          <w:rFonts w:ascii="Lora" w:hAnsi="Lora"/>
        </w:rPr>
        <w:t>;</w:t>
      </w:r>
    </w:p>
    <w:p w14:paraId="3588B489" w14:textId="77777777" w:rsidR="005507EF" w:rsidRPr="00815BC2" w:rsidRDefault="005507EF" w:rsidP="005507EF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>
        <w:rPr>
          <w:rFonts w:ascii="Lora" w:hAnsi="Lora"/>
        </w:rPr>
        <w:t xml:space="preserve">- </w:t>
      </w:r>
      <w:r w:rsidRPr="00815BC2">
        <w:rPr>
          <w:rFonts w:ascii="Lora" w:hAnsi="Lora"/>
          <w:bCs/>
          <w:color w:val="000000"/>
          <w:szCs w:val="24"/>
        </w:rPr>
        <w:t xml:space="preserve"> </w:t>
      </w:r>
      <w:r>
        <w:rPr>
          <w:rFonts w:ascii="Lora" w:hAnsi="Lora"/>
          <w:bCs/>
          <w:color w:val="000000"/>
          <w:szCs w:val="24"/>
        </w:rPr>
        <w:t>zaakceptowany (parafowany wzór umowy).</w:t>
      </w:r>
    </w:p>
    <w:p w14:paraId="5882C622" w14:textId="77777777" w:rsidR="005507EF" w:rsidRPr="009A6F64" w:rsidRDefault="005507EF" w:rsidP="005507EF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Lora" w:eastAsia="Times New Roman" w:hAnsi="Lora" w:cs="Arial"/>
          <w:lang w:eastAsia="pl-PL"/>
        </w:rPr>
      </w:pPr>
      <w:r w:rsidRPr="009A6F64">
        <w:rPr>
          <w:rFonts w:ascii="Lora" w:hAnsi="Lora"/>
          <w:color w:val="000000"/>
          <w:szCs w:val="24"/>
        </w:rPr>
        <w:t xml:space="preserve">Ofertę należy przesłać w formie elektronicznej (np. plik w formacie pdf), który </w:t>
      </w:r>
      <w:r w:rsidRPr="009A6F64">
        <w:rPr>
          <w:rFonts w:ascii="Lora" w:hAnsi="Lora"/>
        </w:rPr>
        <w:t>musi być opatrzony kwalifikowanym podpisem elektronicznym lub podpisem zaufanym lub podpisem osobistym przez osobę lub osoby uprawnione do reprezentowania Wykonawcy i przekazane Zamawiającemu wraz z dokumentami potwierdzającymi prawo do reprezentacji Wykonawcy przez osobę podpisującą ofertę</w:t>
      </w:r>
      <w:r w:rsidRPr="009A6F64">
        <w:rPr>
          <w:rFonts w:ascii="Lora" w:eastAsia="Times New Roman" w:hAnsi="Lora" w:cs="Arial"/>
          <w:lang w:eastAsia="pl-PL"/>
        </w:rPr>
        <w:t xml:space="preserve"> </w:t>
      </w:r>
      <w:r w:rsidRPr="009A6F64">
        <w:rPr>
          <w:rFonts w:ascii="Lora" w:hAnsi="Lora"/>
          <w:color w:val="000000"/>
          <w:szCs w:val="24"/>
        </w:rPr>
        <w:t xml:space="preserve">na adres e-mail: </w:t>
      </w:r>
      <w:hyperlink r:id="rId12" w:history="1">
        <w:r w:rsidRPr="009A6F64">
          <w:rPr>
            <w:rStyle w:val="Hipercze"/>
            <w:rFonts w:ascii="Lora" w:hAnsi="Lora"/>
            <w:szCs w:val="24"/>
          </w:rPr>
          <w:t>bm@pan.pl</w:t>
        </w:r>
      </w:hyperlink>
      <w:r>
        <w:rPr>
          <w:rFonts w:ascii="Lora" w:hAnsi="Lora"/>
        </w:rPr>
        <w:t>.</w:t>
      </w:r>
      <w:r w:rsidRPr="009A6F64">
        <w:rPr>
          <w:rFonts w:ascii="Lora" w:hAnsi="Lora"/>
          <w:color w:val="000000"/>
          <w:szCs w:val="24"/>
        </w:rPr>
        <w:t xml:space="preserve"> </w:t>
      </w:r>
      <w:r>
        <w:rPr>
          <w:rFonts w:ascii="Lora" w:hAnsi="Lora"/>
          <w:color w:val="000000"/>
          <w:szCs w:val="24"/>
        </w:rPr>
        <w:t xml:space="preserve">Zamawiający dopuszcza również przesłanie </w:t>
      </w:r>
      <w:r w:rsidRPr="005A19FD">
        <w:rPr>
          <w:rFonts w:ascii="Lora" w:hAnsi="Lora"/>
          <w:b/>
          <w:bCs/>
          <w:color w:val="000000"/>
          <w:szCs w:val="24"/>
        </w:rPr>
        <w:t>skan</w:t>
      </w:r>
      <w:r>
        <w:rPr>
          <w:rFonts w:ascii="Lora" w:hAnsi="Lora"/>
          <w:b/>
          <w:bCs/>
          <w:color w:val="000000"/>
          <w:szCs w:val="24"/>
        </w:rPr>
        <w:t>u</w:t>
      </w:r>
      <w:r w:rsidRPr="005A19FD">
        <w:rPr>
          <w:rFonts w:ascii="Lora" w:hAnsi="Lora"/>
          <w:b/>
          <w:bCs/>
          <w:color w:val="000000"/>
          <w:szCs w:val="24"/>
        </w:rPr>
        <w:t xml:space="preserve"> oferty</w:t>
      </w:r>
      <w:r>
        <w:rPr>
          <w:rFonts w:ascii="Lora" w:hAnsi="Lora"/>
          <w:color w:val="000000"/>
          <w:szCs w:val="24"/>
        </w:rPr>
        <w:t xml:space="preserve"> podpisany przez uprawnionego przedstawiciela Wykonawcy.</w:t>
      </w:r>
    </w:p>
    <w:p w14:paraId="2BF7E271" w14:textId="56E3AFB7" w:rsidR="005507EF" w:rsidRDefault="005507EF" w:rsidP="005507EF">
      <w:pPr>
        <w:pStyle w:val="Akapitzlist"/>
        <w:widowControl w:val="0"/>
        <w:numPr>
          <w:ilvl w:val="3"/>
          <w:numId w:val="22"/>
        </w:num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/>
          <w:color w:val="000000"/>
          <w:szCs w:val="24"/>
        </w:rPr>
      </w:pPr>
      <w:r w:rsidRPr="009A6F64">
        <w:rPr>
          <w:rFonts w:ascii="Lora" w:hAnsi="Lora"/>
          <w:color w:val="000000"/>
          <w:szCs w:val="24"/>
        </w:rPr>
        <w:t>Oferty złożone po terminie zostaną odrzucone.</w:t>
      </w:r>
    </w:p>
    <w:p w14:paraId="5FB6C597" w14:textId="77777777" w:rsidR="005507EF" w:rsidRPr="00F9417F" w:rsidRDefault="005507EF" w:rsidP="005507EF">
      <w:pPr>
        <w:pStyle w:val="Akapitzlist"/>
        <w:widowControl w:val="0"/>
        <w:numPr>
          <w:ilvl w:val="3"/>
          <w:numId w:val="22"/>
        </w:numPr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 w:cs="Arial"/>
          <w:b/>
        </w:rPr>
      </w:pPr>
      <w:r w:rsidRPr="00815BC2">
        <w:rPr>
          <w:rFonts w:ascii="Lora" w:hAnsi="Lora"/>
          <w:bCs/>
          <w:color w:val="000000"/>
          <w:szCs w:val="24"/>
        </w:rPr>
        <w:t>Zamawiający nie dopuszcza możliwości składania ofert częściowych</w:t>
      </w:r>
      <w:r>
        <w:rPr>
          <w:rFonts w:ascii="Lora" w:hAnsi="Lora"/>
          <w:bCs/>
          <w:color w:val="000000"/>
          <w:szCs w:val="24"/>
        </w:rPr>
        <w:t xml:space="preserve"> tylko na realizację jednego Zadnia. </w:t>
      </w:r>
    </w:p>
    <w:p w14:paraId="01C72912" w14:textId="77777777" w:rsidR="005507EF" w:rsidRPr="00F9417F" w:rsidRDefault="005507EF" w:rsidP="005507EF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ora" w:hAnsi="Lora" w:cs="Arial"/>
          <w:b/>
        </w:rPr>
      </w:pPr>
    </w:p>
    <w:p w14:paraId="507F4AA4" w14:textId="77777777" w:rsidR="005507EF" w:rsidRPr="009A6F64" w:rsidRDefault="005507EF" w:rsidP="005507EF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0"/>
        <w:jc w:val="both"/>
        <w:rPr>
          <w:rFonts w:ascii="Lora" w:hAnsi="Lora" w:cs="Arial"/>
          <w:b/>
        </w:rPr>
      </w:pPr>
      <w:r w:rsidRPr="00F9417F">
        <w:rPr>
          <w:rFonts w:ascii="Lora" w:hAnsi="Lora"/>
          <w:b/>
          <w:color w:val="000000"/>
          <w:szCs w:val="24"/>
        </w:rPr>
        <w:t>7</w:t>
      </w:r>
      <w:r>
        <w:rPr>
          <w:rFonts w:ascii="Lora" w:hAnsi="Lora"/>
          <w:bCs/>
          <w:color w:val="000000"/>
          <w:szCs w:val="24"/>
        </w:rPr>
        <w:t xml:space="preserve">. </w:t>
      </w:r>
      <w:r w:rsidRPr="009A6F64">
        <w:rPr>
          <w:rFonts w:ascii="Lora" w:hAnsi="Lora" w:cs="Arial"/>
          <w:b/>
        </w:rPr>
        <w:t xml:space="preserve">Termin składania ofert: </w:t>
      </w:r>
    </w:p>
    <w:p w14:paraId="3E5F4AC6" w14:textId="7F267C3A" w:rsidR="005507EF" w:rsidRPr="00AC39FF" w:rsidRDefault="005507EF" w:rsidP="005507EF">
      <w:pPr>
        <w:pStyle w:val="Akapitzlist"/>
        <w:autoSpaceDE w:val="0"/>
        <w:autoSpaceDN w:val="0"/>
        <w:adjustRightInd w:val="0"/>
        <w:ind w:left="360"/>
        <w:rPr>
          <w:rStyle w:val="Hipercze"/>
          <w:rFonts w:ascii="Lora" w:hAnsi="Lora"/>
          <w:szCs w:val="24"/>
          <w:lang w:val="en-US"/>
        </w:rPr>
      </w:pPr>
      <w:r w:rsidRPr="009A6F64">
        <w:rPr>
          <w:rFonts w:ascii="Lora" w:hAnsi="Lora"/>
          <w:szCs w:val="24"/>
        </w:rPr>
        <w:t xml:space="preserve">Oferty należy </w:t>
      </w:r>
      <w:r w:rsidR="00B612FD">
        <w:rPr>
          <w:rFonts w:ascii="Lora" w:hAnsi="Lora"/>
          <w:szCs w:val="24"/>
        </w:rPr>
        <w:t>prze</w:t>
      </w:r>
      <w:r w:rsidRPr="009A6F64">
        <w:rPr>
          <w:rFonts w:ascii="Lora" w:hAnsi="Lora"/>
          <w:szCs w:val="24"/>
        </w:rPr>
        <w:t xml:space="preserve">słać w terminie do </w:t>
      </w:r>
      <w:r w:rsidR="005B2F39">
        <w:rPr>
          <w:rFonts w:ascii="Lora" w:hAnsi="Lora"/>
          <w:b/>
          <w:bCs/>
          <w:szCs w:val="24"/>
        </w:rPr>
        <w:t>20</w:t>
      </w:r>
      <w:r w:rsidR="00A31541" w:rsidRPr="009A6F64">
        <w:rPr>
          <w:rFonts w:ascii="Lora" w:hAnsi="Lora"/>
          <w:b/>
          <w:bCs/>
          <w:szCs w:val="24"/>
        </w:rPr>
        <w:t>.</w:t>
      </w:r>
      <w:r>
        <w:rPr>
          <w:rFonts w:ascii="Lora" w:hAnsi="Lora"/>
          <w:b/>
          <w:bCs/>
          <w:szCs w:val="24"/>
        </w:rPr>
        <w:t>10</w:t>
      </w:r>
      <w:r w:rsidRPr="009A6F64">
        <w:rPr>
          <w:rFonts w:ascii="Lora" w:hAnsi="Lora"/>
          <w:b/>
          <w:bCs/>
          <w:szCs w:val="24"/>
        </w:rPr>
        <w:t>.2025 r.</w:t>
      </w:r>
      <w:r w:rsidRPr="009A6F64">
        <w:rPr>
          <w:rFonts w:ascii="Lora" w:hAnsi="Lora"/>
          <w:szCs w:val="24"/>
        </w:rPr>
        <w:t xml:space="preserve"> do godz. </w:t>
      </w:r>
      <w:r w:rsidRPr="00AC39FF">
        <w:rPr>
          <w:rFonts w:ascii="Lora" w:hAnsi="Lora"/>
          <w:b/>
          <w:bCs/>
          <w:szCs w:val="24"/>
          <w:lang w:val="en-US"/>
        </w:rPr>
        <w:t>10:00</w:t>
      </w:r>
      <w:r w:rsidRPr="00AC39FF">
        <w:rPr>
          <w:rFonts w:ascii="Lora" w:hAnsi="Lora"/>
          <w:szCs w:val="24"/>
          <w:lang w:val="en-US"/>
        </w:rPr>
        <w:t xml:space="preserve">, </w:t>
      </w:r>
      <w:proofErr w:type="spellStart"/>
      <w:r w:rsidRPr="00AC39FF">
        <w:rPr>
          <w:rFonts w:ascii="Lora" w:hAnsi="Lora"/>
          <w:szCs w:val="24"/>
          <w:lang w:val="en-US"/>
        </w:rPr>
        <w:t>na</w:t>
      </w:r>
      <w:proofErr w:type="spellEnd"/>
      <w:r w:rsidRPr="00AC39FF">
        <w:rPr>
          <w:rFonts w:ascii="Lora" w:hAnsi="Lora"/>
          <w:szCs w:val="24"/>
          <w:lang w:val="en-US"/>
        </w:rPr>
        <w:t xml:space="preserve"> </w:t>
      </w:r>
      <w:proofErr w:type="spellStart"/>
      <w:r w:rsidR="00677A11" w:rsidRPr="00AC39FF">
        <w:rPr>
          <w:rFonts w:ascii="Lora" w:hAnsi="Lora"/>
          <w:szCs w:val="24"/>
          <w:lang w:val="en-US"/>
        </w:rPr>
        <w:t>andres</w:t>
      </w:r>
      <w:proofErr w:type="spellEnd"/>
      <w:r w:rsidRPr="00AC39FF">
        <w:rPr>
          <w:rFonts w:ascii="Lora" w:hAnsi="Lora"/>
          <w:szCs w:val="24"/>
          <w:lang w:val="en-US"/>
        </w:rPr>
        <w:t xml:space="preserve"> </w:t>
      </w:r>
      <w:r w:rsidR="00677A11" w:rsidRPr="00AC39FF">
        <w:rPr>
          <w:rFonts w:ascii="Lora" w:hAnsi="Lora"/>
          <w:szCs w:val="24"/>
          <w:lang w:val="en-US"/>
        </w:rPr>
        <w:t xml:space="preserve"> e-</w:t>
      </w:r>
      <w:proofErr w:type="spellStart"/>
      <w:r w:rsidR="00677A11" w:rsidRPr="00AC39FF">
        <w:rPr>
          <w:rFonts w:ascii="Lora" w:hAnsi="Lora"/>
          <w:szCs w:val="24"/>
          <w:lang w:val="en-US"/>
        </w:rPr>
        <w:t>maile</w:t>
      </w:r>
      <w:proofErr w:type="spellEnd"/>
      <w:r w:rsidRPr="00AC39FF">
        <w:rPr>
          <w:rFonts w:ascii="Lora" w:hAnsi="Lora"/>
          <w:szCs w:val="24"/>
          <w:lang w:val="en-US"/>
        </w:rPr>
        <w:t xml:space="preserve">: </w:t>
      </w:r>
      <w:hyperlink r:id="rId13" w:history="1">
        <w:r w:rsidRPr="00AC39FF">
          <w:rPr>
            <w:rStyle w:val="Hipercze"/>
            <w:rFonts w:ascii="Lora" w:hAnsi="Lora"/>
            <w:szCs w:val="24"/>
            <w:lang w:val="en-US"/>
          </w:rPr>
          <w:t>bm@pan.pl</w:t>
        </w:r>
      </w:hyperlink>
      <w:r w:rsidRPr="00AC39FF">
        <w:rPr>
          <w:rFonts w:ascii="Lora" w:hAnsi="Lora"/>
          <w:lang w:val="en-US"/>
        </w:rPr>
        <w:t>.</w:t>
      </w:r>
    </w:p>
    <w:p w14:paraId="68C46C90" w14:textId="77777777" w:rsidR="005507EF" w:rsidRPr="00AC39FF" w:rsidRDefault="005507EF" w:rsidP="005507EF">
      <w:pPr>
        <w:pStyle w:val="Akapitzlist"/>
        <w:autoSpaceDE w:val="0"/>
        <w:autoSpaceDN w:val="0"/>
        <w:adjustRightInd w:val="0"/>
        <w:ind w:left="426"/>
        <w:rPr>
          <w:rFonts w:ascii="Lora" w:hAnsi="Lora" w:cs="Arial"/>
          <w:b/>
          <w:lang w:val="en-US"/>
        </w:rPr>
      </w:pPr>
    </w:p>
    <w:p w14:paraId="5285B9F6" w14:textId="77777777" w:rsidR="005507EF" w:rsidRPr="00F9417F" w:rsidRDefault="005507EF" w:rsidP="005507EF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bCs/>
          <w:sz w:val="20"/>
        </w:rPr>
      </w:pPr>
      <w:r>
        <w:rPr>
          <w:rFonts w:ascii="Lora" w:hAnsi="Lora" w:cs="Arial"/>
          <w:b/>
          <w:bCs/>
        </w:rPr>
        <w:t xml:space="preserve">8. </w:t>
      </w:r>
      <w:r w:rsidRPr="00F9417F">
        <w:rPr>
          <w:rFonts w:ascii="Lora" w:hAnsi="Lora" w:cs="Arial"/>
          <w:b/>
          <w:bCs/>
        </w:rPr>
        <w:t>Informacje o sposobie komunikowania się Zamawiającego z Wykonawcami</w:t>
      </w:r>
      <w:r w:rsidRPr="00F9417F">
        <w:rPr>
          <w:rFonts w:ascii="Lora" w:hAnsi="Lora" w:cs="Arial"/>
          <w:b/>
          <w:bCs/>
          <w:sz w:val="20"/>
        </w:rPr>
        <w:t xml:space="preserve">: </w:t>
      </w:r>
    </w:p>
    <w:p w14:paraId="6F3BF08D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ind w:left="360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Zamawiający będzie się komunikował z Wykonawcami za pośrednictwem poczty elektronicznej: </w:t>
      </w:r>
      <w:hyperlink r:id="rId14" w:history="1">
        <w:r w:rsidRPr="009A6F64">
          <w:rPr>
            <w:rStyle w:val="Hipercze"/>
            <w:rFonts w:ascii="Lora" w:hAnsi="Lora"/>
            <w:bCs/>
            <w:szCs w:val="24"/>
          </w:rPr>
          <w:t>agnieszka.wojciechowska@pan.pl</w:t>
        </w:r>
      </w:hyperlink>
      <w:r w:rsidRPr="009A6F64">
        <w:rPr>
          <w:rFonts w:ascii="Lora" w:hAnsi="Lora"/>
          <w:bCs/>
          <w:szCs w:val="24"/>
        </w:rPr>
        <w:t xml:space="preserve">, </w:t>
      </w:r>
      <w:hyperlink r:id="rId15" w:history="1">
        <w:r w:rsidRPr="009A6F64">
          <w:rPr>
            <w:rStyle w:val="Hipercze"/>
            <w:rFonts w:ascii="Lora" w:hAnsi="Lora"/>
            <w:bCs/>
            <w:szCs w:val="24"/>
          </w:rPr>
          <w:t>bm@pan.pl</w:t>
        </w:r>
      </w:hyperlink>
      <w:r w:rsidRPr="009A6F64">
        <w:rPr>
          <w:rFonts w:ascii="Lora" w:hAnsi="Lora"/>
          <w:bCs/>
          <w:szCs w:val="24"/>
        </w:rPr>
        <w:t xml:space="preserve"> oraz telefonicznie z Panią Agnieszką Wojciechowską, nr telefonu 603-538-430.</w:t>
      </w:r>
    </w:p>
    <w:p w14:paraId="6988376C" w14:textId="77777777" w:rsidR="005507EF" w:rsidRPr="009A6F64" w:rsidRDefault="005507EF" w:rsidP="005507EF">
      <w:pPr>
        <w:pStyle w:val="Akapitzlist"/>
        <w:rPr>
          <w:rFonts w:ascii="Lora" w:hAnsi="Lora" w:cs="Arial"/>
          <w:b/>
          <w:bCs/>
        </w:rPr>
      </w:pPr>
    </w:p>
    <w:p w14:paraId="29C32126" w14:textId="77777777" w:rsidR="005507EF" w:rsidRPr="00F9417F" w:rsidRDefault="005507EF" w:rsidP="005507EF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sz w:val="20"/>
        </w:rPr>
      </w:pPr>
      <w:r>
        <w:rPr>
          <w:rFonts w:ascii="Lora" w:hAnsi="Lora" w:cs="Arial"/>
          <w:b/>
        </w:rPr>
        <w:t xml:space="preserve">9. </w:t>
      </w:r>
      <w:r w:rsidRPr="00F9417F">
        <w:rPr>
          <w:rFonts w:ascii="Lora" w:hAnsi="Lora" w:cs="Arial"/>
          <w:b/>
        </w:rPr>
        <w:t xml:space="preserve">Inne istotne postanowienia dotyczące prowadzonej procedury: </w:t>
      </w:r>
    </w:p>
    <w:p w14:paraId="3DDB6C65" w14:textId="6010B2EB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lastRenderedPageBreak/>
        <w:t>Przed złożeniem oferty Zamawiający wymaga (obligatoryjnie) odbycia przez Wykonawcę wizji lokalnej. Celem wizji lokalnej jest umożliwienie Wykonawcom zapoznania się z warunkami realizacji zamówienia, których ze względu na ich specyfikę (nietypowość) Zamawiający nie mógł przedstawić w opisie przedmiotu zamówienia</w:t>
      </w:r>
      <w:r w:rsidR="00677A11">
        <w:rPr>
          <w:rFonts w:ascii="Lora" w:hAnsi="Lora"/>
          <w:bCs/>
          <w:szCs w:val="24"/>
        </w:rPr>
        <w:t xml:space="preserve"> oraz wykonania przez przyszłego Wykonawcę własnych pomiarów</w:t>
      </w:r>
      <w:r w:rsidRPr="009A6F64">
        <w:rPr>
          <w:rFonts w:ascii="Lora" w:hAnsi="Lora"/>
          <w:bCs/>
          <w:szCs w:val="24"/>
        </w:rPr>
        <w:t xml:space="preserve">. Zamawiający wyznacza termin na odbycie wizji </w:t>
      </w:r>
      <w:r w:rsidRPr="009A6F64">
        <w:rPr>
          <w:rFonts w:ascii="Lora" w:hAnsi="Lora"/>
          <w:b/>
          <w:szCs w:val="24"/>
        </w:rPr>
        <w:t xml:space="preserve"> lokalnej w terminie </w:t>
      </w:r>
      <w:r w:rsidR="005B2F39" w:rsidRPr="00A31541">
        <w:rPr>
          <w:rFonts w:ascii="Lora" w:hAnsi="Lora"/>
          <w:b/>
          <w:szCs w:val="24"/>
        </w:rPr>
        <w:t>1</w:t>
      </w:r>
      <w:r w:rsidR="005B2F39">
        <w:rPr>
          <w:rFonts w:ascii="Lora" w:hAnsi="Lora"/>
          <w:b/>
          <w:szCs w:val="24"/>
        </w:rPr>
        <w:t>7</w:t>
      </w:r>
      <w:r w:rsidR="00A31541" w:rsidRPr="009A6F64">
        <w:rPr>
          <w:rFonts w:ascii="Lora" w:hAnsi="Lora"/>
          <w:b/>
          <w:szCs w:val="24"/>
        </w:rPr>
        <w:t>.</w:t>
      </w:r>
      <w:r>
        <w:rPr>
          <w:rFonts w:ascii="Lora" w:hAnsi="Lora"/>
          <w:b/>
          <w:szCs w:val="24"/>
        </w:rPr>
        <w:t>10</w:t>
      </w:r>
      <w:r w:rsidRPr="009A6F64">
        <w:rPr>
          <w:rFonts w:ascii="Lora" w:hAnsi="Lora"/>
          <w:b/>
          <w:szCs w:val="24"/>
        </w:rPr>
        <w:t>.2025 r. o godz. 11:00.</w:t>
      </w:r>
      <w:r w:rsidRPr="009A6F64">
        <w:rPr>
          <w:rFonts w:ascii="Lora" w:hAnsi="Lora"/>
          <w:bCs/>
          <w:szCs w:val="24"/>
        </w:rPr>
        <w:t xml:space="preserve"> Osoby wyznaczone do kontaktu po stronie Zamawiającego: Pani Agnieszka Wojciechowska lub Pani Ewelina Skindzier  tel. 22 65-72-841 lub 22 65-72-812.</w:t>
      </w:r>
    </w:p>
    <w:p w14:paraId="25DA445F" w14:textId="51DF6ABB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Wykonawca zobowiązany będzie do </w:t>
      </w:r>
      <w:r w:rsidRPr="00677A11">
        <w:rPr>
          <w:rFonts w:ascii="Lora" w:hAnsi="Lora"/>
          <w:b/>
          <w:szCs w:val="24"/>
        </w:rPr>
        <w:t>uzgodnienia z Zamawiającym harmonogramu</w:t>
      </w:r>
      <w:r w:rsidRPr="009A6F64">
        <w:rPr>
          <w:rFonts w:ascii="Lora" w:hAnsi="Lora"/>
          <w:bCs/>
          <w:szCs w:val="24"/>
        </w:rPr>
        <w:t xml:space="preserve"> wykonania prac w sposób nie kolidujący z funkcjonowaniem instytucji mieszczących się w budynku Pałac Staszica. Wymóg uzgodnienia z Zamawiającym dotyczy także prac wywołujących drgania, nadmierny hałas, pylenie, które należy wykonywać po godzinach </w:t>
      </w:r>
      <w:r w:rsidR="008618E6">
        <w:rPr>
          <w:rFonts w:ascii="Lora" w:hAnsi="Lora"/>
          <w:bCs/>
          <w:szCs w:val="24"/>
        </w:rPr>
        <w:t>pracy osób przebywających w budynku Pałac Staszica</w:t>
      </w:r>
      <w:r w:rsidRPr="009A6F64">
        <w:rPr>
          <w:rFonts w:ascii="Lora" w:hAnsi="Lora"/>
          <w:bCs/>
          <w:szCs w:val="24"/>
        </w:rPr>
        <w:t xml:space="preserve">. W razie uciążliwości prac w godzinach pracy </w:t>
      </w:r>
      <w:r w:rsidR="008618E6">
        <w:rPr>
          <w:rFonts w:ascii="Lora" w:hAnsi="Lora"/>
          <w:bCs/>
          <w:szCs w:val="24"/>
        </w:rPr>
        <w:t xml:space="preserve">osób w </w:t>
      </w:r>
      <w:r w:rsidRPr="009A6F64">
        <w:rPr>
          <w:rFonts w:ascii="Lora" w:hAnsi="Lora"/>
          <w:bCs/>
          <w:szCs w:val="24"/>
        </w:rPr>
        <w:t>instytucji mieszczących się w budynku Pałac Staszica</w:t>
      </w:r>
      <w:r w:rsidR="008618E6">
        <w:rPr>
          <w:rFonts w:ascii="Lora" w:hAnsi="Lora"/>
          <w:bCs/>
          <w:szCs w:val="24"/>
        </w:rPr>
        <w:t>,</w:t>
      </w:r>
      <w:r w:rsidRPr="009A6F64">
        <w:rPr>
          <w:rFonts w:ascii="Lora" w:hAnsi="Lora"/>
          <w:bCs/>
          <w:szCs w:val="24"/>
        </w:rPr>
        <w:t xml:space="preserve"> Zmawiający zastrzega sobie prawo do ich przerwania bez względu na stan, zakres oraz zaawansowanie prac. Doraźne przerwy nie mogą stanowić podstawy do żądania  przez Wykonawcę  dodatkowego wynagrodzenia.</w:t>
      </w:r>
    </w:p>
    <w:p w14:paraId="417DB6A5" w14:textId="77777777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pozostaje związany ofertą przez 30 dni (pierwszy dzień terminu związania ofertą jest dzień, w którym upływa termin składania ofert).</w:t>
      </w:r>
    </w:p>
    <w:p w14:paraId="0ED4B262" w14:textId="77777777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 xml:space="preserve">Zamawiający zastrzega sobie </w:t>
      </w:r>
      <w:r w:rsidRPr="0022210E">
        <w:rPr>
          <w:rFonts w:ascii="Lora" w:hAnsi="Lora"/>
          <w:b/>
          <w:szCs w:val="24"/>
          <w:u w:val="single"/>
        </w:rPr>
        <w:t>prawo do negocjacji ceny</w:t>
      </w:r>
      <w:r w:rsidRPr="009A6F64">
        <w:rPr>
          <w:rFonts w:ascii="Lora" w:hAnsi="Lora"/>
          <w:bCs/>
          <w:szCs w:val="24"/>
        </w:rPr>
        <w:t xml:space="preserve"> złożonej przez Wykonawcę oferty.</w:t>
      </w:r>
    </w:p>
    <w:p w14:paraId="10CC164C" w14:textId="77777777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ma prawo złożyć tylko jedną ofertę.</w:t>
      </w:r>
    </w:p>
    <w:p w14:paraId="00801A09" w14:textId="77777777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/>
          <w:bCs/>
          <w:szCs w:val="24"/>
        </w:rPr>
      </w:pPr>
      <w:r w:rsidRPr="009A6F64">
        <w:rPr>
          <w:rFonts w:ascii="Lora" w:hAnsi="Lora"/>
          <w:bCs/>
          <w:szCs w:val="24"/>
        </w:rPr>
        <w:t>Wykonawca ponosi wszystkie koszty związane z przygotowaniem i przesłaniem oferty do niniejszego zaproszenia.</w:t>
      </w:r>
    </w:p>
    <w:p w14:paraId="4D737621" w14:textId="77777777" w:rsidR="005507EF" w:rsidRPr="00815BC2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  <w:szCs w:val="24"/>
        </w:rPr>
      </w:pPr>
      <w:r w:rsidRPr="009A6F64">
        <w:rPr>
          <w:rFonts w:ascii="Lora" w:hAnsi="Lora" w:cs="Arial"/>
          <w:szCs w:val="24"/>
        </w:rPr>
        <w:t xml:space="preserve">Zamawiający zastrzega sobie możliwość </w:t>
      </w:r>
      <w:r w:rsidRPr="00677A11">
        <w:rPr>
          <w:rFonts w:ascii="Lora" w:hAnsi="Lora" w:cs="Arial"/>
          <w:b/>
          <w:bCs/>
          <w:szCs w:val="24"/>
        </w:rPr>
        <w:t>tylko dokonania czynności szacowania</w:t>
      </w:r>
      <w:r w:rsidRPr="009A6F64">
        <w:rPr>
          <w:rFonts w:ascii="Lora" w:hAnsi="Lora" w:cs="Arial"/>
          <w:szCs w:val="24"/>
        </w:rPr>
        <w:t xml:space="preserve">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187A5EE" w14:textId="77777777" w:rsidR="005507EF" w:rsidRPr="00F9417F" w:rsidRDefault="005507EF" w:rsidP="005507EF">
      <w:pPr>
        <w:pStyle w:val="tekstustp"/>
        <w:numPr>
          <w:ilvl w:val="0"/>
          <w:numId w:val="18"/>
        </w:numPr>
        <w:tabs>
          <w:tab w:val="left" w:pos="1985"/>
        </w:tabs>
        <w:spacing w:before="0" w:after="0"/>
        <w:rPr>
          <w:rFonts w:ascii="Lora" w:hAnsi="Lora"/>
          <w:bCs/>
          <w:color w:val="000000"/>
          <w:szCs w:val="24"/>
        </w:rPr>
      </w:pPr>
      <w:r w:rsidRPr="00E66C44">
        <w:rPr>
          <w:rFonts w:ascii="Lora" w:hAnsi="Lora"/>
          <w:bCs/>
          <w:color w:val="000000"/>
          <w:szCs w:val="24"/>
        </w:rPr>
        <w:t>Szczegółowe warunki współpracy określa umowa, której wzór stanowi załącznik</w:t>
      </w:r>
      <w:r>
        <w:rPr>
          <w:rFonts w:ascii="Lora" w:hAnsi="Lora"/>
          <w:bCs/>
          <w:color w:val="000000"/>
          <w:szCs w:val="24"/>
        </w:rPr>
        <w:t xml:space="preserve"> nr 3</w:t>
      </w:r>
      <w:r w:rsidRPr="00E66C44">
        <w:rPr>
          <w:rFonts w:ascii="Lora" w:hAnsi="Lora"/>
          <w:bCs/>
          <w:color w:val="000000"/>
          <w:szCs w:val="24"/>
        </w:rPr>
        <w:t xml:space="preserve"> do przedmiotowego zaproszenia.</w:t>
      </w:r>
    </w:p>
    <w:p w14:paraId="2BF58DE1" w14:textId="3E22D48C" w:rsidR="005507EF" w:rsidRPr="00B6654F" w:rsidRDefault="005507EF" w:rsidP="005507EF">
      <w:pPr>
        <w:pStyle w:val="Akapitzlist"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Lora" w:hAnsi="Lora"/>
        </w:rPr>
      </w:pPr>
      <w:r w:rsidRPr="00B6654F">
        <w:rPr>
          <w:rFonts w:ascii="Lora" w:hAnsi="Lora"/>
        </w:rPr>
        <w:t>Zamawiający zawiera umowy na podstawie własnych wzorów umów stosowanych u Zamawiającego</w:t>
      </w:r>
      <w:r>
        <w:rPr>
          <w:rFonts w:ascii="Lora" w:hAnsi="Lora"/>
        </w:rPr>
        <w:t>.</w:t>
      </w:r>
    </w:p>
    <w:p w14:paraId="0650B23B" w14:textId="101E7B6D" w:rsidR="005507EF" w:rsidRPr="00815BC2" w:rsidRDefault="005507EF" w:rsidP="00677A11">
      <w:pPr>
        <w:pStyle w:val="Akapitzlist"/>
        <w:numPr>
          <w:ilvl w:val="0"/>
          <w:numId w:val="18"/>
        </w:numPr>
        <w:spacing w:after="0" w:line="240" w:lineRule="auto"/>
        <w:ind w:left="782" w:hanging="357"/>
        <w:rPr>
          <w:rFonts w:ascii="Lora" w:hAnsi="Lora" w:cs="Arial"/>
          <w:b/>
          <w:szCs w:val="24"/>
        </w:rPr>
      </w:pPr>
      <w:r w:rsidRPr="00FF4C77">
        <w:rPr>
          <w:rFonts w:ascii="Lora" w:hAnsi="Lora" w:cs="Arial"/>
          <w:b/>
          <w:szCs w:val="24"/>
        </w:rPr>
        <w:t>Zamawiający zastrzega sobie możliwość realizacji tylko jednego Za</w:t>
      </w:r>
      <w:r w:rsidR="00677A11">
        <w:rPr>
          <w:rFonts w:ascii="Lora" w:hAnsi="Lora" w:cs="Arial"/>
          <w:b/>
          <w:szCs w:val="24"/>
        </w:rPr>
        <w:t>dania</w:t>
      </w:r>
      <w:r w:rsidRPr="00FF4C77">
        <w:rPr>
          <w:rFonts w:ascii="Lora" w:hAnsi="Lora" w:cs="Arial"/>
          <w:b/>
          <w:szCs w:val="24"/>
        </w:rPr>
        <w:t>.</w:t>
      </w:r>
    </w:p>
    <w:p w14:paraId="60D22B77" w14:textId="77777777" w:rsidR="005507EF" w:rsidRPr="009A6F64" w:rsidRDefault="005507EF" w:rsidP="00677A11">
      <w:pPr>
        <w:pStyle w:val="paragraph"/>
        <w:numPr>
          <w:ilvl w:val="0"/>
          <w:numId w:val="18"/>
        </w:numPr>
        <w:spacing w:before="0" w:beforeAutospacing="0" w:after="0" w:afterAutospacing="0"/>
        <w:ind w:left="782" w:hanging="357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Style w:val="normaltextrun"/>
          <w:rFonts w:ascii="Lora" w:hAnsi="Lora"/>
          <w:sz w:val="22"/>
          <w:szCs w:val="22"/>
        </w:rPr>
        <w:t>Oferta Wykonawcy niespełniającego warunków udziału w procedurze określonych w pkt 4 Zaproszenia i niepodpisana przez uprawnioną osobę lub złożona niezgodnie z treścią niniejszego Zaproszenia zostanie odrzucona i nie będzie oceniana.</w:t>
      </w:r>
      <w:r w:rsidRPr="009A6F64">
        <w:rPr>
          <w:rStyle w:val="eop"/>
          <w:rFonts w:ascii="Lora" w:hAnsi="Lora"/>
          <w:sz w:val="22"/>
          <w:szCs w:val="22"/>
        </w:rPr>
        <w:t> </w:t>
      </w:r>
    </w:p>
    <w:p w14:paraId="79DA709C" w14:textId="16DC3352" w:rsidR="005507EF" w:rsidRPr="009A6F64" w:rsidRDefault="005507EF" w:rsidP="005507E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Lora" w:hAnsi="Lora"/>
          <w:strike/>
          <w:sz w:val="22"/>
          <w:szCs w:val="22"/>
        </w:rPr>
      </w:pPr>
      <w:r w:rsidRPr="009A6F64">
        <w:rPr>
          <w:rStyle w:val="normaltextrun"/>
          <w:rFonts w:ascii="Lora" w:hAnsi="Lora"/>
          <w:sz w:val="22"/>
          <w:szCs w:val="22"/>
        </w:rPr>
        <w:t xml:space="preserve">Zamawiający zastrzega </w:t>
      </w:r>
      <w:r w:rsidR="00FB4856">
        <w:rPr>
          <w:rStyle w:val="normaltextrun"/>
          <w:rFonts w:ascii="Lora" w:hAnsi="Lora"/>
          <w:sz w:val="22"/>
          <w:szCs w:val="22"/>
        </w:rPr>
        <w:t xml:space="preserve">sobie </w:t>
      </w:r>
      <w:r w:rsidRPr="009A6F64">
        <w:rPr>
          <w:rStyle w:val="normaltextrun"/>
          <w:rFonts w:ascii="Lora" w:hAnsi="Lora"/>
          <w:sz w:val="22"/>
          <w:szCs w:val="22"/>
        </w:rPr>
        <w:t>prawo do żądania wyjaśnień złożonych ofert, możliwość przesyłania dodatkowych pytań do ofert oraz do wezwania Wykonawców do uzupełnienia złożonych ofert.</w:t>
      </w:r>
    </w:p>
    <w:p w14:paraId="4C1EFE97" w14:textId="0EC83987" w:rsidR="005507EF" w:rsidRPr="009A6F64" w:rsidRDefault="005507EF" w:rsidP="005507EF">
      <w:pPr>
        <w:pStyle w:val="paragraph"/>
        <w:numPr>
          <w:ilvl w:val="0"/>
          <w:numId w:val="18"/>
        </w:numPr>
        <w:spacing w:before="0" w:beforeAutospacing="0" w:after="0" w:afterAutospacing="0"/>
        <w:jc w:val="both"/>
        <w:textAlignment w:val="baseline"/>
        <w:rPr>
          <w:rStyle w:val="normaltextrun"/>
          <w:rFonts w:ascii="Lora" w:hAnsi="Lora"/>
          <w:sz w:val="22"/>
          <w:szCs w:val="22"/>
        </w:rPr>
      </w:pPr>
      <w:r w:rsidRPr="009A6F64">
        <w:rPr>
          <w:rStyle w:val="eop"/>
          <w:rFonts w:ascii="Lora" w:hAnsi="Lora"/>
          <w:sz w:val="22"/>
          <w:szCs w:val="22"/>
        </w:rPr>
        <w:t> </w:t>
      </w:r>
      <w:r w:rsidRPr="009A6F64">
        <w:rPr>
          <w:rStyle w:val="normaltextrun"/>
          <w:rFonts w:ascii="Lora" w:hAnsi="Lora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4656E8">
        <w:rPr>
          <w:rStyle w:val="normaltextrun"/>
          <w:rFonts w:ascii="Lora" w:hAnsi="Lora"/>
          <w:sz w:val="22"/>
          <w:szCs w:val="22"/>
        </w:rPr>
        <w:t>2025</w:t>
      </w:r>
      <w:r w:rsidRPr="009A6F64">
        <w:rPr>
          <w:rStyle w:val="normaltextrun"/>
          <w:rFonts w:ascii="Lora" w:hAnsi="Lora"/>
          <w:sz w:val="22"/>
          <w:szCs w:val="22"/>
        </w:rPr>
        <w:t xml:space="preserve">., poz. </w:t>
      </w:r>
      <w:r w:rsidR="004656E8">
        <w:rPr>
          <w:rStyle w:val="normaltextrun"/>
          <w:rFonts w:ascii="Lora" w:hAnsi="Lora"/>
          <w:sz w:val="22"/>
          <w:szCs w:val="22"/>
        </w:rPr>
        <w:t>514</w:t>
      </w:r>
      <w:r w:rsidRPr="009A6F64">
        <w:rPr>
          <w:rStyle w:val="normaltextrun"/>
          <w:rFonts w:ascii="Lora" w:hAnsi="Lora"/>
          <w:sz w:val="22"/>
          <w:szCs w:val="22"/>
        </w:rPr>
        <w:t>.).</w:t>
      </w:r>
    </w:p>
    <w:p w14:paraId="5C19D2AD" w14:textId="55439921" w:rsidR="005507EF" w:rsidRPr="009A6F64" w:rsidRDefault="005507EF" w:rsidP="005507EF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Lora" w:hAnsi="Lora" w:cs="Times New Roman"/>
          <w:bCs/>
          <w:sz w:val="24"/>
          <w:szCs w:val="24"/>
        </w:rPr>
      </w:pPr>
      <w:r w:rsidRPr="009A6F64">
        <w:rPr>
          <w:rFonts w:ascii="Lora" w:hAnsi="Lora"/>
          <w:bCs/>
          <w:szCs w:val="24"/>
        </w:rPr>
        <w:t>Do niniejszego zamówienia nie mają zastosowania przepisy ustawy z dnia 11 września 2019 r. – Prawo zamówień publicznych (Dz. U.  z 2024 r. poz.</w:t>
      </w:r>
      <w:r w:rsidR="004656E8">
        <w:rPr>
          <w:rFonts w:ascii="Lora" w:hAnsi="Lora"/>
          <w:bCs/>
          <w:szCs w:val="24"/>
        </w:rPr>
        <w:t>1320</w:t>
      </w:r>
      <w:r w:rsidRPr="009A6F64">
        <w:rPr>
          <w:rFonts w:ascii="Lora" w:hAnsi="Lora"/>
          <w:bCs/>
          <w:szCs w:val="24"/>
        </w:rPr>
        <w:t xml:space="preserve"> z późn.zm.)</w:t>
      </w:r>
    </w:p>
    <w:p w14:paraId="65B41F4C" w14:textId="77777777" w:rsidR="005507EF" w:rsidRPr="009A6F64" w:rsidRDefault="005507EF" w:rsidP="005507EF">
      <w:pPr>
        <w:pStyle w:val="Akapitzlist"/>
        <w:autoSpaceDE w:val="0"/>
        <w:autoSpaceDN w:val="0"/>
        <w:adjustRightInd w:val="0"/>
        <w:ind w:left="784"/>
        <w:rPr>
          <w:rFonts w:ascii="Lora" w:hAnsi="Lora" w:cs="Arial"/>
          <w:b/>
          <w:szCs w:val="24"/>
        </w:rPr>
      </w:pPr>
    </w:p>
    <w:p w14:paraId="4A218864" w14:textId="77777777" w:rsidR="005507EF" w:rsidRPr="00F9417F" w:rsidRDefault="005507EF" w:rsidP="005507EF">
      <w:pPr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  <w:b/>
        </w:rPr>
      </w:pPr>
      <w:r>
        <w:rPr>
          <w:rFonts w:ascii="Lora" w:hAnsi="Lora" w:cs="Arial"/>
          <w:b/>
        </w:rPr>
        <w:t xml:space="preserve">10. </w:t>
      </w:r>
      <w:r w:rsidRPr="00F9417F">
        <w:rPr>
          <w:rFonts w:ascii="Lora" w:hAnsi="Lora" w:cs="Arial"/>
          <w:b/>
        </w:rPr>
        <w:t>Klauzula informacyjna</w:t>
      </w:r>
    </w:p>
    <w:p w14:paraId="037A3FBF" w14:textId="77777777" w:rsidR="005507EF" w:rsidRPr="009A6F64" w:rsidRDefault="005507EF" w:rsidP="005507EF">
      <w:pPr>
        <w:shd w:val="clear" w:color="auto" w:fill="FFFFFF"/>
        <w:spacing w:line="276" w:lineRule="auto"/>
        <w:ind w:left="142" w:right="38"/>
        <w:rPr>
          <w:rFonts w:ascii="Lora" w:hAnsi="Lora" w:cs="Arial"/>
          <w:color w:val="000000"/>
          <w:lang w:eastAsia="pl-PL"/>
        </w:rPr>
      </w:pPr>
      <w:r w:rsidRPr="009A6F64">
        <w:rPr>
          <w:rFonts w:ascii="Lora" w:hAnsi="Lora" w:cs="Arial"/>
        </w:rPr>
        <w:t xml:space="preserve">Zgodnie z art. 13 ust. 1 i ust. 2 Rozporządzania Parlamentu Europejskiego i Rady (UE) 2016/679 z dnia 27 kwietnia 2016 roku w sprawie ochrony osób fizycznych w związku z </w:t>
      </w:r>
      <w:r w:rsidRPr="009A6F64">
        <w:rPr>
          <w:rFonts w:ascii="Lora" w:hAnsi="Lora" w:cs="Arial"/>
        </w:rPr>
        <w:lastRenderedPageBreak/>
        <w:t>przetwarzaniem danych osobowych i w sprawie swobodnego przepływu takich danych oraz uchylenia dyrektywy 95/46/WE (Ogólne rozporządzenie o ochronie danych), informuje się, że:</w:t>
      </w:r>
    </w:p>
    <w:p w14:paraId="03EC2695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90CB58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 xml:space="preserve">Kontakt do Inspektora ochrony danych to adres mailowy:  </w:t>
      </w:r>
      <w:hyperlink r:id="rId16" w:history="1">
        <w:r w:rsidRPr="009A6F64">
          <w:rPr>
            <w:rFonts w:ascii="Lora" w:hAnsi="Lora" w:cs="Arial"/>
          </w:rPr>
          <w:t>iod@pan.pl</w:t>
        </w:r>
      </w:hyperlink>
      <w:r w:rsidRPr="009A6F64">
        <w:rPr>
          <w:rFonts w:ascii="Lora" w:hAnsi="Lora" w:cs="Arial"/>
        </w:rPr>
        <w:t xml:space="preserve">. </w:t>
      </w:r>
    </w:p>
    <w:p w14:paraId="6ED59EB2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będą przetwarzane, gdyż jest to konieczne w celu zawarcia i realizacji umowy o i odbywa się na podstawie tej umowy (art. 6 ust. 1 lit b) RODO</w:t>
      </w:r>
    </w:p>
    <w:p w14:paraId="1436078E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nie będą przekazywane do państwa trzeciego/organizacji międzynarodowej.</w:t>
      </w:r>
    </w:p>
    <w:p w14:paraId="77CC93D8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będą przetwarzane i przechowywane do momentu ustania obowiązku prawnego wynikającego z przepisów prawa.</w:t>
      </w:r>
    </w:p>
    <w:p w14:paraId="7E50CDAF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CEFBB77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3F7BF0A" w14:textId="77777777" w:rsidR="005507EF" w:rsidRPr="009A6F64" w:rsidRDefault="005507EF" w:rsidP="005507EF">
      <w:pPr>
        <w:numPr>
          <w:ilvl w:val="3"/>
          <w:numId w:val="15"/>
        </w:numPr>
        <w:spacing w:line="276" w:lineRule="auto"/>
        <w:contextualSpacing/>
        <w:jc w:val="both"/>
        <w:rPr>
          <w:rFonts w:ascii="Lora" w:hAnsi="Lora" w:cs="Arial"/>
        </w:rPr>
      </w:pPr>
      <w:r w:rsidRPr="009A6F64">
        <w:rPr>
          <w:rFonts w:ascii="Lora" w:hAnsi="Lora" w:cs="Arial"/>
        </w:rPr>
        <w:t>Dane osobowe Wykonawcy nie będą przetwarzane w sposób zautomatyzowany, w tym również w formie profilowania.</w:t>
      </w:r>
    </w:p>
    <w:p w14:paraId="2268B162" w14:textId="77777777" w:rsidR="005507EF" w:rsidRPr="009A6F64" w:rsidRDefault="005507EF" w:rsidP="005507EF">
      <w:pPr>
        <w:spacing w:line="276" w:lineRule="auto"/>
        <w:contextualSpacing/>
        <w:rPr>
          <w:rFonts w:ascii="Lora" w:hAnsi="Lora" w:cs="Arial"/>
        </w:rPr>
      </w:pPr>
    </w:p>
    <w:p w14:paraId="2569D2C5" w14:textId="77777777" w:rsidR="005507EF" w:rsidRPr="009A6F64" w:rsidRDefault="005507EF" w:rsidP="005507EF">
      <w:pPr>
        <w:spacing w:line="276" w:lineRule="auto"/>
        <w:contextualSpacing/>
        <w:rPr>
          <w:rFonts w:ascii="Lora" w:hAnsi="Lora" w:cs="Arial"/>
        </w:rPr>
      </w:pPr>
    </w:p>
    <w:p w14:paraId="67C7A50F" w14:textId="77777777" w:rsidR="005507EF" w:rsidRPr="009A6F64" w:rsidRDefault="005507EF" w:rsidP="005507EF">
      <w:pPr>
        <w:spacing w:line="276" w:lineRule="auto"/>
        <w:contextualSpacing/>
        <w:rPr>
          <w:rFonts w:ascii="Lora" w:hAnsi="Lora" w:cs="Arial"/>
        </w:rPr>
      </w:pPr>
    </w:p>
    <w:p w14:paraId="711413F4" w14:textId="77777777" w:rsidR="005507EF" w:rsidRPr="009A6F64" w:rsidRDefault="005507EF" w:rsidP="005507EF">
      <w:pPr>
        <w:spacing w:line="276" w:lineRule="auto"/>
        <w:contextualSpacing/>
        <w:rPr>
          <w:rFonts w:ascii="Lora" w:hAnsi="Lora" w:cs="Arial"/>
        </w:rPr>
      </w:pPr>
      <w:r w:rsidRPr="009A6F64">
        <w:rPr>
          <w:rFonts w:ascii="Lora" w:hAnsi="Lora" w:cs="Arial"/>
        </w:rPr>
        <w:t>Załączniki do Zaproszenia:</w:t>
      </w:r>
    </w:p>
    <w:p w14:paraId="2A4E59E0" w14:textId="77777777" w:rsidR="005507EF" w:rsidRPr="009A6F64" w:rsidRDefault="005507EF" w:rsidP="005507EF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t xml:space="preserve">Załącznik nr 1 – </w:t>
      </w:r>
      <w:r w:rsidRPr="009A6F64">
        <w:rPr>
          <w:rStyle w:val="normaltextrun"/>
          <w:rFonts w:ascii="Lora" w:hAnsi="Lora"/>
          <w:sz w:val="22"/>
          <w:szCs w:val="22"/>
        </w:rPr>
        <w:t>Oferta cenowa (formularz ofertowy).</w:t>
      </w:r>
    </w:p>
    <w:p w14:paraId="0E0FE95A" w14:textId="63CDB7DA" w:rsidR="004656E8" w:rsidRDefault="005507EF" w:rsidP="005507EF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t>Załącznik nr 2 – Opis przedmiotu zamówienia</w:t>
      </w:r>
      <w:r w:rsidR="00A616D4">
        <w:rPr>
          <w:rFonts w:ascii="Lora" w:hAnsi="Lora"/>
          <w:sz w:val="22"/>
          <w:szCs w:val="22"/>
        </w:rPr>
        <w:t>.</w:t>
      </w:r>
    </w:p>
    <w:p w14:paraId="209B7E26" w14:textId="712AD567" w:rsidR="00AC39FF" w:rsidRDefault="00AC39FF" w:rsidP="005507EF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>
        <w:rPr>
          <w:rFonts w:ascii="Lora" w:hAnsi="Lora"/>
          <w:sz w:val="22"/>
          <w:szCs w:val="22"/>
        </w:rPr>
        <w:t>Załącznik nr 3 – Wykaz wykonanych robót</w:t>
      </w:r>
    </w:p>
    <w:p w14:paraId="4EF17F5F" w14:textId="771292E4" w:rsidR="00707383" w:rsidRPr="00AC39FF" w:rsidRDefault="00707383" w:rsidP="004656E8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>
        <w:rPr>
          <w:rFonts w:ascii="Lora" w:hAnsi="Lora"/>
          <w:sz w:val="22"/>
          <w:szCs w:val="22"/>
        </w:rPr>
        <w:t>Załącznik nr 4 – Polisa OC.</w:t>
      </w:r>
    </w:p>
    <w:p w14:paraId="50108913" w14:textId="164A6BBC" w:rsidR="005507EF" w:rsidRDefault="005507EF" w:rsidP="005507EF">
      <w:pPr>
        <w:pStyle w:val="paragraph"/>
        <w:numPr>
          <w:ilvl w:val="0"/>
          <w:numId w:val="16"/>
        </w:numPr>
        <w:spacing w:before="0" w:beforeAutospacing="0" w:after="0" w:afterAutospacing="0"/>
        <w:jc w:val="both"/>
        <w:textAlignment w:val="baseline"/>
        <w:rPr>
          <w:rFonts w:ascii="Lora" w:hAnsi="Lora"/>
          <w:sz w:val="22"/>
          <w:szCs w:val="22"/>
        </w:rPr>
      </w:pPr>
      <w:r w:rsidRPr="009A6F64">
        <w:rPr>
          <w:rFonts w:ascii="Lora" w:hAnsi="Lora"/>
          <w:sz w:val="22"/>
          <w:szCs w:val="22"/>
        </w:rPr>
        <w:t xml:space="preserve">Załącznik nr </w:t>
      </w:r>
      <w:r w:rsidR="00707383">
        <w:rPr>
          <w:rFonts w:ascii="Lora" w:hAnsi="Lora"/>
          <w:sz w:val="22"/>
          <w:szCs w:val="22"/>
        </w:rPr>
        <w:t>5</w:t>
      </w:r>
      <w:r w:rsidRPr="009A6F64">
        <w:rPr>
          <w:rFonts w:ascii="Lora" w:hAnsi="Lora"/>
          <w:sz w:val="22"/>
          <w:szCs w:val="22"/>
        </w:rPr>
        <w:t xml:space="preserve"> - Wzór umowy.  </w:t>
      </w:r>
    </w:p>
    <w:p w14:paraId="33FA3F68" w14:textId="056CC2F7" w:rsidR="00AA3921" w:rsidRPr="0096747C" w:rsidRDefault="005507EF" w:rsidP="00EB37B3">
      <w:pPr>
        <w:spacing w:line="360" w:lineRule="auto"/>
        <w:jc w:val="both"/>
        <w:rPr>
          <w:rFonts w:ascii="Aptos" w:hAnsi="Aptos"/>
        </w:rPr>
      </w:pPr>
      <w:r>
        <w:rPr>
          <w:rFonts w:ascii="Lora" w:hAnsi="Lora"/>
        </w:rPr>
        <w:t>.</w:t>
      </w:r>
    </w:p>
    <w:sectPr w:rsidR="00AA3921" w:rsidRPr="0096747C" w:rsidSect="00F03994">
      <w:footerReference w:type="default" r:id="rId17"/>
      <w:headerReference w:type="first" r:id="rId18"/>
      <w:footerReference w:type="first" r:id="rId19"/>
      <w:pgSz w:w="11906" w:h="16838"/>
      <w:pgMar w:top="851" w:right="1133" w:bottom="567" w:left="1134" w:header="624" w:footer="1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68EC3" w14:textId="77777777" w:rsidR="00B3090A" w:rsidRDefault="00B3090A" w:rsidP="000620C7">
      <w:pPr>
        <w:spacing w:after="0" w:line="240" w:lineRule="auto"/>
      </w:pPr>
      <w:r>
        <w:separator/>
      </w:r>
    </w:p>
  </w:endnote>
  <w:endnote w:type="continuationSeparator" w:id="0">
    <w:p w14:paraId="155A5FD7" w14:textId="77777777" w:rsidR="00B3090A" w:rsidRDefault="00B3090A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5F397CCB" w:rsidR="00F27CD0" w:rsidRDefault="00F03994">
    <w:pPr>
      <w:pStyle w:val="Stopka"/>
    </w:pP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086C8004">
          <wp:simplePos x="0" y="0"/>
          <wp:positionH relativeFrom="column">
            <wp:posOffset>-272415</wp:posOffset>
          </wp:positionH>
          <wp:positionV relativeFrom="paragraph">
            <wp:posOffset>13335</wp:posOffset>
          </wp:positionV>
          <wp:extent cx="1359535" cy="809625"/>
          <wp:effectExtent l="0" t="0" r="0" b="9525"/>
          <wp:wrapNone/>
          <wp:docPr id="12578485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3B755C4D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8380D4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7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116177565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0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1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45323889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F6C2" w14:textId="77777777" w:rsidR="00B3090A" w:rsidRDefault="00B3090A" w:rsidP="000620C7">
      <w:pPr>
        <w:spacing w:after="0" w:line="240" w:lineRule="auto"/>
      </w:pPr>
      <w:r>
        <w:separator/>
      </w:r>
    </w:p>
  </w:footnote>
  <w:footnote w:type="continuationSeparator" w:id="0">
    <w:p w14:paraId="48C98972" w14:textId="77777777" w:rsidR="00B3090A" w:rsidRDefault="00B3090A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788B53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41789061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73275682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1E019537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5507EF">
                                  <w:t>7 października</w:t>
                                </w:r>
                                <w:r w:rsidR="00AB2920" w:rsidRPr="00AB2920">
                                  <w:t xml:space="preserve"> </w:t>
                                </w:r>
                                <w:r w:rsidR="005507EF">
                                  <w:br/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1433155172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52C46E58" w14:textId="14116876" w:rsidR="00246536" w:rsidRPr="00D55DB4" w:rsidRDefault="00AB2920" w:rsidP="005A2476">
                                <w:r w:rsidRPr="00D55DB4">
                                  <w:t>BM.22</w:t>
                                </w:r>
                                <w:r w:rsidR="00246536" w:rsidRPr="00D55DB4">
                                  <w:t>3</w:t>
                                </w:r>
                                <w:r w:rsidRPr="00D55DB4">
                                  <w:t>.</w:t>
                                </w:r>
                                <w:r w:rsidR="005507EF">
                                  <w:t>608</w:t>
                                </w:r>
                                <w:r w:rsidRPr="00D55DB4">
                                  <w:t>.DZN.</w:t>
                                </w:r>
                              </w:p>
                              <w:p w14:paraId="4E3A7C0C" w14:textId="5F2E4DD1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D55DB4">
                                  <w:t>2025.</w:t>
                                </w:r>
                                <w:r w:rsidR="0094229D">
                                  <w:t>AW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8UEQIAAP4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73275682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1E019537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5507EF">
                            <w:t>7 października</w:t>
                          </w:r>
                          <w:r w:rsidR="00AB2920" w:rsidRPr="00AB2920">
                            <w:t xml:space="preserve"> </w:t>
                          </w:r>
                          <w:r w:rsidR="005507EF">
                            <w:br/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1433155172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52C46E58" w14:textId="14116876" w:rsidR="00246536" w:rsidRPr="00D55DB4" w:rsidRDefault="00AB2920" w:rsidP="005A2476">
                          <w:r w:rsidRPr="00D55DB4">
                            <w:t>BM.22</w:t>
                          </w:r>
                          <w:r w:rsidR="00246536" w:rsidRPr="00D55DB4">
                            <w:t>3</w:t>
                          </w:r>
                          <w:r w:rsidRPr="00D55DB4">
                            <w:t>.</w:t>
                          </w:r>
                          <w:r w:rsidR="005507EF">
                            <w:t>608</w:t>
                          </w:r>
                          <w:r w:rsidRPr="00D55DB4">
                            <w:t>.DZN.</w:t>
                          </w:r>
                        </w:p>
                        <w:p w14:paraId="4E3A7C0C" w14:textId="5F2E4DD1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D55DB4">
                            <w:t>2025.</w:t>
                          </w:r>
                          <w:r w:rsidR="0094229D">
                            <w:t>AW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625B0E"/>
    <w:multiLevelType w:val="hybridMultilevel"/>
    <w:tmpl w:val="63785FB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9BA4BA6"/>
    <w:multiLevelType w:val="hybridMultilevel"/>
    <w:tmpl w:val="30EEA39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0E925056">
      <w:start w:val="1"/>
      <w:numFmt w:val="decimal"/>
      <w:lvlText w:val="%4."/>
      <w:lvlJc w:val="left"/>
      <w:pPr>
        <w:ind w:left="3237" w:hanging="360"/>
      </w:pPr>
      <w:rPr>
        <w:b w:val="0"/>
        <w:bCs/>
      </w:r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EE21774"/>
    <w:multiLevelType w:val="hybridMultilevel"/>
    <w:tmpl w:val="E3EEC0BC"/>
    <w:lvl w:ilvl="0" w:tplc="811C92A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E2D02"/>
    <w:multiLevelType w:val="hybridMultilevel"/>
    <w:tmpl w:val="BDA85714"/>
    <w:lvl w:ilvl="0" w:tplc="605C0B74">
      <w:start w:val="1"/>
      <w:numFmt w:val="lowerLetter"/>
      <w:lvlText w:val="%1.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5" w15:restartNumberingAfterBreak="0">
    <w:nsid w:val="1747447A"/>
    <w:multiLevelType w:val="hybridMultilevel"/>
    <w:tmpl w:val="E79024C0"/>
    <w:lvl w:ilvl="0" w:tplc="8140E25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63169"/>
    <w:multiLevelType w:val="hybridMultilevel"/>
    <w:tmpl w:val="9C8E6E04"/>
    <w:lvl w:ilvl="0" w:tplc="21B6C4C0">
      <w:start w:val="1"/>
      <w:numFmt w:val="decimal"/>
      <w:lvlText w:val="%1."/>
      <w:lvlJc w:val="left"/>
      <w:pPr>
        <w:ind w:left="360" w:hanging="360"/>
      </w:pPr>
      <w:rPr>
        <w:rFonts w:ascii="Lora" w:hAnsi="Lora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8A013F"/>
    <w:multiLevelType w:val="hybridMultilevel"/>
    <w:tmpl w:val="343C6E4E"/>
    <w:lvl w:ilvl="0" w:tplc="2794B728">
      <w:start w:val="1"/>
      <w:numFmt w:val="lowerLetter"/>
      <w:lvlText w:val="%1."/>
      <w:lvlJc w:val="left"/>
      <w:pPr>
        <w:ind w:left="21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" w15:restartNumberingAfterBreak="0">
    <w:nsid w:val="21CF43CB"/>
    <w:multiLevelType w:val="hybridMultilevel"/>
    <w:tmpl w:val="832EE8AE"/>
    <w:lvl w:ilvl="0" w:tplc="FCAE2E1A">
      <w:start w:val="1"/>
      <w:numFmt w:val="decimal"/>
      <w:lvlText w:val="%1)"/>
      <w:lvlJc w:val="left"/>
      <w:pPr>
        <w:ind w:left="1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0" w15:restartNumberingAfterBreak="0">
    <w:nsid w:val="21E57F1A"/>
    <w:multiLevelType w:val="hybridMultilevel"/>
    <w:tmpl w:val="8086FB0A"/>
    <w:lvl w:ilvl="0" w:tplc="04150011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0" w:hanging="360"/>
      </w:pPr>
    </w:lvl>
    <w:lvl w:ilvl="2" w:tplc="FFFFFFFF" w:tentative="1">
      <w:start w:val="1"/>
      <w:numFmt w:val="lowerRoman"/>
      <w:lvlText w:val="%3."/>
      <w:lvlJc w:val="right"/>
      <w:pPr>
        <w:ind w:left="4210" w:hanging="180"/>
      </w:pPr>
    </w:lvl>
    <w:lvl w:ilvl="3" w:tplc="FFFFFFFF" w:tentative="1">
      <w:start w:val="1"/>
      <w:numFmt w:val="decimal"/>
      <w:lvlText w:val="%4."/>
      <w:lvlJc w:val="left"/>
      <w:pPr>
        <w:ind w:left="4930" w:hanging="360"/>
      </w:pPr>
    </w:lvl>
    <w:lvl w:ilvl="4" w:tplc="FFFFFFFF" w:tentative="1">
      <w:start w:val="1"/>
      <w:numFmt w:val="lowerLetter"/>
      <w:lvlText w:val="%5."/>
      <w:lvlJc w:val="left"/>
      <w:pPr>
        <w:ind w:left="5650" w:hanging="360"/>
      </w:pPr>
    </w:lvl>
    <w:lvl w:ilvl="5" w:tplc="FFFFFFFF" w:tentative="1">
      <w:start w:val="1"/>
      <w:numFmt w:val="lowerRoman"/>
      <w:lvlText w:val="%6."/>
      <w:lvlJc w:val="right"/>
      <w:pPr>
        <w:ind w:left="6370" w:hanging="180"/>
      </w:pPr>
    </w:lvl>
    <w:lvl w:ilvl="6" w:tplc="FFFFFFFF" w:tentative="1">
      <w:start w:val="1"/>
      <w:numFmt w:val="decimal"/>
      <w:lvlText w:val="%7."/>
      <w:lvlJc w:val="left"/>
      <w:pPr>
        <w:ind w:left="7090" w:hanging="360"/>
      </w:pPr>
    </w:lvl>
    <w:lvl w:ilvl="7" w:tplc="FFFFFFFF" w:tentative="1">
      <w:start w:val="1"/>
      <w:numFmt w:val="lowerLetter"/>
      <w:lvlText w:val="%8."/>
      <w:lvlJc w:val="left"/>
      <w:pPr>
        <w:ind w:left="7810" w:hanging="360"/>
      </w:pPr>
    </w:lvl>
    <w:lvl w:ilvl="8" w:tplc="FFFFFFFF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1" w15:restartNumberingAfterBreak="0">
    <w:nsid w:val="27BC18DE"/>
    <w:multiLevelType w:val="hybridMultilevel"/>
    <w:tmpl w:val="6FA441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AD838A4"/>
    <w:multiLevelType w:val="hybridMultilevel"/>
    <w:tmpl w:val="DEF4EC8E"/>
    <w:lvl w:ilvl="0" w:tplc="351E40FE">
      <w:start w:val="4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 w15:restartNumberingAfterBreak="0">
    <w:nsid w:val="41482B8F"/>
    <w:multiLevelType w:val="hybridMultilevel"/>
    <w:tmpl w:val="00EEEEDC"/>
    <w:lvl w:ilvl="0" w:tplc="5B961D36">
      <w:start w:val="1"/>
      <w:numFmt w:val="decimal"/>
      <w:lvlText w:val="%1.)"/>
      <w:lvlJc w:val="left"/>
      <w:pPr>
        <w:ind w:left="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4" w15:restartNumberingAfterBreak="0">
    <w:nsid w:val="43C36008"/>
    <w:multiLevelType w:val="multilevel"/>
    <w:tmpl w:val="848EDCA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Lora" w:hAnsi="Lora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5" w15:restartNumberingAfterBreak="0">
    <w:nsid w:val="47141B22"/>
    <w:multiLevelType w:val="hybridMultilevel"/>
    <w:tmpl w:val="16B8CE60"/>
    <w:lvl w:ilvl="0" w:tplc="04150017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0" w:hanging="360"/>
      </w:pPr>
    </w:lvl>
    <w:lvl w:ilvl="2" w:tplc="FFFFFFFF" w:tentative="1">
      <w:start w:val="1"/>
      <w:numFmt w:val="lowerRoman"/>
      <w:lvlText w:val="%3."/>
      <w:lvlJc w:val="right"/>
      <w:pPr>
        <w:ind w:left="4210" w:hanging="180"/>
      </w:pPr>
    </w:lvl>
    <w:lvl w:ilvl="3" w:tplc="FFFFFFFF" w:tentative="1">
      <w:start w:val="1"/>
      <w:numFmt w:val="decimal"/>
      <w:lvlText w:val="%4."/>
      <w:lvlJc w:val="left"/>
      <w:pPr>
        <w:ind w:left="4930" w:hanging="360"/>
      </w:pPr>
    </w:lvl>
    <w:lvl w:ilvl="4" w:tplc="FFFFFFFF" w:tentative="1">
      <w:start w:val="1"/>
      <w:numFmt w:val="lowerLetter"/>
      <w:lvlText w:val="%5."/>
      <w:lvlJc w:val="left"/>
      <w:pPr>
        <w:ind w:left="5650" w:hanging="360"/>
      </w:pPr>
    </w:lvl>
    <w:lvl w:ilvl="5" w:tplc="FFFFFFFF" w:tentative="1">
      <w:start w:val="1"/>
      <w:numFmt w:val="lowerRoman"/>
      <w:lvlText w:val="%6."/>
      <w:lvlJc w:val="right"/>
      <w:pPr>
        <w:ind w:left="6370" w:hanging="180"/>
      </w:pPr>
    </w:lvl>
    <w:lvl w:ilvl="6" w:tplc="FFFFFFFF" w:tentative="1">
      <w:start w:val="1"/>
      <w:numFmt w:val="decimal"/>
      <w:lvlText w:val="%7."/>
      <w:lvlJc w:val="left"/>
      <w:pPr>
        <w:ind w:left="7090" w:hanging="360"/>
      </w:pPr>
    </w:lvl>
    <w:lvl w:ilvl="7" w:tplc="FFFFFFFF" w:tentative="1">
      <w:start w:val="1"/>
      <w:numFmt w:val="lowerLetter"/>
      <w:lvlText w:val="%8."/>
      <w:lvlJc w:val="left"/>
      <w:pPr>
        <w:ind w:left="7810" w:hanging="360"/>
      </w:pPr>
    </w:lvl>
    <w:lvl w:ilvl="8" w:tplc="FFFFFFFF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6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047750E"/>
    <w:multiLevelType w:val="hybridMultilevel"/>
    <w:tmpl w:val="FF10B816"/>
    <w:lvl w:ilvl="0" w:tplc="0415000F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7A77F8"/>
    <w:multiLevelType w:val="hybridMultilevel"/>
    <w:tmpl w:val="4A561500"/>
    <w:lvl w:ilvl="0" w:tplc="FFBEAABA">
      <w:start w:val="1"/>
      <w:numFmt w:val="decimal"/>
      <w:lvlText w:val="%1."/>
      <w:lvlJc w:val="left"/>
      <w:pPr>
        <w:ind w:left="784" w:hanging="360"/>
      </w:pPr>
      <w:rPr>
        <w:rFonts w:hint="default"/>
        <w:b w:val="0"/>
        <w:bCs/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504" w:hanging="360"/>
      </w:pPr>
    </w:lvl>
    <w:lvl w:ilvl="2" w:tplc="FFFFFFFF" w:tentative="1">
      <w:start w:val="1"/>
      <w:numFmt w:val="lowerRoman"/>
      <w:lvlText w:val="%3."/>
      <w:lvlJc w:val="right"/>
      <w:pPr>
        <w:ind w:left="2224" w:hanging="180"/>
      </w:pPr>
    </w:lvl>
    <w:lvl w:ilvl="3" w:tplc="FFFFFFFF" w:tentative="1">
      <w:start w:val="1"/>
      <w:numFmt w:val="decimal"/>
      <w:lvlText w:val="%4."/>
      <w:lvlJc w:val="left"/>
      <w:pPr>
        <w:ind w:left="2944" w:hanging="360"/>
      </w:pPr>
    </w:lvl>
    <w:lvl w:ilvl="4" w:tplc="FFFFFFFF" w:tentative="1">
      <w:start w:val="1"/>
      <w:numFmt w:val="lowerLetter"/>
      <w:lvlText w:val="%5."/>
      <w:lvlJc w:val="left"/>
      <w:pPr>
        <w:ind w:left="3664" w:hanging="360"/>
      </w:pPr>
    </w:lvl>
    <w:lvl w:ilvl="5" w:tplc="FFFFFFFF" w:tentative="1">
      <w:start w:val="1"/>
      <w:numFmt w:val="lowerRoman"/>
      <w:lvlText w:val="%6."/>
      <w:lvlJc w:val="right"/>
      <w:pPr>
        <w:ind w:left="4384" w:hanging="180"/>
      </w:pPr>
    </w:lvl>
    <w:lvl w:ilvl="6" w:tplc="FFFFFFFF" w:tentative="1">
      <w:start w:val="1"/>
      <w:numFmt w:val="decimal"/>
      <w:lvlText w:val="%7."/>
      <w:lvlJc w:val="left"/>
      <w:pPr>
        <w:ind w:left="5104" w:hanging="360"/>
      </w:pPr>
    </w:lvl>
    <w:lvl w:ilvl="7" w:tplc="FFFFFFFF" w:tentative="1">
      <w:start w:val="1"/>
      <w:numFmt w:val="lowerLetter"/>
      <w:lvlText w:val="%8."/>
      <w:lvlJc w:val="left"/>
      <w:pPr>
        <w:ind w:left="5824" w:hanging="360"/>
      </w:pPr>
    </w:lvl>
    <w:lvl w:ilvl="8" w:tplc="FFFFFFFF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9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57150074"/>
    <w:multiLevelType w:val="hybridMultilevel"/>
    <w:tmpl w:val="3FF04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472AB"/>
    <w:multiLevelType w:val="hybridMultilevel"/>
    <w:tmpl w:val="82A47272"/>
    <w:lvl w:ilvl="0" w:tplc="4E3492AE">
      <w:start w:val="1"/>
      <w:numFmt w:val="lowerLetter"/>
      <w:lvlText w:val="%1.)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3" w15:restartNumberingAfterBreak="0">
    <w:nsid w:val="62872D0E"/>
    <w:multiLevelType w:val="hybridMultilevel"/>
    <w:tmpl w:val="88DABA86"/>
    <w:lvl w:ilvl="0" w:tplc="11C2BA7A">
      <w:start w:val="1"/>
      <w:numFmt w:val="lowerLetter"/>
      <w:lvlText w:val="%1.)"/>
      <w:lvlJc w:val="left"/>
      <w:pPr>
        <w:ind w:left="2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92" w:hanging="360"/>
      </w:pPr>
    </w:lvl>
    <w:lvl w:ilvl="2" w:tplc="0415001B" w:tentative="1">
      <w:start w:val="1"/>
      <w:numFmt w:val="lowerRoman"/>
      <w:lvlText w:val="%3."/>
      <w:lvlJc w:val="right"/>
      <w:pPr>
        <w:ind w:left="3912" w:hanging="180"/>
      </w:pPr>
    </w:lvl>
    <w:lvl w:ilvl="3" w:tplc="0415000F" w:tentative="1">
      <w:start w:val="1"/>
      <w:numFmt w:val="decimal"/>
      <w:lvlText w:val="%4."/>
      <w:lvlJc w:val="left"/>
      <w:pPr>
        <w:ind w:left="4632" w:hanging="360"/>
      </w:pPr>
    </w:lvl>
    <w:lvl w:ilvl="4" w:tplc="04150019" w:tentative="1">
      <w:start w:val="1"/>
      <w:numFmt w:val="lowerLetter"/>
      <w:lvlText w:val="%5."/>
      <w:lvlJc w:val="left"/>
      <w:pPr>
        <w:ind w:left="5352" w:hanging="360"/>
      </w:pPr>
    </w:lvl>
    <w:lvl w:ilvl="5" w:tplc="0415001B" w:tentative="1">
      <w:start w:val="1"/>
      <w:numFmt w:val="lowerRoman"/>
      <w:lvlText w:val="%6."/>
      <w:lvlJc w:val="right"/>
      <w:pPr>
        <w:ind w:left="6072" w:hanging="180"/>
      </w:pPr>
    </w:lvl>
    <w:lvl w:ilvl="6" w:tplc="0415000F" w:tentative="1">
      <w:start w:val="1"/>
      <w:numFmt w:val="decimal"/>
      <w:lvlText w:val="%7."/>
      <w:lvlJc w:val="left"/>
      <w:pPr>
        <w:ind w:left="6792" w:hanging="360"/>
      </w:pPr>
    </w:lvl>
    <w:lvl w:ilvl="7" w:tplc="04150019" w:tentative="1">
      <w:start w:val="1"/>
      <w:numFmt w:val="lowerLetter"/>
      <w:lvlText w:val="%8."/>
      <w:lvlJc w:val="left"/>
      <w:pPr>
        <w:ind w:left="7512" w:hanging="360"/>
      </w:pPr>
    </w:lvl>
    <w:lvl w:ilvl="8" w:tplc="0415001B" w:tentative="1">
      <w:start w:val="1"/>
      <w:numFmt w:val="lowerRoman"/>
      <w:lvlText w:val="%9."/>
      <w:lvlJc w:val="right"/>
      <w:pPr>
        <w:ind w:left="8232" w:hanging="180"/>
      </w:pPr>
    </w:lvl>
  </w:abstractNum>
  <w:abstractNum w:abstractNumId="24" w15:restartNumberingAfterBreak="0">
    <w:nsid w:val="6D2E4F16"/>
    <w:multiLevelType w:val="multilevel"/>
    <w:tmpl w:val="2346969E"/>
    <w:lvl w:ilvl="0">
      <w:start w:val="1"/>
      <w:numFmt w:val="decimal"/>
      <w:pStyle w:val="tekstparagraf"/>
      <w:suff w:val="space"/>
      <w:lvlText w:val="§ %1"/>
      <w:lvlJc w:val="left"/>
      <w:pPr>
        <w:ind w:left="4111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2348"/>
        </w:tabs>
        <w:ind w:left="2348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5" w15:restartNumberingAfterBreak="0">
    <w:nsid w:val="780E7200"/>
    <w:multiLevelType w:val="hybridMultilevel"/>
    <w:tmpl w:val="71DEDD9A"/>
    <w:lvl w:ilvl="0" w:tplc="F52E88DC">
      <w:start w:val="1"/>
      <w:numFmt w:val="decimal"/>
      <w:lvlText w:val="%1."/>
      <w:lvlJc w:val="left"/>
      <w:pPr>
        <w:ind w:left="360" w:hanging="360"/>
      </w:pPr>
      <w:rPr>
        <w:rFonts w:ascii="Lora" w:hAnsi="Lora" w:hint="default"/>
        <w:b/>
        <w:sz w:val="22"/>
        <w:szCs w:val="22"/>
      </w:rPr>
    </w:lvl>
    <w:lvl w:ilvl="1" w:tplc="219CBF5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724B99"/>
    <w:multiLevelType w:val="hybridMultilevel"/>
    <w:tmpl w:val="A8846C0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638730298">
    <w:abstractNumId w:val="3"/>
  </w:num>
  <w:num w:numId="2" w16cid:durableId="1007711973">
    <w:abstractNumId w:val="19"/>
  </w:num>
  <w:num w:numId="3" w16cid:durableId="7479249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8"/>
  </w:num>
  <w:num w:numId="5" w16cid:durableId="1870482978">
    <w:abstractNumId w:val="21"/>
  </w:num>
  <w:num w:numId="6" w16cid:durableId="104692753">
    <w:abstractNumId w:val="0"/>
  </w:num>
  <w:num w:numId="7" w16cid:durableId="1845435880">
    <w:abstractNumId w:val="23"/>
  </w:num>
  <w:num w:numId="8" w16cid:durableId="1680615529">
    <w:abstractNumId w:val="26"/>
  </w:num>
  <w:num w:numId="9" w16cid:durableId="798689706">
    <w:abstractNumId w:val="17"/>
  </w:num>
  <w:num w:numId="10" w16cid:durableId="1670474549">
    <w:abstractNumId w:val="4"/>
  </w:num>
  <w:num w:numId="11" w16cid:durableId="1299842256">
    <w:abstractNumId w:val="10"/>
  </w:num>
  <w:num w:numId="12" w16cid:durableId="292449100">
    <w:abstractNumId w:val="15"/>
  </w:num>
  <w:num w:numId="13" w16cid:durableId="1784156662">
    <w:abstractNumId w:val="1"/>
  </w:num>
  <w:num w:numId="14" w16cid:durableId="1481384629">
    <w:abstractNumId w:val="25"/>
  </w:num>
  <w:num w:numId="15" w16cid:durableId="1830753688">
    <w:abstractNumId w:val="14"/>
  </w:num>
  <w:num w:numId="16" w16cid:durableId="173885819">
    <w:abstractNumId w:val="6"/>
  </w:num>
  <w:num w:numId="17" w16cid:durableId="784619510">
    <w:abstractNumId w:val="11"/>
  </w:num>
  <w:num w:numId="18" w16cid:durableId="990987057">
    <w:abstractNumId w:val="18"/>
  </w:num>
  <w:num w:numId="19" w16cid:durableId="507066649">
    <w:abstractNumId w:val="24"/>
  </w:num>
  <w:num w:numId="20" w16cid:durableId="345715666">
    <w:abstractNumId w:val="13"/>
  </w:num>
  <w:num w:numId="21" w16cid:durableId="286207419">
    <w:abstractNumId w:val="9"/>
  </w:num>
  <w:num w:numId="22" w16cid:durableId="1810899664">
    <w:abstractNumId w:val="2"/>
  </w:num>
  <w:num w:numId="23" w16cid:durableId="1881699356">
    <w:abstractNumId w:val="22"/>
  </w:num>
  <w:num w:numId="24" w16cid:durableId="1320768124">
    <w:abstractNumId w:val="12"/>
  </w:num>
  <w:num w:numId="25" w16cid:durableId="644746379">
    <w:abstractNumId w:val="20"/>
  </w:num>
  <w:num w:numId="26" w16cid:durableId="1254314383">
    <w:abstractNumId w:val="7"/>
  </w:num>
  <w:num w:numId="27" w16cid:durableId="12534674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23E2C"/>
    <w:rsid w:val="000574A3"/>
    <w:rsid w:val="000620C7"/>
    <w:rsid w:val="000637B8"/>
    <w:rsid w:val="00063D92"/>
    <w:rsid w:val="000719FF"/>
    <w:rsid w:val="0009128A"/>
    <w:rsid w:val="000B2FBA"/>
    <w:rsid w:val="000C1536"/>
    <w:rsid w:val="000C44F8"/>
    <w:rsid w:val="00107889"/>
    <w:rsid w:val="00111473"/>
    <w:rsid w:val="001330C6"/>
    <w:rsid w:val="00151F96"/>
    <w:rsid w:val="00154DE0"/>
    <w:rsid w:val="00155AE7"/>
    <w:rsid w:val="001573AF"/>
    <w:rsid w:val="00163A44"/>
    <w:rsid w:val="00172367"/>
    <w:rsid w:val="00177DA6"/>
    <w:rsid w:val="00185069"/>
    <w:rsid w:val="00190B45"/>
    <w:rsid w:val="00192D6A"/>
    <w:rsid w:val="00193B34"/>
    <w:rsid w:val="001964D2"/>
    <w:rsid w:val="001A73CC"/>
    <w:rsid w:val="001B0094"/>
    <w:rsid w:val="001C53EA"/>
    <w:rsid w:val="001D4908"/>
    <w:rsid w:val="001E0582"/>
    <w:rsid w:val="001E2B2B"/>
    <w:rsid w:val="001E4A78"/>
    <w:rsid w:val="001E4E37"/>
    <w:rsid w:val="001E5198"/>
    <w:rsid w:val="00205CB3"/>
    <w:rsid w:val="002152D7"/>
    <w:rsid w:val="00215E92"/>
    <w:rsid w:val="00227171"/>
    <w:rsid w:val="00230535"/>
    <w:rsid w:val="002416CA"/>
    <w:rsid w:val="00246536"/>
    <w:rsid w:val="00263616"/>
    <w:rsid w:val="00274FF1"/>
    <w:rsid w:val="00280C64"/>
    <w:rsid w:val="0028763F"/>
    <w:rsid w:val="00287643"/>
    <w:rsid w:val="0029440C"/>
    <w:rsid w:val="002E0EFB"/>
    <w:rsid w:val="002F1897"/>
    <w:rsid w:val="002F1E07"/>
    <w:rsid w:val="002F42C2"/>
    <w:rsid w:val="002F5A9E"/>
    <w:rsid w:val="00312DEE"/>
    <w:rsid w:val="00312F35"/>
    <w:rsid w:val="00313155"/>
    <w:rsid w:val="00323B78"/>
    <w:rsid w:val="00325EED"/>
    <w:rsid w:val="003308E4"/>
    <w:rsid w:val="00342DC6"/>
    <w:rsid w:val="00343A2D"/>
    <w:rsid w:val="0034659F"/>
    <w:rsid w:val="00347446"/>
    <w:rsid w:val="00355EA4"/>
    <w:rsid w:val="00361512"/>
    <w:rsid w:val="00365627"/>
    <w:rsid w:val="00384D43"/>
    <w:rsid w:val="0039069C"/>
    <w:rsid w:val="00392D68"/>
    <w:rsid w:val="0039447C"/>
    <w:rsid w:val="00395A4F"/>
    <w:rsid w:val="003A5CC9"/>
    <w:rsid w:val="003A7CE8"/>
    <w:rsid w:val="003B0610"/>
    <w:rsid w:val="003B16C9"/>
    <w:rsid w:val="003B3AD9"/>
    <w:rsid w:val="003B3CD2"/>
    <w:rsid w:val="003C3796"/>
    <w:rsid w:val="003E0342"/>
    <w:rsid w:val="003E315F"/>
    <w:rsid w:val="0041643C"/>
    <w:rsid w:val="00417810"/>
    <w:rsid w:val="00417D09"/>
    <w:rsid w:val="00426094"/>
    <w:rsid w:val="00430C2E"/>
    <w:rsid w:val="004369BF"/>
    <w:rsid w:val="004418A2"/>
    <w:rsid w:val="00445E5C"/>
    <w:rsid w:val="00456639"/>
    <w:rsid w:val="00456CAF"/>
    <w:rsid w:val="004656E8"/>
    <w:rsid w:val="00476942"/>
    <w:rsid w:val="004841FF"/>
    <w:rsid w:val="00486B9F"/>
    <w:rsid w:val="00494099"/>
    <w:rsid w:val="00497073"/>
    <w:rsid w:val="004A0D37"/>
    <w:rsid w:val="004A1B43"/>
    <w:rsid w:val="004A5D6B"/>
    <w:rsid w:val="004C35E1"/>
    <w:rsid w:val="004D452E"/>
    <w:rsid w:val="004D4C83"/>
    <w:rsid w:val="004D5233"/>
    <w:rsid w:val="004E08A9"/>
    <w:rsid w:val="00513028"/>
    <w:rsid w:val="00520C98"/>
    <w:rsid w:val="00545EBB"/>
    <w:rsid w:val="005507EF"/>
    <w:rsid w:val="0055220B"/>
    <w:rsid w:val="00554220"/>
    <w:rsid w:val="0055796A"/>
    <w:rsid w:val="00561BE7"/>
    <w:rsid w:val="00562AC4"/>
    <w:rsid w:val="00564525"/>
    <w:rsid w:val="00565782"/>
    <w:rsid w:val="0056592C"/>
    <w:rsid w:val="005711AD"/>
    <w:rsid w:val="005842D1"/>
    <w:rsid w:val="005A2476"/>
    <w:rsid w:val="005A5371"/>
    <w:rsid w:val="005A738F"/>
    <w:rsid w:val="005B2F39"/>
    <w:rsid w:val="005C1F81"/>
    <w:rsid w:val="005E0298"/>
    <w:rsid w:val="005E5E93"/>
    <w:rsid w:val="00604E3C"/>
    <w:rsid w:val="00612A1E"/>
    <w:rsid w:val="00612F2B"/>
    <w:rsid w:val="00620DDB"/>
    <w:rsid w:val="006278AC"/>
    <w:rsid w:val="00627E9E"/>
    <w:rsid w:val="00630646"/>
    <w:rsid w:val="00632C19"/>
    <w:rsid w:val="0063335F"/>
    <w:rsid w:val="00637A5D"/>
    <w:rsid w:val="00640852"/>
    <w:rsid w:val="006566B9"/>
    <w:rsid w:val="00657987"/>
    <w:rsid w:val="0066112D"/>
    <w:rsid w:val="006626D0"/>
    <w:rsid w:val="00677A11"/>
    <w:rsid w:val="00682005"/>
    <w:rsid w:val="00691E8F"/>
    <w:rsid w:val="00696094"/>
    <w:rsid w:val="00697AFD"/>
    <w:rsid w:val="006A2BE6"/>
    <w:rsid w:val="006A7316"/>
    <w:rsid w:val="006B37FE"/>
    <w:rsid w:val="006B3E9F"/>
    <w:rsid w:val="006C2BAC"/>
    <w:rsid w:val="006D6E1D"/>
    <w:rsid w:val="006F3CC2"/>
    <w:rsid w:val="006F70D9"/>
    <w:rsid w:val="00702C90"/>
    <w:rsid w:val="00707383"/>
    <w:rsid w:val="00726BA4"/>
    <w:rsid w:val="007402EA"/>
    <w:rsid w:val="0075306E"/>
    <w:rsid w:val="0076723A"/>
    <w:rsid w:val="0077733B"/>
    <w:rsid w:val="00781D60"/>
    <w:rsid w:val="0078568E"/>
    <w:rsid w:val="00786FE7"/>
    <w:rsid w:val="0078731B"/>
    <w:rsid w:val="00790AE3"/>
    <w:rsid w:val="00795AE6"/>
    <w:rsid w:val="00797E08"/>
    <w:rsid w:val="00797EDF"/>
    <w:rsid w:val="007A3546"/>
    <w:rsid w:val="007A4416"/>
    <w:rsid w:val="007A45F9"/>
    <w:rsid w:val="007A5973"/>
    <w:rsid w:val="007C3F04"/>
    <w:rsid w:val="007C7A66"/>
    <w:rsid w:val="007E18DC"/>
    <w:rsid w:val="007E3DDD"/>
    <w:rsid w:val="007E77D4"/>
    <w:rsid w:val="007F6B49"/>
    <w:rsid w:val="008112CD"/>
    <w:rsid w:val="00811857"/>
    <w:rsid w:val="008151B2"/>
    <w:rsid w:val="0082164C"/>
    <w:rsid w:val="00823388"/>
    <w:rsid w:val="00842462"/>
    <w:rsid w:val="008513BD"/>
    <w:rsid w:val="00851D3E"/>
    <w:rsid w:val="008618E6"/>
    <w:rsid w:val="008773BF"/>
    <w:rsid w:val="00894350"/>
    <w:rsid w:val="00896A09"/>
    <w:rsid w:val="008A09A2"/>
    <w:rsid w:val="008A3180"/>
    <w:rsid w:val="008A39E5"/>
    <w:rsid w:val="008A48E8"/>
    <w:rsid w:val="008B10EF"/>
    <w:rsid w:val="008B27CD"/>
    <w:rsid w:val="008C0F1F"/>
    <w:rsid w:val="008C2E0D"/>
    <w:rsid w:val="008D4BB3"/>
    <w:rsid w:val="008D5385"/>
    <w:rsid w:val="008D5EC8"/>
    <w:rsid w:val="008D6632"/>
    <w:rsid w:val="008D6D16"/>
    <w:rsid w:val="008E449F"/>
    <w:rsid w:val="008E521D"/>
    <w:rsid w:val="008F14FB"/>
    <w:rsid w:val="008F72BC"/>
    <w:rsid w:val="00904D39"/>
    <w:rsid w:val="0091345E"/>
    <w:rsid w:val="0094229D"/>
    <w:rsid w:val="009537DD"/>
    <w:rsid w:val="00954B82"/>
    <w:rsid w:val="0095515A"/>
    <w:rsid w:val="0095595C"/>
    <w:rsid w:val="0096046F"/>
    <w:rsid w:val="00960F3A"/>
    <w:rsid w:val="009629E8"/>
    <w:rsid w:val="0096747C"/>
    <w:rsid w:val="00975A6D"/>
    <w:rsid w:val="0098196C"/>
    <w:rsid w:val="00982E22"/>
    <w:rsid w:val="009832EA"/>
    <w:rsid w:val="00987777"/>
    <w:rsid w:val="009917BA"/>
    <w:rsid w:val="00996E8C"/>
    <w:rsid w:val="009D2E39"/>
    <w:rsid w:val="009D36D1"/>
    <w:rsid w:val="009E040C"/>
    <w:rsid w:val="009F4412"/>
    <w:rsid w:val="00A03B4C"/>
    <w:rsid w:val="00A1717E"/>
    <w:rsid w:val="00A177FA"/>
    <w:rsid w:val="00A17E53"/>
    <w:rsid w:val="00A31541"/>
    <w:rsid w:val="00A3385A"/>
    <w:rsid w:val="00A33E18"/>
    <w:rsid w:val="00A34E5D"/>
    <w:rsid w:val="00A372D7"/>
    <w:rsid w:val="00A37B66"/>
    <w:rsid w:val="00A46BA2"/>
    <w:rsid w:val="00A4799F"/>
    <w:rsid w:val="00A526E9"/>
    <w:rsid w:val="00A5329F"/>
    <w:rsid w:val="00A55D4B"/>
    <w:rsid w:val="00A616D4"/>
    <w:rsid w:val="00A61937"/>
    <w:rsid w:val="00A64E31"/>
    <w:rsid w:val="00A66042"/>
    <w:rsid w:val="00A67556"/>
    <w:rsid w:val="00A76F12"/>
    <w:rsid w:val="00AA3921"/>
    <w:rsid w:val="00AA5AF0"/>
    <w:rsid w:val="00AB2920"/>
    <w:rsid w:val="00AB52AF"/>
    <w:rsid w:val="00AB673F"/>
    <w:rsid w:val="00AC39FF"/>
    <w:rsid w:val="00AF5906"/>
    <w:rsid w:val="00AF5BFE"/>
    <w:rsid w:val="00AF6338"/>
    <w:rsid w:val="00B04465"/>
    <w:rsid w:val="00B04945"/>
    <w:rsid w:val="00B04ABB"/>
    <w:rsid w:val="00B13FD2"/>
    <w:rsid w:val="00B3090A"/>
    <w:rsid w:val="00B322FF"/>
    <w:rsid w:val="00B32ABB"/>
    <w:rsid w:val="00B3305C"/>
    <w:rsid w:val="00B344E6"/>
    <w:rsid w:val="00B41D5C"/>
    <w:rsid w:val="00B45498"/>
    <w:rsid w:val="00B50D9C"/>
    <w:rsid w:val="00B52B29"/>
    <w:rsid w:val="00B546DC"/>
    <w:rsid w:val="00B612FD"/>
    <w:rsid w:val="00B63572"/>
    <w:rsid w:val="00B74A21"/>
    <w:rsid w:val="00B771B1"/>
    <w:rsid w:val="00BA1C5A"/>
    <w:rsid w:val="00BC2ED7"/>
    <w:rsid w:val="00BC5257"/>
    <w:rsid w:val="00BC75A2"/>
    <w:rsid w:val="00BD5B62"/>
    <w:rsid w:val="00BE147B"/>
    <w:rsid w:val="00BE33F8"/>
    <w:rsid w:val="00BF2577"/>
    <w:rsid w:val="00BF3BAF"/>
    <w:rsid w:val="00C03CCB"/>
    <w:rsid w:val="00C111B6"/>
    <w:rsid w:val="00C1477E"/>
    <w:rsid w:val="00C258ED"/>
    <w:rsid w:val="00C420A2"/>
    <w:rsid w:val="00C46876"/>
    <w:rsid w:val="00C54262"/>
    <w:rsid w:val="00C6102B"/>
    <w:rsid w:val="00C80BA1"/>
    <w:rsid w:val="00C815A5"/>
    <w:rsid w:val="00C955A2"/>
    <w:rsid w:val="00C96833"/>
    <w:rsid w:val="00CA0FCC"/>
    <w:rsid w:val="00CB29A4"/>
    <w:rsid w:val="00CB7559"/>
    <w:rsid w:val="00CD4978"/>
    <w:rsid w:val="00CD6720"/>
    <w:rsid w:val="00CF583B"/>
    <w:rsid w:val="00D01270"/>
    <w:rsid w:val="00D061B0"/>
    <w:rsid w:val="00D069D9"/>
    <w:rsid w:val="00D23E3A"/>
    <w:rsid w:val="00D427FA"/>
    <w:rsid w:val="00D46841"/>
    <w:rsid w:val="00D46C5B"/>
    <w:rsid w:val="00D52167"/>
    <w:rsid w:val="00D55DB4"/>
    <w:rsid w:val="00D71BCF"/>
    <w:rsid w:val="00D7620C"/>
    <w:rsid w:val="00D8564D"/>
    <w:rsid w:val="00D97B91"/>
    <w:rsid w:val="00DA02B9"/>
    <w:rsid w:val="00DA1C02"/>
    <w:rsid w:val="00DB402C"/>
    <w:rsid w:val="00DB683F"/>
    <w:rsid w:val="00DC00CF"/>
    <w:rsid w:val="00DC6373"/>
    <w:rsid w:val="00DD42A6"/>
    <w:rsid w:val="00DE752A"/>
    <w:rsid w:val="00DE7BA4"/>
    <w:rsid w:val="00DF2AB9"/>
    <w:rsid w:val="00E2164F"/>
    <w:rsid w:val="00E25772"/>
    <w:rsid w:val="00E316EA"/>
    <w:rsid w:val="00E4187E"/>
    <w:rsid w:val="00E61496"/>
    <w:rsid w:val="00E653F0"/>
    <w:rsid w:val="00E94370"/>
    <w:rsid w:val="00E97E9B"/>
    <w:rsid w:val="00EA3309"/>
    <w:rsid w:val="00EA699B"/>
    <w:rsid w:val="00EA6FF4"/>
    <w:rsid w:val="00EB0A0F"/>
    <w:rsid w:val="00EB37B3"/>
    <w:rsid w:val="00ED33AA"/>
    <w:rsid w:val="00EE192B"/>
    <w:rsid w:val="00EE193E"/>
    <w:rsid w:val="00EE58F7"/>
    <w:rsid w:val="00EF31B6"/>
    <w:rsid w:val="00F028CD"/>
    <w:rsid w:val="00F03994"/>
    <w:rsid w:val="00F07013"/>
    <w:rsid w:val="00F27CD0"/>
    <w:rsid w:val="00F32E70"/>
    <w:rsid w:val="00F441D5"/>
    <w:rsid w:val="00F446D5"/>
    <w:rsid w:val="00F63C5F"/>
    <w:rsid w:val="00F817FA"/>
    <w:rsid w:val="00F92C65"/>
    <w:rsid w:val="00F97C59"/>
    <w:rsid w:val="00FA51A5"/>
    <w:rsid w:val="00FA57FF"/>
    <w:rsid w:val="00FB3715"/>
    <w:rsid w:val="00FB4856"/>
    <w:rsid w:val="00FC2230"/>
    <w:rsid w:val="00FC74AA"/>
    <w:rsid w:val="00FD1203"/>
    <w:rsid w:val="00FF04F7"/>
    <w:rsid w:val="00FF27FB"/>
    <w:rsid w:val="00FF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tekstlitera">
    <w:name w:val="tekst litera"/>
    <w:basedOn w:val="Normalny"/>
    <w:rsid w:val="005507EF"/>
    <w:pPr>
      <w:numPr>
        <w:ilvl w:val="4"/>
        <w:numId w:val="19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507EF"/>
    <w:pPr>
      <w:keepNext/>
      <w:numPr>
        <w:numId w:val="19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507EF"/>
    <w:pPr>
      <w:keepNext/>
      <w:numPr>
        <w:ilvl w:val="1"/>
        <w:numId w:val="19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507EF"/>
    <w:pPr>
      <w:numPr>
        <w:ilvl w:val="3"/>
        <w:numId w:val="19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val="x-none" w:eastAsia="x-none"/>
    </w:rPr>
  </w:style>
  <w:style w:type="paragraph" w:customStyle="1" w:styleId="tekstustp">
    <w:name w:val="tekst ustęp"/>
    <w:basedOn w:val="Normalny"/>
    <w:rsid w:val="005507EF"/>
    <w:pPr>
      <w:numPr>
        <w:ilvl w:val="2"/>
        <w:numId w:val="19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paragraph">
    <w:name w:val="paragraph"/>
    <w:basedOn w:val="Normalny"/>
    <w:rsid w:val="00550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507EF"/>
  </w:style>
  <w:style w:type="character" w:customStyle="1" w:styleId="eop">
    <w:name w:val="eop"/>
    <w:basedOn w:val="Domylnaczcionkaakapitu"/>
    <w:rsid w:val="005507EF"/>
  </w:style>
  <w:style w:type="paragraph" w:styleId="Poprawka">
    <w:name w:val="Revision"/>
    <w:hidden/>
    <w:uiPriority w:val="99"/>
    <w:semiHidden/>
    <w:rsid w:val="0018506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850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50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50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0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0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m@pan.p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bm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gnieszka.wojciechowska@pan.pl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Props1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8C80378-CBCA-47E4-A62D-7EA577974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1816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Agnieszka Wojciechowska</cp:lastModifiedBy>
  <cp:revision>3</cp:revision>
  <cp:lastPrinted>2025-10-10T06:21:00Z</cp:lastPrinted>
  <dcterms:created xsi:type="dcterms:W3CDTF">2025-10-13T11:08:00Z</dcterms:created>
  <dcterms:modified xsi:type="dcterms:W3CDTF">2025-10-13T11:16:00Z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