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8E49B" w14:textId="2895BDDC" w:rsidR="0055174A" w:rsidRPr="000D3AA1" w:rsidRDefault="005A3469" w:rsidP="000D3AA1">
      <w:pPr>
        <w:pStyle w:val="Mjnag1"/>
        <w:spacing w:after="240"/>
        <w:rPr>
          <w:b w:val="0"/>
        </w:rPr>
      </w:pPr>
      <w:bookmarkStart w:id="0" w:name="_Hlk69219717"/>
      <w:bookmarkEnd w:id="0"/>
      <w:r w:rsidRPr="005A3469">
        <w:t xml:space="preserve">Decyzja Nr </w:t>
      </w:r>
      <w:r w:rsidR="00953551">
        <w:t>74</w:t>
      </w:r>
      <w:r>
        <w:br/>
      </w:r>
      <w:r w:rsidRPr="005A3469">
        <w:t>Prezesa Polskiej Akademii Nauk</w:t>
      </w:r>
      <w:r>
        <w:br/>
      </w:r>
      <w:r w:rsidRPr="005A3469">
        <w:t xml:space="preserve">z dnia </w:t>
      </w:r>
      <w:r w:rsidR="00953551">
        <w:t>29 grudnia 2011</w:t>
      </w:r>
      <w:r w:rsidRPr="005A3469">
        <w:t xml:space="preserve"> r.</w:t>
      </w:r>
      <w:r w:rsidR="000D3AA1">
        <w:br/>
      </w:r>
      <w:r w:rsidRPr="000D3AA1">
        <w:rPr>
          <w:b w:val="0"/>
        </w:rPr>
        <w:t xml:space="preserve">w sprawie </w:t>
      </w:r>
      <w:r w:rsidR="00953551" w:rsidRPr="000D3AA1">
        <w:rPr>
          <w:b w:val="0"/>
        </w:rPr>
        <w:t xml:space="preserve">nadania statutu </w:t>
      </w:r>
      <w:r w:rsidR="006017A2" w:rsidRPr="000D3AA1">
        <w:rPr>
          <w:b w:val="0"/>
        </w:rPr>
        <w:t>jednost</w:t>
      </w:r>
      <w:r w:rsidR="00953551" w:rsidRPr="000D3AA1">
        <w:rPr>
          <w:b w:val="0"/>
        </w:rPr>
        <w:t xml:space="preserve">ce </w:t>
      </w:r>
      <w:r w:rsidR="006017A2" w:rsidRPr="000D3AA1">
        <w:rPr>
          <w:b w:val="0"/>
        </w:rPr>
        <w:t xml:space="preserve">działającej pod nazwą Polska Akademia Nauk Biblioteka </w:t>
      </w:r>
      <w:r w:rsidR="00953551" w:rsidRPr="000D3AA1">
        <w:rPr>
          <w:b w:val="0"/>
        </w:rPr>
        <w:t>Kórnicka</w:t>
      </w:r>
    </w:p>
    <w:p w14:paraId="6125A11A" w14:textId="2DC591FB" w:rsidR="005A3469" w:rsidRDefault="005A3469" w:rsidP="005A3469">
      <w:pPr>
        <w:pStyle w:val="Lista1"/>
        <w:numPr>
          <w:ilvl w:val="0"/>
          <w:numId w:val="0"/>
        </w:numPr>
        <w:ind w:left="66"/>
      </w:pPr>
      <w:r w:rsidRPr="005A3469">
        <w:t xml:space="preserve">Na podstawie art. </w:t>
      </w:r>
      <w:r w:rsidR="002A61C6">
        <w:t>68</w:t>
      </w:r>
      <w:r w:rsidRPr="005A3469">
        <w:t xml:space="preserve"> ust. </w:t>
      </w:r>
      <w:r w:rsidR="002A61C6">
        <w:t>4</w:t>
      </w:r>
      <w:r w:rsidRPr="005A3469">
        <w:t xml:space="preserve"> ustawy z dnia 30 kwietnia 2010 r. o Polskiej Akademii Nauk (Dz. U. </w:t>
      </w:r>
      <w:r w:rsidR="006C4260">
        <w:t>Nr 96 poz. 619</w:t>
      </w:r>
      <w:r w:rsidRPr="005A3469">
        <w:t>) postanawia</w:t>
      </w:r>
      <w:r w:rsidR="006C4260">
        <w:t xml:space="preserve"> się</w:t>
      </w:r>
      <w:r w:rsidRPr="005A3469">
        <w:t>, co następuje:</w:t>
      </w:r>
    </w:p>
    <w:p w14:paraId="1E509BC2" w14:textId="77777777" w:rsidR="005A3469" w:rsidRDefault="005A3469" w:rsidP="005A3469">
      <w:pPr>
        <w:pStyle w:val="Lista1"/>
        <w:numPr>
          <w:ilvl w:val="0"/>
          <w:numId w:val="0"/>
        </w:numPr>
        <w:ind w:left="66"/>
      </w:pPr>
    </w:p>
    <w:p w14:paraId="63B7BFDE" w14:textId="77777777" w:rsidR="006C4260" w:rsidRDefault="006C4260" w:rsidP="00AA75B1">
      <w:pPr>
        <w:pStyle w:val="Lista1"/>
      </w:pPr>
      <w:r>
        <w:t>Nadaje się statut jednostce działającej pod nazwą Polska Akademia Nauk Biblioteka Kórnicka, stanowiący załącznik do niniejszej decyzji.</w:t>
      </w:r>
    </w:p>
    <w:p w14:paraId="190773D9" w14:textId="1B4895CC" w:rsidR="002A61C6" w:rsidRDefault="006C4260" w:rsidP="00AA75B1">
      <w:pPr>
        <w:pStyle w:val="Lista1"/>
      </w:pPr>
      <w:r>
        <w:t>D</w:t>
      </w:r>
      <w:r w:rsidR="002A61C6">
        <w:t>ecyzja wchodzi w życie z dniem podpisania.</w:t>
      </w:r>
    </w:p>
    <w:p w14:paraId="4AA76709" w14:textId="77777777" w:rsidR="006C4260" w:rsidRPr="006C4260" w:rsidRDefault="006C4260" w:rsidP="00ED15AF">
      <w:pPr>
        <w:pStyle w:val="Mjnorm"/>
      </w:pPr>
    </w:p>
    <w:p w14:paraId="64DC6CDB" w14:textId="77777777" w:rsidR="003A107A" w:rsidRDefault="003A107A" w:rsidP="00ED15AF">
      <w:pPr>
        <w:pStyle w:val="Mjnorm"/>
      </w:pPr>
      <w:r>
        <w:t>Prezes</w:t>
      </w:r>
    </w:p>
    <w:p w14:paraId="7749085D" w14:textId="77777777" w:rsidR="003A107A" w:rsidRDefault="003A107A" w:rsidP="00ED15AF">
      <w:pPr>
        <w:pStyle w:val="Mjnorm"/>
      </w:pPr>
      <w:r>
        <w:t>Polskiej Akademii Nauk</w:t>
      </w:r>
    </w:p>
    <w:p w14:paraId="5EFDE457" w14:textId="666B110F" w:rsidR="003A107A" w:rsidRDefault="006C4260" w:rsidP="00ED15AF">
      <w:pPr>
        <w:pStyle w:val="Mjnorm"/>
      </w:pPr>
      <w:r>
        <w:t>Michał Kleiber</w:t>
      </w:r>
    </w:p>
    <w:p w14:paraId="797E7569" w14:textId="77777777" w:rsidR="003A107A" w:rsidRDefault="003A107A">
      <w:pPr>
        <w:spacing w:after="160" w:line="259" w:lineRule="auto"/>
      </w:pPr>
      <w:r>
        <w:br w:type="page"/>
      </w:r>
    </w:p>
    <w:p w14:paraId="4BA3098D" w14:textId="102B4B16" w:rsidR="003A107A" w:rsidRDefault="005A3469" w:rsidP="008E6636">
      <w:pPr>
        <w:pStyle w:val="Mjnag2"/>
      </w:pPr>
      <w:r>
        <w:lastRenderedPageBreak/>
        <w:t xml:space="preserve">Załącznik do </w:t>
      </w:r>
      <w:r w:rsidR="00AA75B1">
        <w:t>d</w:t>
      </w:r>
      <w:r>
        <w:t xml:space="preserve">ecyzji </w:t>
      </w:r>
      <w:r w:rsidR="00AA75B1">
        <w:t>n</w:t>
      </w:r>
      <w:r>
        <w:t xml:space="preserve">r </w:t>
      </w:r>
      <w:r w:rsidR="006C4260">
        <w:t>74</w:t>
      </w:r>
      <w:r>
        <w:br/>
        <w:t>Prezesa Polskiej Akademii Nauk</w:t>
      </w:r>
      <w:r>
        <w:br/>
        <w:t xml:space="preserve">z dnia </w:t>
      </w:r>
      <w:r w:rsidR="006C4260">
        <w:t>29 grudnia 2011 r.</w:t>
      </w:r>
    </w:p>
    <w:p w14:paraId="2326C5C7" w14:textId="77777777" w:rsidR="008E6636" w:rsidRDefault="008E6636" w:rsidP="00ED15AF">
      <w:pPr>
        <w:pStyle w:val="Mjnorm"/>
      </w:pPr>
    </w:p>
    <w:p w14:paraId="2C206046" w14:textId="0FD24F23" w:rsidR="005A3469" w:rsidRDefault="005A3469" w:rsidP="00ED15AF">
      <w:pPr>
        <w:pStyle w:val="Mjnorm"/>
        <w:rPr>
          <w:b/>
        </w:rPr>
      </w:pPr>
      <w:r w:rsidRPr="008E6636">
        <w:rPr>
          <w:b/>
        </w:rPr>
        <w:t xml:space="preserve">Statut </w:t>
      </w:r>
      <w:r w:rsidR="00AA75B1" w:rsidRPr="008E6636">
        <w:rPr>
          <w:b/>
        </w:rPr>
        <w:t xml:space="preserve">pomocniczej jednostki naukowej działającej pod nazwą: </w:t>
      </w:r>
      <w:r w:rsidR="00AA75B1" w:rsidRPr="008E6636">
        <w:rPr>
          <w:b/>
        </w:rPr>
        <w:br/>
        <w:t xml:space="preserve">Polska Akademia Nauk Biblioteka </w:t>
      </w:r>
      <w:r w:rsidR="006C4260" w:rsidRPr="008E6636">
        <w:rPr>
          <w:b/>
        </w:rPr>
        <w:t>Kórnicka</w:t>
      </w:r>
    </w:p>
    <w:p w14:paraId="1232AAAA" w14:textId="77777777" w:rsidR="008E6636" w:rsidRPr="008E6636" w:rsidRDefault="008E6636" w:rsidP="00ED15AF">
      <w:pPr>
        <w:pStyle w:val="Mjnorm"/>
        <w:rPr>
          <w:b/>
        </w:rPr>
      </w:pPr>
    </w:p>
    <w:p w14:paraId="222ADDE1" w14:textId="77777777" w:rsidR="003A107A" w:rsidRPr="008E6636" w:rsidRDefault="003A107A" w:rsidP="008E6636">
      <w:pPr>
        <w:pStyle w:val="Mjnag3"/>
      </w:pPr>
      <w:r w:rsidRPr="008E6636">
        <w:t>§ 1</w:t>
      </w:r>
    </w:p>
    <w:p w14:paraId="253C5F10" w14:textId="3CC9F108" w:rsidR="00AA75B1" w:rsidRDefault="006C4260" w:rsidP="00ED15AF">
      <w:pPr>
        <w:pStyle w:val="Mjnorm"/>
      </w:pPr>
      <w:r>
        <w:t>Polska Akademia Nauk Biblioteka Kórnicka, zwana dalej „Biblioteką” jest pomocniczą jednostką naukową Polskiej Akademii Nauk</w:t>
      </w:r>
      <w:r w:rsidR="00AA75B1" w:rsidRPr="00AA75B1">
        <w:t>.</w:t>
      </w:r>
    </w:p>
    <w:p w14:paraId="2A309F5E" w14:textId="77777777" w:rsidR="008E6636" w:rsidRDefault="008E6636" w:rsidP="00ED15AF">
      <w:pPr>
        <w:pStyle w:val="Mjnorm"/>
        <w:rPr>
          <w:bCs/>
        </w:rPr>
      </w:pPr>
    </w:p>
    <w:p w14:paraId="3E226B6F" w14:textId="3FE73DD8" w:rsidR="003A107A" w:rsidRDefault="003A107A" w:rsidP="008E6636">
      <w:pPr>
        <w:pStyle w:val="Mjnag3"/>
      </w:pPr>
      <w:r>
        <w:t>§ 2</w:t>
      </w:r>
    </w:p>
    <w:p w14:paraId="352B711C" w14:textId="2CDE43F6" w:rsidR="00AA75B1" w:rsidRPr="00AA75B1" w:rsidRDefault="00AA75B1" w:rsidP="00ED15AF">
      <w:pPr>
        <w:pStyle w:val="Mjnorm"/>
      </w:pPr>
      <w:r w:rsidRPr="00AA75B1">
        <w:t>Biblioteka działa na podstawie:</w:t>
      </w:r>
    </w:p>
    <w:p w14:paraId="5E9F181C" w14:textId="22946246" w:rsidR="00AA75B1" w:rsidRPr="00AA75B1" w:rsidRDefault="00AA75B1" w:rsidP="00ED15AF">
      <w:pPr>
        <w:pStyle w:val="Mjnorm"/>
        <w:numPr>
          <w:ilvl w:val="0"/>
          <w:numId w:val="20"/>
        </w:numPr>
      </w:pPr>
      <w:r w:rsidRPr="00AA75B1">
        <w:t xml:space="preserve">ustawy z dnia 30 kwietnia 2010 r. o Polskiej Akademii Nauk (Dz. U. </w:t>
      </w:r>
      <w:r w:rsidR="006C4260">
        <w:t xml:space="preserve">Nr 96 </w:t>
      </w:r>
      <w:r w:rsidRPr="00AA75B1">
        <w:t xml:space="preserve">poz. </w:t>
      </w:r>
      <w:r w:rsidR="006C4260">
        <w:t xml:space="preserve">619 z </w:t>
      </w:r>
      <w:proofErr w:type="spellStart"/>
      <w:r w:rsidR="006C4260">
        <w:t>późn</w:t>
      </w:r>
      <w:proofErr w:type="spellEnd"/>
      <w:r w:rsidR="006C4260">
        <w:t>. zm.</w:t>
      </w:r>
      <w:r w:rsidRPr="00AA75B1">
        <w:t>);</w:t>
      </w:r>
    </w:p>
    <w:p w14:paraId="186CDB51" w14:textId="77777777" w:rsidR="00AA75B1" w:rsidRPr="00AA75B1" w:rsidRDefault="00AA75B1" w:rsidP="00ED15AF">
      <w:pPr>
        <w:pStyle w:val="Mjnorm"/>
        <w:numPr>
          <w:ilvl w:val="0"/>
          <w:numId w:val="20"/>
        </w:numPr>
      </w:pPr>
      <w:r w:rsidRPr="00AA75B1">
        <w:t>statutu Polskiej Akademii Nauk uchwalonego Uchwałą Nr 8 Zgromadzenia Ogólnego PAN z dnia 24 listopada 2010 r. zatwierdzonego przez Prezesa Rady Ministrów;</w:t>
      </w:r>
    </w:p>
    <w:p w14:paraId="2326708B" w14:textId="10FD9446" w:rsidR="00AA75B1" w:rsidRPr="00AA75B1" w:rsidRDefault="00AA75B1" w:rsidP="00ED15AF">
      <w:pPr>
        <w:pStyle w:val="Mjnorm"/>
        <w:numPr>
          <w:ilvl w:val="0"/>
          <w:numId w:val="20"/>
        </w:numPr>
      </w:pPr>
      <w:r w:rsidRPr="00AA75B1">
        <w:t xml:space="preserve">ustawy z dnia 27 czerwca 1997 r. o bibliotekach (Dz. U. </w:t>
      </w:r>
      <w:r w:rsidR="006C4260">
        <w:t>Nr 58</w:t>
      </w:r>
      <w:r w:rsidRPr="00AA75B1">
        <w:t xml:space="preserve"> poz. </w:t>
      </w:r>
      <w:r w:rsidR="006C4260">
        <w:t>539</w:t>
      </w:r>
      <w:r w:rsidRPr="00AA75B1">
        <w:t>);</w:t>
      </w:r>
    </w:p>
    <w:p w14:paraId="14B84E3A" w14:textId="23081E75" w:rsidR="00AA75B1" w:rsidRPr="00AA75B1" w:rsidRDefault="00AA75B1" w:rsidP="00ED15AF">
      <w:pPr>
        <w:pStyle w:val="Mjnorm"/>
        <w:numPr>
          <w:ilvl w:val="0"/>
          <w:numId w:val="20"/>
        </w:numPr>
      </w:pPr>
      <w:r w:rsidRPr="00AA75B1">
        <w:t xml:space="preserve">uchwały </w:t>
      </w:r>
      <w:r w:rsidR="006C4260">
        <w:t xml:space="preserve">nr 1 </w:t>
      </w:r>
      <w:r w:rsidRPr="00AA75B1">
        <w:t xml:space="preserve">Sekretariatu </w:t>
      </w:r>
      <w:r w:rsidR="006C4260">
        <w:t xml:space="preserve">Naukowego </w:t>
      </w:r>
      <w:r w:rsidRPr="00AA75B1">
        <w:t xml:space="preserve">Prezydium Polskiej Akademii Nauk z dnia </w:t>
      </w:r>
      <w:r w:rsidR="006C4260">
        <w:t>5 stycznia 1954</w:t>
      </w:r>
      <w:r w:rsidRPr="00AA75B1">
        <w:t xml:space="preserve"> r. w sprawie </w:t>
      </w:r>
      <w:r w:rsidR="006C4260">
        <w:t>utworzenia przy Prezydium PAN pomocniczej placówki naukowej pod nazwą „Biblioteka PAN w Kórniku i uchwały nr 1 Prezydium Polskiej Akademii Nauk z dnia 12 stycznia 2005 r. w sprawie Biblioteki Polskiej Akademii nauk w Kórniku</w:t>
      </w:r>
      <w:r w:rsidRPr="00AA75B1">
        <w:t>;</w:t>
      </w:r>
      <w:r w:rsidR="006C4260">
        <w:t xml:space="preserve"> </w:t>
      </w:r>
    </w:p>
    <w:p w14:paraId="2B432DE8" w14:textId="265E9C5C" w:rsidR="00AA75B1" w:rsidRDefault="00AA75B1" w:rsidP="00ED15AF">
      <w:pPr>
        <w:pStyle w:val="Mjnorm"/>
        <w:numPr>
          <w:ilvl w:val="0"/>
          <w:numId w:val="20"/>
        </w:numPr>
      </w:pPr>
      <w:r w:rsidRPr="00AA75B1">
        <w:t>niniejszego Statutu.</w:t>
      </w:r>
    </w:p>
    <w:p w14:paraId="16A14CA4" w14:textId="77777777" w:rsidR="008E6636" w:rsidRPr="00AA75B1" w:rsidRDefault="008E6636" w:rsidP="008E6636">
      <w:pPr>
        <w:pStyle w:val="Mjnorm"/>
        <w:ind w:left="720"/>
      </w:pPr>
    </w:p>
    <w:p w14:paraId="23A082C0" w14:textId="582E0A90" w:rsidR="003A107A" w:rsidRDefault="003A107A" w:rsidP="008E6636">
      <w:pPr>
        <w:pStyle w:val="Mjnag3"/>
      </w:pPr>
      <w:r>
        <w:t>§ 3</w:t>
      </w:r>
    </w:p>
    <w:p w14:paraId="68BB4B06" w14:textId="7DE2C4EC" w:rsidR="00AA75B1" w:rsidRPr="00AA75B1" w:rsidRDefault="00AA75B1" w:rsidP="00ED15AF">
      <w:pPr>
        <w:pStyle w:val="Mjnorm"/>
        <w:numPr>
          <w:ilvl w:val="0"/>
          <w:numId w:val="22"/>
        </w:numPr>
      </w:pPr>
      <w:r w:rsidRPr="00AA75B1">
        <w:t xml:space="preserve">Siedzibą Biblioteki jest miasto </w:t>
      </w:r>
      <w:r w:rsidR="006C4260">
        <w:t>Kórnik w woj. wielkopolskim</w:t>
      </w:r>
      <w:r w:rsidRPr="00AA75B1">
        <w:t>.</w:t>
      </w:r>
      <w:r w:rsidR="006C4260">
        <w:t xml:space="preserve"> Oddział Biblioteki znajduje się w Poznaniu.</w:t>
      </w:r>
      <w:r w:rsidRPr="00AA75B1">
        <w:t xml:space="preserve"> Terenem działania Biblioteki jest Rzeczpospolita Polska.</w:t>
      </w:r>
    </w:p>
    <w:p w14:paraId="743A2202" w14:textId="77777777" w:rsidR="00AA75B1" w:rsidRPr="00AA75B1" w:rsidRDefault="00AA75B1" w:rsidP="00ED15AF">
      <w:pPr>
        <w:pStyle w:val="Mjnorm"/>
        <w:numPr>
          <w:ilvl w:val="0"/>
          <w:numId w:val="22"/>
        </w:numPr>
      </w:pPr>
      <w:r w:rsidRPr="00AA75B1">
        <w:t>Zgodnie z art. 3 Kodeksu Pracy Biblioteka jest pracodawcą dla osób w niej zatrudnionych.</w:t>
      </w:r>
    </w:p>
    <w:p w14:paraId="75379817" w14:textId="4505F38A" w:rsidR="00AA75B1" w:rsidRDefault="00AA75B1" w:rsidP="00ED15AF">
      <w:pPr>
        <w:pStyle w:val="Mjnorm"/>
        <w:numPr>
          <w:ilvl w:val="0"/>
          <w:numId w:val="22"/>
        </w:numPr>
      </w:pPr>
      <w:r w:rsidRPr="00AA75B1">
        <w:lastRenderedPageBreak/>
        <w:t>Biblioteka nie posiada osobowości prawnej.</w:t>
      </w:r>
    </w:p>
    <w:p w14:paraId="105CC54F" w14:textId="77777777" w:rsidR="008E6636" w:rsidRPr="00AA75B1" w:rsidRDefault="008E6636" w:rsidP="008E6636">
      <w:pPr>
        <w:pStyle w:val="Mjnorm"/>
        <w:ind w:left="720"/>
      </w:pPr>
    </w:p>
    <w:p w14:paraId="392D45EF" w14:textId="4161B4E2" w:rsidR="003A107A" w:rsidRDefault="003A107A" w:rsidP="008E6636">
      <w:pPr>
        <w:pStyle w:val="Mjnag3"/>
      </w:pPr>
      <w:r>
        <w:t>§ 4</w:t>
      </w:r>
    </w:p>
    <w:p w14:paraId="3CBE7AF3" w14:textId="77777777" w:rsidR="00AA75B1" w:rsidRPr="00AA75B1" w:rsidRDefault="00AA75B1" w:rsidP="00ED15AF">
      <w:pPr>
        <w:pStyle w:val="Mjnorm"/>
        <w:numPr>
          <w:ilvl w:val="0"/>
          <w:numId w:val="23"/>
        </w:numPr>
      </w:pPr>
      <w:r w:rsidRPr="00AA75B1">
        <w:t>Nadzór nad działalnością Biblioteki sprawuje Prezes Akademii.</w:t>
      </w:r>
    </w:p>
    <w:p w14:paraId="727F8541" w14:textId="520A28D0" w:rsidR="00AA75B1" w:rsidRDefault="00AA75B1" w:rsidP="00ED15AF">
      <w:pPr>
        <w:pStyle w:val="Mjnorm"/>
        <w:numPr>
          <w:ilvl w:val="0"/>
          <w:numId w:val="23"/>
        </w:numPr>
      </w:pPr>
      <w:r w:rsidRPr="00AA75B1">
        <w:t>Bieżący nadzór finansowy i majątkowy nad działalnością Biblioteki sprawuje Kanclerz Akademii działający z upoważnienia Prezesa Akademii.</w:t>
      </w:r>
    </w:p>
    <w:p w14:paraId="6ACC877B" w14:textId="77777777" w:rsidR="008E6636" w:rsidRPr="00AA75B1" w:rsidRDefault="008E6636" w:rsidP="008E6636">
      <w:pPr>
        <w:pStyle w:val="Mjnorm"/>
        <w:ind w:left="763"/>
      </w:pPr>
    </w:p>
    <w:p w14:paraId="771E9163" w14:textId="562984FF" w:rsidR="00B66FBF" w:rsidRDefault="00B66FBF" w:rsidP="008E6636">
      <w:pPr>
        <w:pStyle w:val="Mjnag3"/>
      </w:pPr>
      <w:r>
        <w:t>§ 5</w:t>
      </w:r>
    </w:p>
    <w:p w14:paraId="11E01497" w14:textId="4376644F" w:rsidR="00EE396D" w:rsidRDefault="00EE396D" w:rsidP="00ED15AF">
      <w:pPr>
        <w:pStyle w:val="Mjnorm"/>
      </w:pPr>
      <w:r>
        <w:t>Biblioteka nawiązuje w swojej pracy do tradycji działalności Tytusa i Jana Działyńskich oraz testamentu Władysława Zamoyskiego z 1924 r. będącego podstawą funkcjonowania „Fundacji Zakłady Kórnickie” w latach 1925-1952, przywróconej ustawą z dnia 18 września 2001 r. o fundacji – Zakłady Kórnickie (Dz. U. Nr 130, poz. 1451).</w:t>
      </w:r>
    </w:p>
    <w:p w14:paraId="2FF2F075" w14:textId="77777777" w:rsidR="008E6636" w:rsidRDefault="008E6636" w:rsidP="00ED15AF">
      <w:pPr>
        <w:pStyle w:val="Mjnorm"/>
      </w:pPr>
    </w:p>
    <w:p w14:paraId="2A242D15" w14:textId="55E56DCF" w:rsidR="00EE396D" w:rsidRPr="00EE396D" w:rsidRDefault="00EE396D" w:rsidP="008E6636">
      <w:pPr>
        <w:pStyle w:val="Mjnag3"/>
      </w:pPr>
      <w:r>
        <w:t>§ 6</w:t>
      </w:r>
    </w:p>
    <w:p w14:paraId="03F4B76A" w14:textId="49AA488B" w:rsidR="00AA75B1" w:rsidRPr="00AA75B1" w:rsidRDefault="00AA75B1" w:rsidP="008E6636">
      <w:pPr>
        <w:pStyle w:val="Mjnorm"/>
        <w:numPr>
          <w:ilvl w:val="0"/>
          <w:numId w:val="36"/>
        </w:numPr>
        <w:ind w:left="360"/>
      </w:pPr>
      <w:r w:rsidRPr="00AA75B1">
        <w:t>Do zakresu działania Biblioteki należy w szczególności:</w:t>
      </w:r>
    </w:p>
    <w:p w14:paraId="5E2D10FB" w14:textId="7881960D" w:rsidR="00AA75B1" w:rsidRPr="00AA75B1" w:rsidRDefault="00AA75B1" w:rsidP="008E6636">
      <w:pPr>
        <w:pStyle w:val="Mjnorm"/>
        <w:numPr>
          <w:ilvl w:val="0"/>
          <w:numId w:val="24"/>
        </w:numPr>
        <w:tabs>
          <w:tab w:val="num" w:pos="360"/>
        </w:tabs>
        <w:ind w:left="720"/>
      </w:pPr>
      <w:r w:rsidRPr="00AA75B1">
        <w:t xml:space="preserve">prowadzenie księgozbioru i innych </w:t>
      </w:r>
      <w:r w:rsidR="00EE396D">
        <w:t>zbiorów naukowych, dotyczących historii i kultury polskiej oraz współczesnego i dawnego piśmiennictwa polskiego z kraju i zagranicy</w:t>
      </w:r>
      <w:r w:rsidRPr="00AA75B1">
        <w:t>;</w:t>
      </w:r>
    </w:p>
    <w:p w14:paraId="01F16539" w14:textId="1E666D7B" w:rsidR="00AA75B1" w:rsidRPr="00AA75B1" w:rsidRDefault="00AA75B1" w:rsidP="008E6636">
      <w:pPr>
        <w:pStyle w:val="Mjnorm"/>
        <w:numPr>
          <w:ilvl w:val="0"/>
          <w:numId w:val="24"/>
        </w:numPr>
        <w:tabs>
          <w:tab w:val="num" w:pos="360"/>
        </w:tabs>
        <w:ind w:left="720"/>
      </w:pPr>
      <w:r w:rsidRPr="00AA75B1">
        <w:t>prowadzenie prac bibliograficzno-dokumentacyjnych i informacyjnych;</w:t>
      </w:r>
    </w:p>
    <w:p w14:paraId="24C4EEBC" w14:textId="44D63FEF" w:rsidR="00AA75B1" w:rsidRPr="00AA75B1" w:rsidRDefault="00AA75B1" w:rsidP="008E6636">
      <w:pPr>
        <w:pStyle w:val="Mjnorm"/>
        <w:numPr>
          <w:ilvl w:val="0"/>
          <w:numId w:val="24"/>
        </w:numPr>
        <w:tabs>
          <w:tab w:val="num" w:pos="360"/>
        </w:tabs>
        <w:ind w:left="720"/>
      </w:pPr>
      <w:r w:rsidRPr="00AA75B1">
        <w:t xml:space="preserve">prowadzenie </w:t>
      </w:r>
      <w:r w:rsidR="00EE396D">
        <w:t>prac badawczych stosownie do profilu i tradycji Biblioteki</w:t>
      </w:r>
      <w:r w:rsidRPr="00AA75B1">
        <w:t>;</w:t>
      </w:r>
    </w:p>
    <w:p w14:paraId="32077087" w14:textId="3A4334C1" w:rsidR="00AA75B1" w:rsidRPr="00AA75B1" w:rsidRDefault="00EE396D" w:rsidP="008E6636">
      <w:pPr>
        <w:pStyle w:val="Mjnorm"/>
        <w:numPr>
          <w:ilvl w:val="0"/>
          <w:numId w:val="24"/>
        </w:numPr>
        <w:tabs>
          <w:tab w:val="num" w:pos="360"/>
        </w:tabs>
        <w:ind w:left="720"/>
      </w:pPr>
      <w:r>
        <w:t>prowadzenie działalności kulturalno-oświatowej i muzealnej</w:t>
      </w:r>
      <w:r w:rsidR="00AA75B1" w:rsidRPr="00AA75B1">
        <w:t>;</w:t>
      </w:r>
    </w:p>
    <w:p w14:paraId="3F279C9E" w14:textId="77777777" w:rsidR="00EE396D" w:rsidRDefault="00EE396D" w:rsidP="008E6636">
      <w:pPr>
        <w:pStyle w:val="Mjnorm"/>
        <w:numPr>
          <w:ilvl w:val="0"/>
          <w:numId w:val="24"/>
        </w:numPr>
        <w:tabs>
          <w:tab w:val="num" w:pos="360"/>
        </w:tabs>
        <w:ind w:left="720"/>
      </w:pPr>
      <w:r>
        <w:t>sprawowanie merytorycznej opieki nad bibliotekami placówek naukowych Akademii pozostających w zasięgu terenowego działania Oddziału Polskiej Akademii Nauk w Poznaniu;</w:t>
      </w:r>
    </w:p>
    <w:p w14:paraId="088474B0" w14:textId="77777777" w:rsidR="00EE396D" w:rsidRDefault="00EE396D" w:rsidP="008E6636">
      <w:pPr>
        <w:pStyle w:val="Mjnorm"/>
        <w:numPr>
          <w:ilvl w:val="0"/>
          <w:numId w:val="24"/>
        </w:numPr>
        <w:tabs>
          <w:tab w:val="num" w:pos="360"/>
        </w:tabs>
        <w:ind w:left="720"/>
      </w:pPr>
      <w:r>
        <w:t>wspieranie i organizowanie rozwoju bibliotek cyfrowych zwłaszcza Wielkopolskiej Biblioteki cyfrowej;</w:t>
      </w:r>
    </w:p>
    <w:p w14:paraId="47390FDF" w14:textId="37233C7B" w:rsidR="00AA75B1" w:rsidRDefault="00EE396D" w:rsidP="008E6636">
      <w:pPr>
        <w:pStyle w:val="Mjnorm"/>
        <w:numPr>
          <w:ilvl w:val="0"/>
          <w:numId w:val="24"/>
        </w:numPr>
        <w:tabs>
          <w:tab w:val="num" w:pos="360"/>
        </w:tabs>
        <w:ind w:left="720"/>
      </w:pPr>
      <w:r>
        <w:t>zarządzenie powierzonymi przez Akademię majątkiem, w tym nieruchomościami</w:t>
      </w:r>
      <w:r w:rsidR="00AA75B1" w:rsidRPr="00AA75B1">
        <w:t>.</w:t>
      </w:r>
    </w:p>
    <w:p w14:paraId="5DD41EB6" w14:textId="15FF9678" w:rsidR="00EE396D" w:rsidRDefault="00EE396D" w:rsidP="008E6636">
      <w:pPr>
        <w:pStyle w:val="Mjnorm"/>
        <w:numPr>
          <w:ilvl w:val="0"/>
          <w:numId w:val="36"/>
        </w:numPr>
        <w:ind w:left="360"/>
      </w:pPr>
      <w:r>
        <w:t>Przedmiot działalności podstawowej Biblioteki stanowią zadania określone w ust. 1 pkt 1, 2, 3 i 4.</w:t>
      </w:r>
    </w:p>
    <w:p w14:paraId="093C2488" w14:textId="77777777" w:rsidR="008E6636" w:rsidRPr="00AA75B1" w:rsidRDefault="008E6636" w:rsidP="008E6636">
      <w:pPr>
        <w:pStyle w:val="Mjnorm"/>
        <w:ind w:left="360"/>
      </w:pPr>
    </w:p>
    <w:p w14:paraId="5EF06E57" w14:textId="28B82C49" w:rsidR="00C757EB" w:rsidRDefault="00C757EB" w:rsidP="008E6636">
      <w:pPr>
        <w:pStyle w:val="Mjnag3"/>
      </w:pPr>
      <w:r w:rsidRPr="008E6636">
        <w:lastRenderedPageBreak/>
        <w:t xml:space="preserve">§ </w:t>
      </w:r>
      <w:r w:rsidR="00EE396D" w:rsidRPr="008E6636">
        <w:t>7</w:t>
      </w:r>
    </w:p>
    <w:p w14:paraId="79048A5A" w14:textId="77777777" w:rsidR="00AA75B1" w:rsidRPr="00AA75B1" w:rsidRDefault="00AA75B1" w:rsidP="00ED15AF">
      <w:pPr>
        <w:pStyle w:val="Mjnorm"/>
      </w:pPr>
      <w:r w:rsidRPr="00AA75B1">
        <w:t>Do zadań Biblioteki należy w szczególności:</w:t>
      </w:r>
    </w:p>
    <w:p w14:paraId="3E3C8A25" w14:textId="79AB3CE6" w:rsidR="00AA75B1" w:rsidRPr="00AA75B1" w:rsidRDefault="00966D49" w:rsidP="00ED15AF">
      <w:pPr>
        <w:pStyle w:val="Mjnorm"/>
        <w:numPr>
          <w:ilvl w:val="0"/>
          <w:numId w:val="37"/>
        </w:numPr>
      </w:pPr>
      <w:r>
        <w:t>G</w:t>
      </w:r>
      <w:r w:rsidR="00AA75B1" w:rsidRPr="00AA75B1">
        <w:t xml:space="preserve">romadzenie, opracowywanie i udostępnianie </w:t>
      </w:r>
      <w:r>
        <w:t>księgozbioru i innych zbiorów naukowych zgodnie z brzmieniem § 6 ust. 1 pkt 1 oraz wydawnictw z zakresu bibliografii, informacji i dokumentacji naukowej.</w:t>
      </w:r>
    </w:p>
    <w:p w14:paraId="338C7333" w14:textId="2AC1370F" w:rsidR="00AA75B1" w:rsidRPr="00AA75B1" w:rsidRDefault="00966D49" w:rsidP="00ED15AF">
      <w:pPr>
        <w:pStyle w:val="Mjnorm"/>
        <w:numPr>
          <w:ilvl w:val="0"/>
          <w:numId w:val="37"/>
        </w:numPr>
      </w:pPr>
      <w:r>
        <w:t>P</w:t>
      </w:r>
      <w:r w:rsidR="00AA75B1" w:rsidRPr="00AA75B1">
        <w:t xml:space="preserve">rowadzenie - w oparciu o zbiory Biblioteki - prac </w:t>
      </w:r>
      <w:r>
        <w:t>badawczych z zakresu historii polskiej i piśmiennictwa polskiego, bibliografii ze szczególnym uwzględnieniem prac bibliograficzno-dokumentacyjnych i edytorskich oraz z zakresu muzealnictwa.</w:t>
      </w:r>
    </w:p>
    <w:p w14:paraId="2E2C497D" w14:textId="5169F57E" w:rsidR="00AA75B1" w:rsidRDefault="00966D49" w:rsidP="00ED15AF">
      <w:pPr>
        <w:pStyle w:val="Mjnorm"/>
        <w:numPr>
          <w:ilvl w:val="0"/>
          <w:numId w:val="37"/>
        </w:numPr>
      </w:pPr>
      <w:r>
        <w:t>Otaczanie szczególną troską zbiorów specjalnych w zakresie ich konserwacji i udostępniania.</w:t>
      </w:r>
    </w:p>
    <w:p w14:paraId="68FBC1B5" w14:textId="05E4E91B" w:rsidR="00966D49" w:rsidRDefault="00966D49" w:rsidP="00ED15AF">
      <w:pPr>
        <w:pStyle w:val="Mjnorm"/>
        <w:numPr>
          <w:ilvl w:val="0"/>
          <w:numId w:val="37"/>
        </w:numPr>
      </w:pPr>
      <w:r>
        <w:t>Szkolenie i doskonalenie własnych kadr bibliotecznych, bibliotekarzy sieci Akademii oraz organizowanie praktyk studenckich.</w:t>
      </w:r>
    </w:p>
    <w:p w14:paraId="142260B6" w14:textId="5743C8C8" w:rsidR="00966D49" w:rsidRDefault="00966D49" w:rsidP="00ED15AF">
      <w:pPr>
        <w:pStyle w:val="Mjnorm"/>
        <w:numPr>
          <w:ilvl w:val="0"/>
          <w:numId w:val="37"/>
        </w:numPr>
      </w:pPr>
      <w:r>
        <w:t>Współdziałanie z placówkami naukowymi i kulturalnymi w upowszechnianiu nauki i kultury.</w:t>
      </w:r>
    </w:p>
    <w:p w14:paraId="5E7A8D3A" w14:textId="35615351" w:rsidR="00966D49" w:rsidRDefault="00966D49" w:rsidP="00ED15AF">
      <w:pPr>
        <w:pStyle w:val="Mjnorm"/>
        <w:numPr>
          <w:ilvl w:val="0"/>
          <w:numId w:val="37"/>
        </w:numPr>
      </w:pPr>
      <w:r>
        <w:t>Udostępnianie do zwiedzania obiektów muzealnych oraz urządzanie okolicznościowych wystaw w oparciu przede wszystkim o własne zbiory biblioteczne i muzealne.</w:t>
      </w:r>
    </w:p>
    <w:p w14:paraId="71C62756" w14:textId="471E5EB8" w:rsidR="00966D49" w:rsidRDefault="00966D49" w:rsidP="00ED15AF">
      <w:pPr>
        <w:pStyle w:val="Mjnorm"/>
        <w:numPr>
          <w:ilvl w:val="0"/>
          <w:numId w:val="37"/>
        </w:numPr>
      </w:pPr>
      <w:r>
        <w:t>Organizację samodzielnie, bądź we współpracy z innymi instytucjami konferencji, sympozjów, imprez kulturalnych i spotkań promocyjnych.</w:t>
      </w:r>
    </w:p>
    <w:p w14:paraId="73249394" w14:textId="6CD45064" w:rsidR="00966D49" w:rsidRDefault="00966D49" w:rsidP="00ED15AF">
      <w:pPr>
        <w:pStyle w:val="Mjnorm"/>
        <w:numPr>
          <w:ilvl w:val="0"/>
          <w:numId w:val="37"/>
        </w:numPr>
      </w:pPr>
      <w:r>
        <w:t xml:space="preserve">Współpracę z bibliotekami naukowymi i muzeami krajowymi i zagranicznymi oraz ośrodkami informacji naukowej ze szczególnym uwzględnieniem bibliotek i sieci informacji naukowej Polskiej Akademii Nauk (Dz. U. Nr 96 poz. 619 z </w:t>
      </w:r>
      <w:proofErr w:type="spellStart"/>
      <w:r>
        <w:t>późn</w:t>
      </w:r>
      <w:proofErr w:type="spellEnd"/>
      <w:r>
        <w:t>. zm.).</w:t>
      </w:r>
    </w:p>
    <w:p w14:paraId="281D06FD" w14:textId="1A622734" w:rsidR="00966D49" w:rsidRDefault="00966D49" w:rsidP="00ED15AF">
      <w:pPr>
        <w:pStyle w:val="Mjnorm"/>
        <w:numPr>
          <w:ilvl w:val="0"/>
          <w:numId w:val="37"/>
        </w:numPr>
      </w:pPr>
      <w:r>
        <w:t>Publikowanie wyników własnych prac badawczych, bibliograficzno-</w:t>
      </w:r>
      <w:r w:rsidR="00506C19">
        <w:t>dokumentacyjnych, edycji źródłowych oraz wydawanie własnej publikacji naukowej pod nazwą „Pamiętnik Biblioteki Kórnickiej”.</w:t>
      </w:r>
    </w:p>
    <w:p w14:paraId="4286A65F" w14:textId="77777777" w:rsidR="008E6636" w:rsidRPr="00AA75B1" w:rsidRDefault="008E6636" w:rsidP="008E6636">
      <w:pPr>
        <w:pStyle w:val="Mjnorm"/>
      </w:pPr>
    </w:p>
    <w:p w14:paraId="549CCA80" w14:textId="0987DB3F" w:rsidR="005B2E52" w:rsidRDefault="005B2E52" w:rsidP="008E6636">
      <w:pPr>
        <w:pStyle w:val="Mjnag3"/>
      </w:pPr>
      <w:r>
        <w:t xml:space="preserve">§ </w:t>
      </w:r>
      <w:r w:rsidR="00506C19">
        <w:t>8</w:t>
      </w:r>
    </w:p>
    <w:p w14:paraId="477B32CD" w14:textId="71A34EA1" w:rsidR="00AA75B1" w:rsidRPr="00AA75B1" w:rsidRDefault="00AA75B1" w:rsidP="00ED15AF">
      <w:pPr>
        <w:pStyle w:val="Mjnorm"/>
        <w:numPr>
          <w:ilvl w:val="0"/>
          <w:numId w:val="27"/>
        </w:numPr>
      </w:pPr>
      <w:r w:rsidRPr="00AA75B1">
        <w:t xml:space="preserve">Działalnością Biblioteki kieruje dyrektor działający w imieniu i na rzecz Polskiej Akademii Nauk na podstawie imiennego pełnomocnictwa udzielonego przez upoważnione zgodnie z ustawą o Polskiej Akademii Nauk z dnia 30 kwietnia 2010 r. </w:t>
      </w:r>
      <w:bookmarkStart w:id="1" w:name="_Hlk69226693"/>
      <w:r w:rsidRPr="00AA75B1">
        <w:t xml:space="preserve">(Dz. U. </w:t>
      </w:r>
      <w:r w:rsidR="00506C19">
        <w:t xml:space="preserve">Nr 96 poz. 619 z </w:t>
      </w:r>
      <w:proofErr w:type="spellStart"/>
      <w:r w:rsidR="00506C19">
        <w:t>późn</w:t>
      </w:r>
      <w:proofErr w:type="spellEnd"/>
      <w:r w:rsidR="00506C19">
        <w:t>. zm.</w:t>
      </w:r>
      <w:r w:rsidRPr="00AA75B1">
        <w:t>)</w:t>
      </w:r>
      <w:bookmarkEnd w:id="1"/>
      <w:r w:rsidR="00506C19">
        <w:t xml:space="preserve"> osoby</w:t>
      </w:r>
      <w:r w:rsidRPr="00AA75B1">
        <w:t>.</w:t>
      </w:r>
    </w:p>
    <w:p w14:paraId="5C58C381" w14:textId="74B10760" w:rsidR="00AA75B1" w:rsidRPr="00AA75B1" w:rsidRDefault="00AA75B1" w:rsidP="00ED15AF">
      <w:pPr>
        <w:pStyle w:val="Mjnorm"/>
        <w:numPr>
          <w:ilvl w:val="0"/>
          <w:numId w:val="27"/>
        </w:numPr>
      </w:pPr>
      <w:r w:rsidRPr="00AA75B1">
        <w:lastRenderedPageBreak/>
        <w:t>Dyrektor Biblioteki jest wybrany w trybie określonym w regulaminie określającym zasady powoływania dyrektorów pomocniczych jednostek naukowych wydanym na podstawie art. 68 ust. 6 ustawy z dnia 30 kwietnia 2010 r. o Polskiej Akademii Nauk.</w:t>
      </w:r>
    </w:p>
    <w:p w14:paraId="54510E51" w14:textId="42A951FE" w:rsidR="00AA75B1" w:rsidRDefault="00AA75B1" w:rsidP="00ED15AF">
      <w:pPr>
        <w:pStyle w:val="Mjnorm"/>
        <w:numPr>
          <w:ilvl w:val="0"/>
          <w:numId w:val="27"/>
        </w:numPr>
      </w:pPr>
      <w:r w:rsidRPr="00AA75B1">
        <w:t>Dyrektor powierza funkcję albo zatrudnia zastęp</w:t>
      </w:r>
      <w:r w:rsidR="00506C19">
        <w:t>cę</w:t>
      </w:r>
      <w:r w:rsidRPr="00AA75B1">
        <w:t xml:space="preserve"> i ustala zakres </w:t>
      </w:r>
      <w:r w:rsidR="00506C19">
        <w:t xml:space="preserve">jego </w:t>
      </w:r>
      <w:r w:rsidRPr="00AA75B1">
        <w:t xml:space="preserve">zadań. Składanie oświadczeń woli przez osoby zastępujące dyrektora Biblioteki wymaga pisemnego, imiennego pełnomocnictwa udzielonego przez upoważnione zgodnie z ustawą o Polskiej Akademii Nauk z dnia 30 kwietnia 2010 r. </w:t>
      </w:r>
      <w:r w:rsidR="00506C19" w:rsidRPr="00506C19">
        <w:t xml:space="preserve">(Dz. U. Nr 96 poz. 619 z </w:t>
      </w:r>
      <w:proofErr w:type="spellStart"/>
      <w:r w:rsidR="00506C19" w:rsidRPr="00506C19">
        <w:t>późn</w:t>
      </w:r>
      <w:proofErr w:type="spellEnd"/>
      <w:r w:rsidR="00506C19" w:rsidRPr="00506C19">
        <w:t>. zm.)</w:t>
      </w:r>
      <w:r w:rsidR="00506C19">
        <w:t xml:space="preserve"> osoby</w:t>
      </w:r>
      <w:r w:rsidRPr="00AA75B1">
        <w:t>.</w:t>
      </w:r>
    </w:p>
    <w:p w14:paraId="74BB620D" w14:textId="77777777" w:rsidR="008E6636" w:rsidRPr="00AA75B1" w:rsidRDefault="008E6636" w:rsidP="008E6636">
      <w:pPr>
        <w:pStyle w:val="Mjnorm"/>
      </w:pPr>
    </w:p>
    <w:p w14:paraId="70790678" w14:textId="38CC7A4D" w:rsidR="008F4D92" w:rsidRDefault="007D7623" w:rsidP="008E6636">
      <w:pPr>
        <w:pStyle w:val="Mjnag3"/>
      </w:pPr>
      <w:r>
        <w:t xml:space="preserve">§ </w:t>
      </w:r>
      <w:r w:rsidR="00506C19">
        <w:t>9</w:t>
      </w:r>
    </w:p>
    <w:p w14:paraId="47021661" w14:textId="77777777" w:rsidR="00AA75B1" w:rsidRPr="00AA75B1" w:rsidRDefault="00AA75B1" w:rsidP="00ED15AF">
      <w:pPr>
        <w:pStyle w:val="Mjnorm"/>
      </w:pPr>
      <w:r w:rsidRPr="00AA75B1">
        <w:t>Do zakresu działania Dyrektora należy w szczególności:</w:t>
      </w:r>
    </w:p>
    <w:p w14:paraId="362158E9" w14:textId="77777777" w:rsidR="00AA75B1" w:rsidRPr="00AA75B1" w:rsidRDefault="00AA75B1" w:rsidP="00ED15AF">
      <w:pPr>
        <w:pStyle w:val="Mjnorm"/>
        <w:numPr>
          <w:ilvl w:val="0"/>
          <w:numId w:val="28"/>
        </w:numPr>
      </w:pPr>
      <w:r w:rsidRPr="00AA75B1">
        <w:t>kierowanie całością prac Biblioteki;</w:t>
      </w:r>
    </w:p>
    <w:p w14:paraId="385CBC09" w14:textId="643B9341" w:rsidR="00AA75B1" w:rsidRPr="00AA75B1" w:rsidRDefault="00AA75B1" w:rsidP="00ED15AF">
      <w:pPr>
        <w:pStyle w:val="Mjnorm"/>
        <w:numPr>
          <w:ilvl w:val="0"/>
          <w:numId w:val="28"/>
        </w:numPr>
      </w:pPr>
      <w:r w:rsidRPr="00AA75B1">
        <w:t>sprawowanie zarządu nad nieruchomościami powierzonymi Bibliotece na podstawie art. 43 pkt 3 ustawy z dnia 30 kwietnia 2010 r. o Polskiej Akademii Nauk (Dz. U. </w:t>
      </w:r>
      <w:r w:rsidR="00506C19">
        <w:t xml:space="preserve">Nr 96 poz. 619 z </w:t>
      </w:r>
      <w:proofErr w:type="spellStart"/>
      <w:r w:rsidR="00506C19">
        <w:t>późn</w:t>
      </w:r>
      <w:proofErr w:type="spellEnd"/>
      <w:r w:rsidR="00506C19">
        <w:t>. zm.</w:t>
      </w:r>
      <w:r w:rsidRPr="00AA75B1">
        <w:t>), zgodnie z zasadami celowości, gospodarności i oszczędności oraz zgodnie z wymogami racjonalnej gospodarki, o których mowa w art. 72 ust. 1 ustawy o Polskiej Akademii Nauk;</w:t>
      </w:r>
    </w:p>
    <w:p w14:paraId="58A6737E" w14:textId="77777777" w:rsidR="00AA75B1" w:rsidRPr="00AA75B1" w:rsidRDefault="00AA75B1" w:rsidP="00ED15AF">
      <w:pPr>
        <w:pStyle w:val="Mjnorm"/>
        <w:numPr>
          <w:ilvl w:val="0"/>
          <w:numId w:val="28"/>
        </w:numPr>
      </w:pPr>
      <w:r w:rsidRPr="00AA75B1">
        <w:t>prowadzenie gospodarki finansowej w sposób celowy i oszczędny;</w:t>
      </w:r>
    </w:p>
    <w:p w14:paraId="04A99AE5" w14:textId="2BA8102C" w:rsidR="00AA75B1" w:rsidRPr="00AA75B1" w:rsidRDefault="00AA75B1" w:rsidP="00ED15AF">
      <w:pPr>
        <w:pStyle w:val="Mjnorm"/>
        <w:numPr>
          <w:ilvl w:val="0"/>
          <w:numId w:val="28"/>
        </w:numPr>
      </w:pPr>
      <w:r w:rsidRPr="00AA75B1">
        <w:t>ustalanie dla zastępc</w:t>
      </w:r>
      <w:r w:rsidR="00506C19">
        <w:t>y</w:t>
      </w:r>
      <w:r w:rsidRPr="00AA75B1">
        <w:t xml:space="preserve"> dyrektora i kierowników jednostek organizacyjnych Biblioteki zakresów obowiązków i odpowiedzialności;</w:t>
      </w:r>
    </w:p>
    <w:p w14:paraId="79A7E8CD" w14:textId="77777777" w:rsidR="00AA75B1" w:rsidRPr="00AA75B1" w:rsidRDefault="00AA75B1" w:rsidP="00ED15AF">
      <w:pPr>
        <w:pStyle w:val="Mjnorm"/>
        <w:numPr>
          <w:ilvl w:val="0"/>
          <w:numId w:val="28"/>
        </w:numPr>
      </w:pPr>
      <w:r w:rsidRPr="00AA75B1">
        <w:t>przedstawianie Radzie Naukowej do zaopiniowania projektów i wniosków w sprawach należących do zakresu jej działania oraz sprawozdań z działalności Biblioteki;</w:t>
      </w:r>
    </w:p>
    <w:p w14:paraId="399B07B8" w14:textId="77777777" w:rsidR="00AA75B1" w:rsidRPr="00AA75B1" w:rsidRDefault="00AA75B1" w:rsidP="00ED15AF">
      <w:pPr>
        <w:pStyle w:val="Mjnorm"/>
        <w:numPr>
          <w:ilvl w:val="0"/>
          <w:numId w:val="28"/>
        </w:numPr>
      </w:pPr>
      <w:r w:rsidRPr="00AA75B1">
        <w:t>nadzór nad przestrzeganiem porządku i dyscypliny pracy, przepisów bhp oraz ochrony przeciwpożarowej;</w:t>
      </w:r>
    </w:p>
    <w:p w14:paraId="0B83F271" w14:textId="77777777" w:rsidR="00AA75B1" w:rsidRPr="00AA75B1" w:rsidRDefault="00AA75B1" w:rsidP="00ED15AF">
      <w:pPr>
        <w:pStyle w:val="Mjnorm"/>
        <w:numPr>
          <w:ilvl w:val="0"/>
          <w:numId w:val="28"/>
        </w:numPr>
      </w:pPr>
      <w:r w:rsidRPr="00AA75B1">
        <w:t xml:space="preserve">powoływanie rzecznika dyscyplinarnego spośród pracowników naukowych Biblioteki; </w:t>
      </w:r>
    </w:p>
    <w:p w14:paraId="5FF88F4C" w14:textId="77777777" w:rsidR="00AA75B1" w:rsidRPr="00AA75B1" w:rsidRDefault="00AA75B1" w:rsidP="00ED15AF">
      <w:pPr>
        <w:pStyle w:val="Mjnorm"/>
        <w:numPr>
          <w:ilvl w:val="0"/>
          <w:numId w:val="28"/>
        </w:numPr>
      </w:pPr>
      <w:r w:rsidRPr="00AA75B1">
        <w:t>ustalanie sposobu i trybu przeprowadzania konkursów na poszczególne stanowiska naukowe;</w:t>
      </w:r>
    </w:p>
    <w:p w14:paraId="1B51B529" w14:textId="3D8520F6" w:rsidR="00506C19" w:rsidRDefault="00506C19" w:rsidP="00ED15AF">
      <w:pPr>
        <w:pStyle w:val="Mjnorm"/>
        <w:numPr>
          <w:ilvl w:val="0"/>
          <w:numId w:val="28"/>
        </w:numPr>
      </w:pPr>
      <w:r>
        <w:t>racjonalna gospodarka środkami materialnymi;</w:t>
      </w:r>
    </w:p>
    <w:p w14:paraId="1AB6C715" w14:textId="77777777" w:rsidR="00506C19" w:rsidRDefault="00AA75B1" w:rsidP="00ED15AF">
      <w:pPr>
        <w:pStyle w:val="Mjnorm"/>
        <w:numPr>
          <w:ilvl w:val="0"/>
          <w:numId w:val="28"/>
        </w:numPr>
      </w:pPr>
      <w:r w:rsidRPr="00AA75B1">
        <w:lastRenderedPageBreak/>
        <w:t>wykonywanie w stosunku do pracowników Biblioteki czynności z zakresu prawa pracy zastrzeżonych dla pracodawcy</w:t>
      </w:r>
      <w:r w:rsidR="00506C19">
        <w:t>;</w:t>
      </w:r>
    </w:p>
    <w:p w14:paraId="19FC69EC" w14:textId="061E2D3E" w:rsidR="00506C19" w:rsidRDefault="00506C19" w:rsidP="00ED15AF">
      <w:pPr>
        <w:pStyle w:val="Mjnorm"/>
        <w:numPr>
          <w:ilvl w:val="0"/>
          <w:numId w:val="28"/>
        </w:numPr>
      </w:pPr>
      <w:r>
        <w:t>przedstawianie właściwym organom Polskiej Akademii Nauk planów perspektywicznych i okresowych preliminarzy budżetowych oraz rocznych sprawozdań z działalności Biblioteki;</w:t>
      </w:r>
    </w:p>
    <w:p w14:paraId="5FFA9AE1" w14:textId="53AD7253" w:rsidR="00AA75B1" w:rsidRDefault="00506C19" w:rsidP="00ED15AF">
      <w:pPr>
        <w:pStyle w:val="Mjnorm"/>
        <w:numPr>
          <w:ilvl w:val="0"/>
          <w:numId w:val="28"/>
        </w:numPr>
      </w:pPr>
      <w:r>
        <w:t>wydawanie regulaminów zarządzeń, instrukcji, ustalanie procedur wymaganych przepisami prawa, w szczególności ustawy o finansach publicznych, ustawy o rachunkowości oraz prawa pracy</w:t>
      </w:r>
      <w:r w:rsidR="00AA75B1" w:rsidRPr="00AA75B1">
        <w:t>.</w:t>
      </w:r>
    </w:p>
    <w:p w14:paraId="4007BFAE" w14:textId="3F2DEC3F" w:rsidR="008E6636" w:rsidRPr="00AA75B1" w:rsidRDefault="008E6636" w:rsidP="008E6636">
      <w:pPr>
        <w:pStyle w:val="Mjnorm"/>
        <w:ind w:left="360"/>
      </w:pPr>
    </w:p>
    <w:p w14:paraId="60D279E1" w14:textId="34CB2E2C" w:rsidR="005D2F14" w:rsidRDefault="005D2F14" w:rsidP="008E6636">
      <w:pPr>
        <w:pStyle w:val="Mjnag3"/>
      </w:pPr>
      <w:r>
        <w:t xml:space="preserve">§ </w:t>
      </w:r>
      <w:r w:rsidR="00506C19">
        <w:t>10</w:t>
      </w:r>
    </w:p>
    <w:p w14:paraId="49A2AF90" w14:textId="77777777" w:rsidR="00C5092D" w:rsidRPr="00C5092D" w:rsidRDefault="00C5092D" w:rsidP="00ED15AF">
      <w:pPr>
        <w:pStyle w:val="Mjnorm"/>
        <w:numPr>
          <w:ilvl w:val="0"/>
          <w:numId w:val="29"/>
        </w:numPr>
      </w:pPr>
      <w:r w:rsidRPr="00C5092D">
        <w:t>W sprawach dyscyplinarnych pracowników naukowych lub badawczo-technicznych orzeka w pierwszej instancji - komisja dyscyplinarna w Bibliotece w składzie trzech członków.</w:t>
      </w:r>
    </w:p>
    <w:p w14:paraId="01361310" w14:textId="77777777" w:rsidR="00C5092D" w:rsidRPr="00C5092D" w:rsidRDefault="00C5092D" w:rsidP="00ED15AF">
      <w:pPr>
        <w:pStyle w:val="Mjnorm"/>
        <w:numPr>
          <w:ilvl w:val="0"/>
          <w:numId w:val="29"/>
        </w:numPr>
      </w:pPr>
      <w:r w:rsidRPr="00C5092D">
        <w:t>Szczegółowy tryb wyboru członków Komisji, o której mowa w ust. 1 ustala zebranie pracowników naukowych i pracowników badawczo-technicznych na wniosek dyrektora Biblioteki.</w:t>
      </w:r>
    </w:p>
    <w:p w14:paraId="128607EF" w14:textId="77777777" w:rsidR="00C5092D" w:rsidRPr="00C5092D" w:rsidRDefault="00C5092D" w:rsidP="00ED15AF">
      <w:pPr>
        <w:pStyle w:val="Mjnorm"/>
        <w:numPr>
          <w:ilvl w:val="0"/>
          <w:numId w:val="29"/>
        </w:numPr>
      </w:pPr>
      <w:r w:rsidRPr="00C5092D">
        <w:t xml:space="preserve">Członkowie Komisji są wybierani w tajnym głosowaniu przez pracowników naukowych Biblioteki przy udziale co najmniej połowy uprawnionych osób. </w:t>
      </w:r>
    </w:p>
    <w:p w14:paraId="3AEB1B5D" w14:textId="77777777" w:rsidR="00C5092D" w:rsidRPr="00C5092D" w:rsidRDefault="00C5092D" w:rsidP="00ED15AF">
      <w:pPr>
        <w:pStyle w:val="Mjnorm"/>
        <w:numPr>
          <w:ilvl w:val="0"/>
          <w:numId w:val="29"/>
        </w:numPr>
      </w:pPr>
      <w:r w:rsidRPr="00C5092D">
        <w:t>W przypadku uzyskania równej liczby głosów przeprowadza się głosowanie uzupełniające.</w:t>
      </w:r>
    </w:p>
    <w:p w14:paraId="6885A553" w14:textId="77777777" w:rsidR="00C5092D" w:rsidRPr="00C5092D" w:rsidRDefault="00C5092D" w:rsidP="00ED15AF">
      <w:pPr>
        <w:pStyle w:val="Mjnorm"/>
        <w:numPr>
          <w:ilvl w:val="0"/>
          <w:numId w:val="29"/>
        </w:numPr>
      </w:pPr>
      <w:r w:rsidRPr="00C5092D">
        <w:t>W skład Komisji wchodzą osoby, które uzyskały największą liczbę głosów.</w:t>
      </w:r>
    </w:p>
    <w:p w14:paraId="50CC311D" w14:textId="5FCD0F31" w:rsidR="00AA75B1" w:rsidRDefault="00C5092D" w:rsidP="00ED15AF">
      <w:pPr>
        <w:pStyle w:val="Mjnorm"/>
        <w:numPr>
          <w:ilvl w:val="0"/>
          <w:numId w:val="29"/>
        </w:numPr>
      </w:pPr>
      <w:r w:rsidRPr="00C5092D">
        <w:t>Dyrektor Biblioteki ogłasza komunikat o składzie Komisji.</w:t>
      </w:r>
    </w:p>
    <w:p w14:paraId="58CCB0A1" w14:textId="77777777" w:rsidR="008E6636" w:rsidRPr="00C5092D" w:rsidRDefault="008E6636" w:rsidP="008E6636">
      <w:pPr>
        <w:pStyle w:val="Mjnorm"/>
      </w:pPr>
    </w:p>
    <w:p w14:paraId="506A4BE5" w14:textId="76B2DCC7" w:rsidR="00550CA1" w:rsidRDefault="00550CA1" w:rsidP="008E6636">
      <w:pPr>
        <w:pStyle w:val="Mjnag3"/>
      </w:pPr>
      <w:r>
        <w:t>§ 1</w:t>
      </w:r>
      <w:r w:rsidR="00D97A05">
        <w:t>1</w:t>
      </w:r>
    </w:p>
    <w:p w14:paraId="4A270D2F" w14:textId="46CCC7DC" w:rsidR="00C5092D" w:rsidRDefault="00C5092D" w:rsidP="00ED15AF">
      <w:pPr>
        <w:pStyle w:val="Mjnorm"/>
        <w:numPr>
          <w:ilvl w:val="0"/>
          <w:numId w:val="30"/>
        </w:numPr>
      </w:pPr>
      <w:r w:rsidRPr="00C5092D">
        <w:t>W Bibliotece działa Rada Naukowa.</w:t>
      </w:r>
    </w:p>
    <w:p w14:paraId="391C2FA5" w14:textId="5F2E054B" w:rsidR="00D97A05" w:rsidRDefault="00D97A05" w:rsidP="00ED15AF">
      <w:pPr>
        <w:pStyle w:val="Mjnorm"/>
        <w:numPr>
          <w:ilvl w:val="0"/>
          <w:numId w:val="30"/>
        </w:numPr>
      </w:pPr>
      <w:r>
        <w:t>Rada Naukowa sprawuje nadzór naukowy nad działalności Biblioteki i współdziała z dyrektorem. Do podstawowych jej zadań należy czuwanie nad poziomem naukowym pracy Biblioteki oraz nad rozwojem kadr.</w:t>
      </w:r>
    </w:p>
    <w:p w14:paraId="038DE6E4" w14:textId="52A40F63" w:rsidR="00D97A05" w:rsidRDefault="00D97A05" w:rsidP="00ED15AF">
      <w:pPr>
        <w:pStyle w:val="Mjnorm"/>
        <w:numPr>
          <w:ilvl w:val="0"/>
          <w:numId w:val="30"/>
        </w:numPr>
      </w:pPr>
      <w:r>
        <w:t>Członków Rady Naukowej Biblioteki powołuje na wniosek dyrektora Prezes Akademii po zasięgnięciu opinii Wydziału I Nauk Humanistycznych i Społecznych Polskiej Akademii Nauk, na okres 4 lat.</w:t>
      </w:r>
    </w:p>
    <w:p w14:paraId="1166E712" w14:textId="30A6D6C4" w:rsidR="008F4D92" w:rsidRDefault="00D97A05" w:rsidP="008E6636">
      <w:pPr>
        <w:pStyle w:val="Mjnag3"/>
      </w:pPr>
      <w:r>
        <w:lastRenderedPageBreak/>
        <w:t>§ 12</w:t>
      </w:r>
    </w:p>
    <w:p w14:paraId="45CF8B5E" w14:textId="77777777" w:rsidR="00C5092D" w:rsidRPr="00C5092D" w:rsidRDefault="00C5092D" w:rsidP="00ED15AF">
      <w:pPr>
        <w:pStyle w:val="Mjnorm"/>
      </w:pPr>
      <w:r w:rsidRPr="00C5092D">
        <w:t>Do zakresu działania Rady Naukowej należy w szczególności:</w:t>
      </w:r>
    </w:p>
    <w:p w14:paraId="46225CB4" w14:textId="0BF750EE" w:rsidR="00C5092D" w:rsidRPr="00C5092D" w:rsidRDefault="00C5092D" w:rsidP="00ED15AF">
      <w:pPr>
        <w:pStyle w:val="Mjnorm"/>
        <w:numPr>
          <w:ilvl w:val="0"/>
          <w:numId w:val="31"/>
        </w:numPr>
      </w:pPr>
      <w:r w:rsidRPr="00C5092D">
        <w:t>inicjowanie badań naukowych oraz ocena ich poziomu</w:t>
      </w:r>
      <w:r w:rsidR="00D97A05">
        <w:t xml:space="preserve"> i</w:t>
      </w:r>
      <w:r w:rsidRPr="00C5092D">
        <w:t xml:space="preserve"> przebiegu;</w:t>
      </w:r>
    </w:p>
    <w:p w14:paraId="2F4B5124" w14:textId="29E87A3A" w:rsidR="00C5092D" w:rsidRDefault="00C5092D" w:rsidP="00ED15AF">
      <w:pPr>
        <w:pStyle w:val="Mjnorm"/>
        <w:numPr>
          <w:ilvl w:val="0"/>
          <w:numId w:val="31"/>
        </w:numPr>
      </w:pPr>
      <w:r w:rsidRPr="00C5092D">
        <w:t>rozpatrywanie i opiniowanie projektów planów działalności naukowej Biblioteki;</w:t>
      </w:r>
    </w:p>
    <w:p w14:paraId="56A5CCA6" w14:textId="65E09735" w:rsidR="00D97A05" w:rsidRPr="00C5092D" w:rsidRDefault="00D97A05" w:rsidP="00ED15AF">
      <w:pPr>
        <w:pStyle w:val="Mjnorm"/>
        <w:numPr>
          <w:ilvl w:val="0"/>
          <w:numId w:val="31"/>
        </w:numPr>
      </w:pPr>
      <w:r>
        <w:t>akceptacja dorocznych sprawozdań z działalności Biblioteki;</w:t>
      </w:r>
    </w:p>
    <w:p w14:paraId="77748D32" w14:textId="21DA0AEE" w:rsidR="00C5092D" w:rsidRDefault="00D97A05" w:rsidP="00ED15AF">
      <w:pPr>
        <w:pStyle w:val="Mjnorm"/>
        <w:numPr>
          <w:ilvl w:val="0"/>
          <w:numId w:val="31"/>
        </w:numPr>
      </w:pPr>
      <w:r>
        <w:t>opiniowanie wniosków w sprawach zawierania i rozwiązywania umów o pracę z pracownikami naukowymi</w:t>
      </w:r>
      <w:r w:rsidR="00C5092D" w:rsidRPr="00C5092D">
        <w:t>;</w:t>
      </w:r>
    </w:p>
    <w:p w14:paraId="44E20901" w14:textId="465FAC6A" w:rsidR="00D97A05" w:rsidRDefault="00D97A05" w:rsidP="00ED15AF">
      <w:pPr>
        <w:pStyle w:val="Mjnorm"/>
        <w:numPr>
          <w:ilvl w:val="0"/>
          <w:numId w:val="31"/>
        </w:numPr>
      </w:pPr>
      <w:r>
        <w:t>ocena poziomu wydawnictw Biblioteki;</w:t>
      </w:r>
    </w:p>
    <w:p w14:paraId="5F6630ED" w14:textId="33FF5DE5" w:rsidR="00D97A05" w:rsidRDefault="00D97A05" w:rsidP="00ED15AF">
      <w:pPr>
        <w:pStyle w:val="Mjnorm"/>
        <w:numPr>
          <w:ilvl w:val="0"/>
          <w:numId w:val="31"/>
        </w:numPr>
      </w:pPr>
      <w:r>
        <w:t>występowanie do władz Akademii w sprawach szczególnie ważnych potrzeb związanych z działalnością naukową Biblioteki;</w:t>
      </w:r>
    </w:p>
    <w:p w14:paraId="66C1E99D" w14:textId="3FA0E48F" w:rsidR="00D97A05" w:rsidRDefault="00D97A05" w:rsidP="00ED15AF">
      <w:pPr>
        <w:pStyle w:val="Mjnorm"/>
        <w:numPr>
          <w:ilvl w:val="0"/>
          <w:numId w:val="31"/>
        </w:numPr>
      </w:pPr>
      <w:r>
        <w:t>rozpatrywanie innych spraw wynikających z obowiązujących przepisów lub zleconych przez organy Akademii oraz wniesionych pod obrady przez członka Rady Naukowej lub dyrektora Biblioteki.</w:t>
      </w:r>
    </w:p>
    <w:p w14:paraId="1A6D1426" w14:textId="77777777" w:rsidR="008E6636" w:rsidRPr="00C5092D" w:rsidRDefault="008E6636" w:rsidP="008E6636">
      <w:pPr>
        <w:pStyle w:val="Mjnorm"/>
        <w:ind w:left="734"/>
      </w:pPr>
    </w:p>
    <w:p w14:paraId="57BF65F2" w14:textId="127CB40A" w:rsidR="005211CE" w:rsidRDefault="005211CE" w:rsidP="008E6636">
      <w:pPr>
        <w:pStyle w:val="Mjnag3"/>
      </w:pPr>
      <w:r>
        <w:t>§ 1</w:t>
      </w:r>
      <w:r w:rsidR="00ED15AF">
        <w:t>3</w:t>
      </w:r>
    </w:p>
    <w:p w14:paraId="30186619" w14:textId="65AAB33E" w:rsidR="00C5092D" w:rsidRDefault="00C5092D" w:rsidP="00ED15AF">
      <w:pPr>
        <w:pStyle w:val="Mjnorm"/>
      </w:pPr>
      <w:r w:rsidRPr="00C5092D">
        <w:t>Zasady i tryb działania Rady Naukowej określa uchwalony przez nią regulamin.</w:t>
      </w:r>
    </w:p>
    <w:p w14:paraId="60AB4FA0" w14:textId="77777777" w:rsidR="008E6636" w:rsidRPr="00C5092D" w:rsidRDefault="008E6636" w:rsidP="00ED15AF">
      <w:pPr>
        <w:pStyle w:val="Mjnorm"/>
      </w:pPr>
    </w:p>
    <w:p w14:paraId="56B61144" w14:textId="6AEC669A" w:rsidR="00C5092D" w:rsidRDefault="00C5092D" w:rsidP="008E6636">
      <w:pPr>
        <w:pStyle w:val="Mjnag3"/>
      </w:pPr>
      <w:r>
        <w:t>§ 1</w:t>
      </w:r>
      <w:r w:rsidR="00ED15AF">
        <w:t>4</w:t>
      </w:r>
    </w:p>
    <w:p w14:paraId="769A7DC4" w14:textId="77777777" w:rsidR="00C5092D" w:rsidRPr="00C5092D" w:rsidRDefault="00C5092D" w:rsidP="00ED15AF">
      <w:pPr>
        <w:pStyle w:val="Mjnorm"/>
      </w:pPr>
      <w:r w:rsidRPr="00C5092D">
        <w:t>Organem pomocniczym i doradczym Dyrektora Biblioteki jest Kolegium, w skład którego wchodzą:</w:t>
      </w:r>
    </w:p>
    <w:p w14:paraId="332A7B39" w14:textId="63CE430E" w:rsidR="00C5092D" w:rsidRPr="00C5092D" w:rsidRDefault="00C5092D" w:rsidP="00ED15AF">
      <w:pPr>
        <w:pStyle w:val="Mjnorm"/>
        <w:numPr>
          <w:ilvl w:val="0"/>
          <w:numId w:val="32"/>
        </w:numPr>
        <w:tabs>
          <w:tab w:val="clear" w:pos="756"/>
        </w:tabs>
        <w:ind w:left="426"/>
      </w:pPr>
      <w:r w:rsidRPr="00C5092D">
        <w:t>Zastępc</w:t>
      </w:r>
      <w:r w:rsidR="00ED15AF">
        <w:t>a</w:t>
      </w:r>
      <w:r w:rsidRPr="00C5092D">
        <w:t xml:space="preserve"> dyrektora,</w:t>
      </w:r>
    </w:p>
    <w:p w14:paraId="7FC60A7A" w14:textId="271AA1DD" w:rsidR="00C5092D" w:rsidRDefault="00C5092D" w:rsidP="00ED15AF">
      <w:pPr>
        <w:pStyle w:val="Mjnorm"/>
        <w:numPr>
          <w:ilvl w:val="0"/>
          <w:numId w:val="32"/>
        </w:numPr>
        <w:tabs>
          <w:tab w:val="clear" w:pos="756"/>
        </w:tabs>
        <w:ind w:left="426"/>
      </w:pPr>
      <w:r w:rsidRPr="00C5092D">
        <w:t>Kierownicy jednostek organizacyjnych Biblioteki</w:t>
      </w:r>
      <w:r w:rsidR="00ED15AF">
        <w:t>.</w:t>
      </w:r>
    </w:p>
    <w:p w14:paraId="43C074F9" w14:textId="77777777" w:rsidR="008E6636" w:rsidRPr="00C5092D" w:rsidRDefault="008E6636" w:rsidP="008E6636">
      <w:pPr>
        <w:pStyle w:val="Mjnorm"/>
        <w:ind w:left="426"/>
      </w:pPr>
    </w:p>
    <w:p w14:paraId="4D6F81D8" w14:textId="5924668E" w:rsidR="00C5092D" w:rsidRDefault="00C5092D" w:rsidP="008E6636">
      <w:pPr>
        <w:pStyle w:val="Mjnag3"/>
      </w:pPr>
      <w:r>
        <w:t>§ 1</w:t>
      </w:r>
      <w:r w:rsidR="00ED15AF">
        <w:t>5</w:t>
      </w:r>
    </w:p>
    <w:p w14:paraId="3863813F" w14:textId="163B68FB" w:rsidR="00ED15AF" w:rsidRDefault="00C5092D" w:rsidP="00ED15AF">
      <w:pPr>
        <w:pStyle w:val="Mjnorm"/>
      </w:pPr>
      <w:r w:rsidRPr="00C5092D">
        <w:t>Do zakresu działania Kolegium należy</w:t>
      </w:r>
      <w:r w:rsidR="00ED15AF">
        <w:t>:</w:t>
      </w:r>
    </w:p>
    <w:p w14:paraId="00372121" w14:textId="75E9EA5C" w:rsidR="00ED15AF" w:rsidRDefault="00ED15AF" w:rsidP="00ED15AF">
      <w:pPr>
        <w:pStyle w:val="Mjnorm"/>
        <w:numPr>
          <w:ilvl w:val="0"/>
          <w:numId w:val="38"/>
        </w:numPr>
      </w:pPr>
      <w:r>
        <w:t>omawianie spraw związanych z realizacją podstawowych zadań Biblioteki, a w szczególności:</w:t>
      </w:r>
    </w:p>
    <w:p w14:paraId="42A03DEB" w14:textId="40D293D6" w:rsidR="00C5092D" w:rsidRPr="00C5092D" w:rsidRDefault="00C5092D" w:rsidP="00ED15AF">
      <w:pPr>
        <w:pStyle w:val="Mjnorm"/>
        <w:numPr>
          <w:ilvl w:val="0"/>
          <w:numId w:val="39"/>
        </w:numPr>
        <w:ind w:left="851"/>
      </w:pPr>
      <w:r w:rsidRPr="00C5092D">
        <w:t xml:space="preserve">analiza realizacji planów pracy </w:t>
      </w:r>
      <w:r w:rsidR="00ED15AF">
        <w:t>jednostek</w:t>
      </w:r>
      <w:r w:rsidRPr="00C5092D">
        <w:t xml:space="preserve"> organizacyjnych Biblioteki, planów prac naukowo-badawczych oraz kształcenia i doskonalenia kadr;</w:t>
      </w:r>
    </w:p>
    <w:p w14:paraId="18744680" w14:textId="77777777" w:rsidR="00C5092D" w:rsidRPr="00C5092D" w:rsidRDefault="00C5092D" w:rsidP="00ED15AF">
      <w:pPr>
        <w:pStyle w:val="Mjnorm"/>
        <w:numPr>
          <w:ilvl w:val="0"/>
          <w:numId w:val="39"/>
        </w:numPr>
        <w:ind w:left="851"/>
      </w:pPr>
      <w:r w:rsidRPr="00C5092D">
        <w:t>okresowa analiza gospodarki finansowej i materiałowej oraz organizacji pracy;</w:t>
      </w:r>
    </w:p>
    <w:p w14:paraId="162D9F57" w14:textId="6EF45435" w:rsidR="00ED15AF" w:rsidRDefault="00C5092D" w:rsidP="00ED15AF">
      <w:pPr>
        <w:pStyle w:val="Mjnorm"/>
        <w:numPr>
          <w:ilvl w:val="0"/>
          <w:numId w:val="39"/>
        </w:numPr>
        <w:ind w:left="851"/>
      </w:pPr>
      <w:r w:rsidRPr="00C5092D">
        <w:t>analiza wyników pracy kadry bibliotecznej i innych pracowników</w:t>
      </w:r>
      <w:r w:rsidR="00ED15AF">
        <w:t>;</w:t>
      </w:r>
      <w:r w:rsidRPr="00C5092D">
        <w:t xml:space="preserve"> </w:t>
      </w:r>
    </w:p>
    <w:p w14:paraId="6E4C046F" w14:textId="77777777" w:rsidR="00ED15AF" w:rsidRDefault="00ED15AF" w:rsidP="00ED15AF">
      <w:pPr>
        <w:pStyle w:val="Mjnorm"/>
        <w:numPr>
          <w:ilvl w:val="0"/>
          <w:numId w:val="39"/>
        </w:numPr>
        <w:ind w:left="851"/>
      </w:pPr>
      <w:r>
        <w:lastRenderedPageBreak/>
        <w:t>analiza przebiegu wykonania uchwał, zarządzeń, poleceń organów Polskiej Akademii Nauk oraz innych spraw związanych z kierowaniem Biblioteką;</w:t>
      </w:r>
    </w:p>
    <w:p w14:paraId="067597D8" w14:textId="77777777" w:rsidR="00ED15AF" w:rsidRDefault="00ED15AF" w:rsidP="00ED15AF">
      <w:pPr>
        <w:pStyle w:val="Mjnorm"/>
        <w:numPr>
          <w:ilvl w:val="0"/>
          <w:numId w:val="38"/>
        </w:numPr>
      </w:pPr>
      <w:r>
        <w:t>omawianie spraw związanych z bieżącym kierowaniem pracami;</w:t>
      </w:r>
    </w:p>
    <w:p w14:paraId="3FC16614" w14:textId="44BC4F38" w:rsidR="00C5092D" w:rsidRDefault="00ED15AF" w:rsidP="00ED15AF">
      <w:pPr>
        <w:pStyle w:val="Mjnorm"/>
        <w:numPr>
          <w:ilvl w:val="0"/>
          <w:numId w:val="38"/>
        </w:numPr>
      </w:pPr>
      <w:r>
        <w:t>omawianie spraw wniesionych pod obrady Kolegium z inicjatywy dyrektora lub członka Kolegium.</w:t>
      </w:r>
    </w:p>
    <w:p w14:paraId="0737E4D3" w14:textId="77777777" w:rsidR="008E6636" w:rsidRPr="00C5092D" w:rsidRDefault="008E6636" w:rsidP="008E6636">
      <w:pPr>
        <w:pStyle w:val="Mjnorm"/>
      </w:pPr>
    </w:p>
    <w:p w14:paraId="7975F556" w14:textId="4465C068" w:rsidR="00C5092D" w:rsidRPr="00C5092D" w:rsidRDefault="00C5092D" w:rsidP="008E6636">
      <w:pPr>
        <w:pStyle w:val="Mjnag3"/>
      </w:pPr>
      <w:r w:rsidRPr="00C5092D">
        <w:t>§ 1</w:t>
      </w:r>
      <w:r w:rsidR="00ED15AF">
        <w:t>6</w:t>
      </w:r>
    </w:p>
    <w:p w14:paraId="3D51EFE9" w14:textId="77777777" w:rsidR="00C5092D" w:rsidRPr="00C5092D" w:rsidRDefault="00C5092D" w:rsidP="00ED15AF">
      <w:pPr>
        <w:pStyle w:val="Mjnorm"/>
        <w:numPr>
          <w:ilvl w:val="0"/>
          <w:numId w:val="34"/>
        </w:numPr>
        <w:ind w:left="426"/>
      </w:pPr>
      <w:r w:rsidRPr="00C5092D">
        <w:t>Zebrania Kolegium zwołuje dyrektor Biblioteki.</w:t>
      </w:r>
    </w:p>
    <w:p w14:paraId="0B6D874D" w14:textId="0E934128" w:rsidR="00C5092D" w:rsidRDefault="00C5092D" w:rsidP="00ED15AF">
      <w:pPr>
        <w:pStyle w:val="Mjnorm"/>
        <w:numPr>
          <w:ilvl w:val="0"/>
          <w:numId w:val="34"/>
        </w:numPr>
        <w:ind w:left="426"/>
      </w:pPr>
      <w:r w:rsidRPr="00C5092D">
        <w:t>Dyrektor Biblioteki może zapraszać na zebrania osoby spoza Kolegium, bezpośrednio zainteresowane przedmiotem obrad.</w:t>
      </w:r>
    </w:p>
    <w:p w14:paraId="42375A2C" w14:textId="06521F17" w:rsidR="00ED15AF" w:rsidRDefault="00ED15AF" w:rsidP="00ED15AF">
      <w:pPr>
        <w:pStyle w:val="Mjnorm"/>
        <w:numPr>
          <w:ilvl w:val="0"/>
          <w:numId w:val="34"/>
        </w:numPr>
        <w:ind w:left="426"/>
      </w:pPr>
      <w:r>
        <w:t>Obradom Kolegium przewodniczy dyrektor lub upoważniony przez niego pracownik Biblioteki.</w:t>
      </w:r>
    </w:p>
    <w:p w14:paraId="177F5DD2" w14:textId="77777777" w:rsidR="008E6636" w:rsidRPr="00C5092D" w:rsidRDefault="008E6636" w:rsidP="008E6636">
      <w:pPr>
        <w:pStyle w:val="Mjnorm"/>
        <w:ind w:left="66"/>
      </w:pPr>
    </w:p>
    <w:p w14:paraId="03EC5DA8" w14:textId="73D74A86" w:rsidR="00C5092D" w:rsidRPr="00C5092D" w:rsidRDefault="00C5092D" w:rsidP="008E6636">
      <w:pPr>
        <w:pStyle w:val="Mjnag3"/>
      </w:pPr>
      <w:r w:rsidRPr="00C5092D">
        <w:t>§ 1</w:t>
      </w:r>
      <w:r w:rsidR="00ED15AF">
        <w:t>7</w:t>
      </w:r>
    </w:p>
    <w:p w14:paraId="1DD1B0DA" w14:textId="0C3EF811" w:rsidR="00C5092D" w:rsidRDefault="00ED15AF" w:rsidP="00ED15AF">
      <w:pPr>
        <w:pStyle w:val="Mjnorm"/>
      </w:pPr>
      <w:r>
        <w:t>Zakres działania poszczególnych komórek organizacyjnych Biblioteki określa zatwierdzony przez dyrektora regulamin organizacyjny</w:t>
      </w:r>
      <w:r w:rsidR="00C5092D" w:rsidRPr="00C5092D">
        <w:t>.</w:t>
      </w:r>
    </w:p>
    <w:p w14:paraId="66BF4F2F" w14:textId="77777777" w:rsidR="008E6636" w:rsidRPr="00C5092D" w:rsidRDefault="008E6636" w:rsidP="00ED15AF">
      <w:pPr>
        <w:pStyle w:val="Mjnorm"/>
      </w:pPr>
    </w:p>
    <w:p w14:paraId="107A653A" w14:textId="40EB4D5E" w:rsidR="00C5092D" w:rsidRDefault="00C5092D" w:rsidP="008E6636">
      <w:pPr>
        <w:pStyle w:val="Mjnag3"/>
      </w:pPr>
      <w:r w:rsidRPr="00C5092D">
        <w:t>§ 1</w:t>
      </w:r>
      <w:r w:rsidR="00ED15AF">
        <w:t>8</w:t>
      </w:r>
    </w:p>
    <w:p w14:paraId="1E03EF22" w14:textId="544DA1F4" w:rsidR="00ED15AF" w:rsidRDefault="00ED15AF" w:rsidP="00ED15AF">
      <w:pPr>
        <w:pStyle w:val="Mjnorm"/>
      </w:pPr>
      <w:r>
        <w:t>Szczegółową strukturę organizacyjną Biblioteki określa schemat organizacyjny stanowiący za</w:t>
      </w:r>
      <w:r w:rsidR="00C45563">
        <w:t>łącznik do statutu.</w:t>
      </w:r>
    </w:p>
    <w:p w14:paraId="414AEC5A" w14:textId="77777777" w:rsidR="008E6636" w:rsidRDefault="008E6636" w:rsidP="00ED15AF">
      <w:pPr>
        <w:pStyle w:val="Mjnorm"/>
      </w:pPr>
    </w:p>
    <w:p w14:paraId="2F8573AD" w14:textId="2E8362D7" w:rsidR="00C45563" w:rsidRPr="00ED15AF" w:rsidRDefault="00C45563" w:rsidP="008E6636">
      <w:pPr>
        <w:pStyle w:val="Mjnag3"/>
      </w:pPr>
      <w:r>
        <w:t>§ 19</w:t>
      </w:r>
    </w:p>
    <w:p w14:paraId="428A273B" w14:textId="77777777" w:rsidR="00C5092D" w:rsidRPr="00C5092D" w:rsidRDefault="00C5092D" w:rsidP="00C45563">
      <w:pPr>
        <w:pStyle w:val="Mjnorm"/>
        <w:numPr>
          <w:ilvl w:val="0"/>
          <w:numId w:val="35"/>
        </w:numPr>
        <w:ind w:left="426"/>
      </w:pPr>
      <w:r w:rsidRPr="00C5092D">
        <w:t>Biblioteka prowadzi gospodarkę finansową na podstawie zatwierdzonego przez Prezesa Akademii planu zadaniowego i skorelowanego z nim planu finansowego. Do czasu zatwierdzenia planu podstawę gospodarki finansowej stanowi projekt planu.</w:t>
      </w:r>
    </w:p>
    <w:p w14:paraId="490FCF03" w14:textId="725A02F2" w:rsidR="00C5092D" w:rsidRDefault="00C5092D" w:rsidP="00C45563">
      <w:pPr>
        <w:pStyle w:val="Mjnorm"/>
        <w:numPr>
          <w:ilvl w:val="0"/>
          <w:numId w:val="35"/>
        </w:numPr>
        <w:ind w:left="426"/>
      </w:pPr>
      <w:r w:rsidRPr="00C5092D">
        <w:t>Obsługa finansowo-księgowa Biblioteki jest prowadzona na zasadach określonych przez Prezesa Akademii.</w:t>
      </w:r>
    </w:p>
    <w:p w14:paraId="022FFE58" w14:textId="77777777" w:rsidR="008E6636" w:rsidRPr="00C5092D" w:rsidRDefault="008E6636" w:rsidP="008E6636">
      <w:pPr>
        <w:pStyle w:val="Mjnorm"/>
        <w:ind w:left="426"/>
      </w:pPr>
    </w:p>
    <w:p w14:paraId="7E8571FD" w14:textId="796E1A22" w:rsidR="00C5092D" w:rsidRPr="00C5092D" w:rsidRDefault="00C5092D" w:rsidP="008E6636">
      <w:pPr>
        <w:pStyle w:val="Mjnag3"/>
      </w:pPr>
      <w:r w:rsidRPr="00C5092D">
        <w:t xml:space="preserve">§ </w:t>
      </w:r>
      <w:r w:rsidR="008E6636">
        <w:t>20</w:t>
      </w:r>
    </w:p>
    <w:p w14:paraId="7A27CD4E" w14:textId="77777777" w:rsidR="001B5468" w:rsidRDefault="00C5092D" w:rsidP="00C45563">
      <w:pPr>
        <w:pStyle w:val="Mjnorm"/>
      </w:pPr>
      <w:r w:rsidRPr="00C5092D">
        <w:t>Zmiana Statutu Biblioteki następuje w trybie przewidzianym dla jego nadania</w:t>
      </w:r>
      <w:r w:rsidR="00C45563">
        <w:t>.</w:t>
      </w:r>
    </w:p>
    <w:p w14:paraId="34C178FE" w14:textId="63FC12C2" w:rsidR="00C45563" w:rsidRDefault="00C45563" w:rsidP="00C45563">
      <w:pPr>
        <w:pStyle w:val="Mjnorm"/>
        <w:sectPr w:rsidR="00C45563" w:rsidSect="00C45563">
          <w:pgSz w:w="11520" w:h="16488"/>
          <w:pgMar w:top="1440" w:right="1440" w:bottom="1440" w:left="1440" w:header="708" w:footer="708" w:gutter="0"/>
          <w:cols w:space="708"/>
        </w:sectPr>
      </w:pPr>
    </w:p>
    <w:p w14:paraId="4EA32FA3" w14:textId="552A6F4B" w:rsidR="0017720B" w:rsidRPr="0017720B" w:rsidRDefault="00C45563" w:rsidP="008E6636">
      <w:pPr>
        <w:pStyle w:val="Mjnag2"/>
      </w:pPr>
      <w:r>
        <w:lastRenderedPageBreak/>
        <w:t>Załącznik do statutu nadanego w dniu 29 grudnia 2011 r.</w:t>
      </w:r>
      <w:bookmarkStart w:id="2" w:name="_GoBack"/>
      <w:r w:rsidR="0017720B" w:rsidRPr="006265FF">
        <w:rPr>
          <w:noProof/>
        </w:rPr>
        <w:drawing>
          <wp:inline distT="0" distB="0" distL="0" distR="0" wp14:anchorId="32EB04D5" wp14:editId="3791C221">
            <wp:extent cx="5836920" cy="7231380"/>
            <wp:effectExtent l="0" t="0" r="11430" b="0"/>
            <wp:docPr id="3" name="Diagram 3" descr="Graf pokazuje strukturę PAN Biblioteki Kórnickiej. W sprawie szczegółów prosimy o kontakt z tą jednostką lub Kancelarią Akademii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2"/>
    </w:p>
    <w:sectPr w:rsidR="0017720B" w:rsidRPr="0017720B" w:rsidSect="0017720B">
      <w:pgSz w:w="11520" w:h="16488"/>
      <w:pgMar w:top="568" w:right="709" w:bottom="1440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63C2D"/>
    <w:multiLevelType w:val="hybridMultilevel"/>
    <w:tmpl w:val="73307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0F08"/>
    <w:multiLevelType w:val="hybridMultilevel"/>
    <w:tmpl w:val="9CC80CFC"/>
    <w:lvl w:ilvl="0" w:tplc="9DE28200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06945"/>
    <w:multiLevelType w:val="hybridMultilevel"/>
    <w:tmpl w:val="7B6EA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E2356F"/>
    <w:multiLevelType w:val="hybridMultilevel"/>
    <w:tmpl w:val="45DC81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869B2"/>
    <w:multiLevelType w:val="hybridMultilevel"/>
    <w:tmpl w:val="368C1F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9CE2795"/>
    <w:multiLevelType w:val="hybridMultilevel"/>
    <w:tmpl w:val="5EEA8BFC"/>
    <w:lvl w:ilvl="0" w:tplc="BCF4816C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47160"/>
    <w:multiLevelType w:val="hybridMultilevel"/>
    <w:tmpl w:val="9F3E87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DB71B8"/>
    <w:multiLevelType w:val="hybridMultilevel"/>
    <w:tmpl w:val="ECC4AAB6"/>
    <w:lvl w:ilvl="0" w:tplc="04150011">
      <w:start w:val="1"/>
      <w:numFmt w:val="decimal"/>
      <w:lvlText w:val="%1)"/>
      <w:lvlJc w:val="left"/>
      <w:pPr>
        <w:tabs>
          <w:tab w:val="num" w:pos="381"/>
        </w:tabs>
        <w:ind w:left="3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1"/>
        </w:tabs>
        <w:ind w:left="11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1"/>
        </w:tabs>
        <w:ind w:left="18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1"/>
        </w:tabs>
        <w:ind w:left="25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1"/>
        </w:tabs>
        <w:ind w:left="32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1"/>
        </w:tabs>
        <w:ind w:left="39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1"/>
        </w:tabs>
        <w:ind w:left="47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1"/>
        </w:tabs>
        <w:ind w:left="54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1"/>
        </w:tabs>
        <w:ind w:left="6141" w:hanging="180"/>
      </w:pPr>
    </w:lvl>
  </w:abstractNum>
  <w:abstractNum w:abstractNumId="8" w15:restartNumberingAfterBreak="0">
    <w:nsid w:val="1F036557"/>
    <w:multiLevelType w:val="hybridMultilevel"/>
    <w:tmpl w:val="1B3E6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C483C"/>
    <w:multiLevelType w:val="hybridMultilevel"/>
    <w:tmpl w:val="F25C4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AD3C8D"/>
    <w:multiLevelType w:val="hybridMultilevel"/>
    <w:tmpl w:val="8EC826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6F7AB7"/>
    <w:multiLevelType w:val="hybridMultilevel"/>
    <w:tmpl w:val="35AA474E"/>
    <w:lvl w:ilvl="0" w:tplc="0415000F">
      <w:start w:val="1"/>
      <w:numFmt w:val="decimal"/>
      <w:lvlText w:val="%1."/>
      <w:lvlJc w:val="left"/>
      <w:pPr>
        <w:ind w:left="742" w:hanging="360"/>
      </w:p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2" w15:restartNumberingAfterBreak="0">
    <w:nsid w:val="27C14332"/>
    <w:multiLevelType w:val="hybridMultilevel"/>
    <w:tmpl w:val="2A8A37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5481"/>
    <w:multiLevelType w:val="hybridMultilevel"/>
    <w:tmpl w:val="61985950"/>
    <w:lvl w:ilvl="0" w:tplc="999ED442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14864AF"/>
    <w:multiLevelType w:val="hybridMultilevel"/>
    <w:tmpl w:val="4DD442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975C4D"/>
    <w:multiLevelType w:val="hybridMultilevel"/>
    <w:tmpl w:val="89DA02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9A4D82"/>
    <w:multiLevelType w:val="hybridMultilevel"/>
    <w:tmpl w:val="50761E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072B48"/>
    <w:multiLevelType w:val="hybridMultilevel"/>
    <w:tmpl w:val="26EA6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8E4E86"/>
    <w:multiLevelType w:val="hybridMultilevel"/>
    <w:tmpl w:val="46687364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EC06D2E"/>
    <w:multiLevelType w:val="hybridMultilevel"/>
    <w:tmpl w:val="7B8402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F7D2321"/>
    <w:multiLevelType w:val="hybridMultilevel"/>
    <w:tmpl w:val="CF8CA64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21" w15:restartNumberingAfterBreak="0">
    <w:nsid w:val="54057A84"/>
    <w:multiLevelType w:val="hybridMultilevel"/>
    <w:tmpl w:val="D446179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4DD5935"/>
    <w:multiLevelType w:val="hybridMultilevel"/>
    <w:tmpl w:val="DDB89B50"/>
    <w:lvl w:ilvl="0" w:tplc="B24CA206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D9723E"/>
    <w:multiLevelType w:val="hybridMultilevel"/>
    <w:tmpl w:val="F2D22C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625ED8"/>
    <w:multiLevelType w:val="hybridMultilevel"/>
    <w:tmpl w:val="8A7ACBB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D30741"/>
    <w:multiLevelType w:val="hybridMultilevel"/>
    <w:tmpl w:val="CE5049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7177E4"/>
    <w:multiLevelType w:val="hybridMultilevel"/>
    <w:tmpl w:val="927E72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FA0559"/>
    <w:multiLevelType w:val="hybridMultilevel"/>
    <w:tmpl w:val="A4D89DC8"/>
    <w:lvl w:ilvl="0" w:tplc="04150011">
      <w:start w:val="1"/>
      <w:numFmt w:val="decimal"/>
      <w:lvlText w:val="%1)"/>
      <w:lvlJc w:val="left"/>
      <w:pPr>
        <w:tabs>
          <w:tab w:val="num" w:pos="734"/>
        </w:tabs>
        <w:ind w:left="73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28" w15:restartNumberingAfterBreak="0">
    <w:nsid w:val="660815BB"/>
    <w:multiLevelType w:val="hybridMultilevel"/>
    <w:tmpl w:val="A69AE3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736654"/>
    <w:multiLevelType w:val="hybridMultilevel"/>
    <w:tmpl w:val="F612AE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226945"/>
    <w:multiLevelType w:val="hybridMultilevel"/>
    <w:tmpl w:val="AAEA4F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CF54E2D"/>
    <w:multiLevelType w:val="hybridMultilevel"/>
    <w:tmpl w:val="A2F2A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170D9C"/>
    <w:multiLevelType w:val="hybridMultilevel"/>
    <w:tmpl w:val="8B3ABD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1027D5"/>
    <w:multiLevelType w:val="hybridMultilevel"/>
    <w:tmpl w:val="94EA8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4C2530"/>
    <w:multiLevelType w:val="hybridMultilevel"/>
    <w:tmpl w:val="9CBA233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D64C92"/>
    <w:multiLevelType w:val="hybridMultilevel"/>
    <w:tmpl w:val="9B48B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453D60"/>
    <w:multiLevelType w:val="hybridMultilevel"/>
    <w:tmpl w:val="B6708094"/>
    <w:lvl w:ilvl="0" w:tplc="40487B62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36621E"/>
    <w:multiLevelType w:val="hybridMultilevel"/>
    <w:tmpl w:val="D5D60E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51766D"/>
    <w:multiLevelType w:val="hybridMultilevel"/>
    <w:tmpl w:val="30103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204F5E"/>
    <w:multiLevelType w:val="hybridMultilevel"/>
    <w:tmpl w:val="0EB0D6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6"/>
  </w:num>
  <w:num w:numId="4">
    <w:abstractNumId w:val="22"/>
  </w:num>
  <w:num w:numId="5">
    <w:abstractNumId w:val="16"/>
  </w:num>
  <w:num w:numId="6">
    <w:abstractNumId w:val="9"/>
  </w:num>
  <w:num w:numId="7">
    <w:abstractNumId w:val="31"/>
  </w:num>
  <w:num w:numId="8">
    <w:abstractNumId w:val="8"/>
  </w:num>
  <w:num w:numId="9">
    <w:abstractNumId w:val="12"/>
  </w:num>
  <w:num w:numId="10">
    <w:abstractNumId w:val="0"/>
  </w:num>
  <w:num w:numId="11">
    <w:abstractNumId w:val="28"/>
  </w:num>
  <w:num w:numId="12">
    <w:abstractNumId w:val="25"/>
  </w:num>
  <w:num w:numId="13">
    <w:abstractNumId w:val="37"/>
  </w:num>
  <w:num w:numId="14">
    <w:abstractNumId w:val="35"/>
  </w:num>
  <w:num w:numId="15">
    <w:abstractNumId w:val="17"/>
  </w:num>
  <w:num w:numId="16">
    <w:abstractNumId w:val="32"/>
  </w:num>
  <w:num w:numId="17">
    <w:abstractNumId w:val="3"/>
  </w:num>
  <w:num w:numId="18">
    <w:abstractNumId w:val="23"/>
  </w:num>
  <w:num w:numId="19">
    <w:abstractNumId w:val="26"/>
  </w:num>
  <w:num w:numId="20">
    <w:abstractNumId w:val="15"/>
  </w:num>
  <w:num w:numId="21">
    <w:abstractNumId w:val="38"/>
  </w:num>
  <w:num w:numId="22">
    <w:abstractNumId w:val="19"/>
  </w:num>
  <w:num w:numId="23">
    <w:abstractNumId w:val="2"/>
  </w:num>
  <w:num w:numId="24">
    <w:abstractNumId w:val="18"/>
  </w:num>
  <w:num w:numId="25">
    <w:abstractNumId w:val="7"/>
  </w:num>
  <w:num w:numId="26">
    <w:abstractNumId w:val="33"/>
  </w:num>
  <w:num w:numId="27">
    <w:abstractNumId w:val="13"/>
  </w:num>
  <w:num w:numId="28">
    <w:abstractNumId w:val="24"/>
  </w:num>
  <w:num w:numId="29">
    <w:abstractNumId w:val="4"/>
  </w:num>
  <w:num w:numId="30">
    <w:abstractNumId w:val="14"/>
  </w:num>
  <w:num w:numId="31">
    <w:abstractNumId w:val="27"/>
  </w:num>
  <w:num w:numId="32">
    <w:abstractNumId w:val="20"/>
  </w:num>
  <w:num w:numId="33">
    <w:abstractNumId w:val="34"/>
  </w:num>
  <w:num w:numId="34">
    <w:abstractNumId w:val="21"/>
  </w:num>
  <w:num w:numId="35">
    <w:abstractNumId w:val="11"/>
  </w:num>
  <w:num w:numId="36">
    <w:abstractNumId w:val="10"/>
  </w:num>
  <w:num w:numId="37">
    <w:abstractNumId w:val="30"/>
  </w:num>
  <w:num w:numId="38">
    <w:abstractNumId w:val="29"/>
  </w:num>
  <w:num w:numId="39">
    <w:abstractNumId w:val="6"/>
  </w:num>
  <w:num w:numId="40">
    <w:abstractNumId w:val="3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832CA"/>
    <w:rsid w:val="000A00A8"/>
    <w:rsid w:val="000D2CC0"/>
    <w:rsid w:val="000D3AA1"/>
    <w:rsid w:val="000F369F"/>
    <w:rsid w:val="00102714"/>
    <w:rsid w:val="0015585A"/>
    <w:rsid w:val="0016168A"/>
    <w:rsid w:val="0017720B"/>
    <w:rsid w:val="001B3E65"/>
    <w:rsid w:val="001B5468"/>
    <w:rsid w:val="002A4ED1"/>
    <w:rsid w:val="002A61C6"/>
    <w:rsid w:val="00316FCA"/>
    <w:rsid w:val="003378E4"/>
    <w:rsid w:val="003A107A"/>
    <w:rsid w:val="004A0960"/>
    <w:rsid w:val="004B25ED"/>
    <w:rsid w:val="004D3597"/>
    <w:rsid w:val="00506C19"/>
    <w:rsid w:val="005211CE"/>
    <w:rsid w:val="00550CA1"/>
    <w:rsid w:val="0055174A"/>
    <w:rsid w:val="005A3469"/>
    <w:rsid w:val="005B2E52"/>
    <w:rsid w:val="005D2F14"/>
    <w:rsid w:val="005F06C8"/>
    <w:rsid w:val="006017A2"/>
    <w:rsid w:val="00601978"/>
    <w:rsid w:val="00685E79"/>
    <w:rsid w:val="006C4260"/>
    <w:rsid w:val="007D7623"/>
    <w:rsid w:val="008A5404"/>
    <w:rsid w:val="008E6636"/>
    <w:rsid w:val="008F4D92"/>
    <w:rsid w:val="00953551"/>
    <w:rsid w:val="00966D49"/>
    <w:rsid w:val="00967D10"/>
    <w:rsid w:val="00AA75B1"/>
    <w:rsid w:val="00B25B41"/>
    <w:rsid w:val="00B27DCD"/>
    <w:rsid w:val="00B66FBF"/>
    <w:rsid w:val="00B74010"/>
    <w:rsid w:val="00C45563"/>
    <w:rsid w:val="00C5092D"/>
    <w:rsid w:val="00C757EB"/>
    <w:rsid w:val="00D97A05"/>
    <w:rsid w:val="00E36297"/>
    <w:rsid w:val="00ED15AF"/>
    <w:rsid w:val="00EE396D"/>
    <w:rsid w:val="00F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5D2F14"/>
    <w:pPr>
      <w:numPr>
        <w:numId w:val="1"/>
      </w:numPr>
      <w:ind w:left="426"/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5D2F14"/>
    <w:pPr>
      <w:numPr>
        <w:numId w:val="2"/>
      </w:numPr>
      <w:ind w:left="426"/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7D7623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8E6636"/>
    <w:pPr>
      <w:spacing w:before="0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ED15AF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1B3E65"/>
    <w:pPr>
      <w:numPr>
        <w:numId w:val="4"/>
      </w:numPr>
      <w:ind w:left="1701"/>
    </w:pPr>
  </w:style>
  <w:style w:type="paragraph" w:customStyle="1" w:styleId="Mjnag3">
    <w:name w:val="Mój nagł 3"/>
    <w:basedOn w:val="Nagwek3"/>
    <w:next w:val="Mjnorm"/>
    <w:autoRedefine/>
    <w:qFormat/>
    <w:rsid w:val="008E6636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C34E416-C201-4785-A02D-0CD5F43F7A16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pl-PL"/>
        </a:p>
      </dgm:t>
    </dgm:pt>
    <dgm:pt modelId="{973F7BA9-1E7A-4B21-8573-CCA3F8136AA4}">
      <dgm:prSet phldrT="[Tekst]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Schemat organizacyjny</a:t>
          </a:r>
        </a:p>
        <a:p>
          <a:r>
            <a:rPr lang="pl-PL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PAN Biblioteki Kórnickiej</a:t>
          </a:r>
        </a:p>
      </dgm:t>
    </dgm:pt>
    <dgm:pt modelId="{2E95EEE1-AAF1-424C-AF35-30E55BAFBCA8}" type="parTrans" cxnId="{7CB99DF5-4FF5-4235-A1C8-BD9778C90205}">
      <dgm:prSet/>
      <dgm:spPr/>
      <dgm:t>
        <a:bodyPr/>
        <a:lstStyle/>
        <a:p>
          <a:endParaRPr lang="pl-PL"/>
        </a:p>
      </dgm:t>
    </dgm:pt>
    <dgm:pt modelId="{CDA42E6D-1C1E-471D-BE6B-88EB05E7CFC0}" type="sibTrans" cxnId="{7CB99DF5-4FF5-4235-A1C8-BD9778C90205}">
      <dgm:prSet/>
      <dgm:spPr/>
      <dgm:t>
        <a:bodyPr/>
        <a:lstStyle/>
        <a:p>
          <a:endParaRPr lang="pl-PL"/>
        </a:p>
      </dgm:t>
    </dgm:pt>
    <dgm:pt modelId="{2625457F-861E-4415-A67F-3132163C4151}">
      <dgm:prSet phldrT="[Tekst]"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6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Rada Naukowa</a:t>
          </a:r>
          <a:endParaRPr lang="pl-PL" sz="1600" b="0" cap="none" spc="0">
            <a:ln w="18415" cmpd="sng">
              <a:solidFill>
                <a:sysClr val="windowText" lastClr="000000"/>
              </a:solidFill>
              <a:prstDash val="solid"/>
            </a:ln>
            <a:solidFill>
              <a:schemeClr val="tx1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  <a:latin typeface="Times New Roman" pitchFamily="18" charset="0"/>
            <a:cs typeface="Times New Roman" pitchFamily="18" charset="0"/>
          </a:endParaRPr>
        </a:p>
      </dgm:t>
    </dgm:pt>
    <dgm:pt modelId="{52A0B9A0-077E-477E-AFE2-F385A84159E9}" type="parTrans" cxnId="{283D5796-D55B-4AA1-A18A-8AEF9D62219A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9824B902-71CF-401C-B97E-618C3019ECF3}" type="sibTrans" cxnId="{283D5796-D55B-4AA1-A18A-8AEF9D62219A}">
      <dgm:prSet/>
      <dgm:spPr/>
      <dgm:t>
        <a:bodyPr/>
        <a:lstStyle/>
        <a:p>
          <a:endParaRPr lang="pl-PL"/>
        </a:p>
      </dgm:t>
    </dgm:pt>
    <dgm:pt modelId="{A9A92628-19C2-452F-9F4E-D49E0ABFB48B}">
      <dgm:prSet phldrT="[Tekst]"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6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Dyrektor</a:t>
          </a:r>
          <a:endParaRPr lang="pl-PL" sz="16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4EDA0E12-E2BB-48F4-8D44-7768855354B6}" type="parTrans" cxnId="{C063554B-53CA-4917-9BAD-8654096F2496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DAF713F6-0BA3-44E5-AFA7-877C2C84CECA}" type="sibTrans" cxnId="{C063554B-53CA-4917-9BAD-8654096F2496}">
      <dgm:prSet/>
      <dgm:spPr/>
      <dgm:t>
        <a:bodyPr/>
        <a:lstStyle/>
        <a:p>
          <a:endParaRPr lang="pl-PL"/>
        </a:p>
      </dgm:t>
    </dgm:pt>
    <dgm:pt modelId="{53E98540-3F4A-4BED-BBCD-ED6DDD745333}">
      <dgm:prSet phldrT="[Tekst]"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6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Kolegium</a:t>
          </a:r>
          <a:endParaRPr lang="pl-PL" sz="16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CE328185-660D-4595-A27B-86C76F2AFEF8}" type="parTrans" cxnId="{DEB12DFE-F9FC-4471-ACE1-C215935B9915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AE84F484-923E-4FF5-A58D-B4AFB5CEEA80}" type="sibTrans" cxnId="{DEB12DFE-F9FC-4471-ACE1-C215935B9915}">
      <dgm:prSet/>
      <dgm:spPr/>
      <dgm:t>
        <a:bodyPr/>
        <a:lstStyle/>
        <a:p>
          <a:endParaRPr lang="pl-PL"/>
        </a:p>
      </dgm:t>
    </dgm:pt>
    <dgm:pt modelId="{DF4EC1F2-6744-43BC-B56D-35F6E69B2613}">
      <dgm:prSet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3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Z-ca Dyrektora</a:t>
          </a:r>
          <a:endParaRPr lang="pl-PL" sz="13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69355F76-D921-4B84-B1F9-6773DB0763E0}" type="parTrans" cxnId="{0DFFC0E5-4831-4757-B51F-DD231A8DC10C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34F21E37-280B-428F-AAEF-392C3A99E500}" type="sibTrans" cxnId="{0DFFC0E5-4831-4757-B51F-DD231A8DC10C}">
      <dgm:prSet/>
      <dgm:spPr/>
      <dgm:t>
        <a:bodyPr/>
        <a:lstStyle/>
        <a:p>
          <a:endParaRPr lang="pl-PL"/>
        </a:p>
      </dgm:t>
    </dgm:pt>
    <dgm:pt modelId="{46F82638-8EA2-4E60-AECA-4AA80867E3B5}">
      <dgm:prSet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3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Pełnomocnik Głównego Księgowego PAN - Kierownik Działu Finansowo-Księgowego i Spraw Pracowniczych</a:t>
          </a:r>
          <a:endParaRPr lang="pl-PL" sz="13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C1179D2A-EB51-47D5-B215-AE7A77407F2D}" type="parTrans" cxnId="{B429657E-26ED-4994-A016-56C1DBDF476C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293E8B1D-BD61-40BA-B919-8D6704422442}" type="sibTrans" cxnId="{B429657E-26ED-4994-A016-56C1DBDF476C}">
      <dgm:prSet/>
      <dgm:spPr/>
      <dgm:t>
        <a:bodyPr/>
        <a:lstStyle/>
        <a:p>
          <a:endParaRPr lang="pl-PL"/>
        </a:p>
      </dgm:t>
    </dgm:pt>
    <dgm:pt modelId="{87AE87B7-89CF-4381-8F3E-F79FBD0E5E52}">
      <dgm:prSet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3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Dział Finansowo-Księgowy i Spraw Pracowniczych</a:t>
          </a:r>
          <a:endParaRPr lang="pl-PL" sz="13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AAF1F012-51AC-47C4-9638-6BC52DC1D5C2}" type="parTrans" cxnId="{C0995CC9-DB31-497C-922D-5B9A19B9B493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A02C2554-CD2F-4284-A36B-6611A4A5E79E}" type="sibTrans" cxnId="{C0995CC9-DB31-497C-922D-5B9A19B9B493}">
      <dgm:prSet/>
      <dgm:spPr/>
      <dgm:t>
        <a:bodyPr/>
        <a:lstStyle/>
        <a:p>
          <a:endParaRPr lang="pl-PL"/>
        </a:p>
      </dgm:t>
    </dgm:pt>
    <dgm:pt modelId="{5A4C9D65-DA57-4E17-B380-665A2D218793}">
      <dgm:prSet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3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Wydział Zbiorów Bibliotecznych i Muzealnych</a:t>
          </a:r>
          <a:endParaRPr lang="pl-PL" sz="13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6543FB8E-DA69-4AE5-8C9A-FA9C0480FFC0}" type="parTrans" cxnId="{57ABE623-5F4C-473C-AC3C-71D70F53D879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8AB0E3C7-D443-404F-AFE4-12419036B65A}" type="sibTrans" cxnId="{57ABE623-5F4C-473C-AC3C-71D70F53D879}">
      <dgm:prSet/>
      <dgm:spPr/>
      <dgm:t>
        <a:bodyPr/>
        <a:lstStyle/>
        <a:p>
          <a:endParaRPr lang="pl-PL"/>
        </a:p>
      </dgm:t>
    </dgm:pt>
    <dgm:pt modelId="{ABFF885E-E588-4016-8CE9-FF35FD16666D}">
      <dgm:prSet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3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Wydział Gospodarczy</a:t>
          </a:r>
          <a:endParaRPr lang="pl-PL" sz="13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0C7D39DB-68B2-4A91-A569-1C3F4C7A0996}" type="parTrans" cxnId="{C3C5906A-1739-444E-8051-CF48E3F866BF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3B50791D-277A-4F6A-BAC5-87A1495E96D6}" type="sibTrans" cxnId="{C3C5906A-1739-444E-8051-CF48E3F866BF}">
      <dgm:prSet/>
      <dgm:spPr/>
      <dgm:t>
        <a:bodyPr/>
        <a:lstStyle/>
        <a:p>
          <a:endParaRPr lang="pl-PL"/>
        </a:p>
      </dgm:t>
    </dgm:pt>
    <dgm:pt modelId="{C0BEEDE2-1378-426C-A7B9-84D47C74B767}">
      <dgm:prSet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1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Dział Obsugi Ruchu Turystycznego</a:t>
          </a:r>
          <a:endParaRPr lang="pl-PL" sz="11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B2EAA57F-C535-4BA2-A093-E12782F06ED1}" type="parTrans" cxnId="{F8CA1347-4ADC-4D3F-8F40-A120399A9E99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E4C2BCB8-8F88-41B8-B7C0-5AD4D72B337F}" type="sibTrans" cxnId="{F8CA1347-4ADC-4D3F-8F40-A120399A9E99}">
      <dgm:prSet/>
      <dgm:spPr/>
      <dgm:t>
        <a:bodyPr/>
        <a:lstStyle/>
        <a:p>
          <a:endParaRPr lang="pl-PL"/>
        </a:p>
      </dgm:t>
    </dgm:pt>
    <dgm:pt modelId="{DBCEBB9F-4E73-409C-997D-8926670CDEFD}">
      <dgm:prSet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Stanowiska Pracy d/s Administracyjnych</a:t>
          </a:r>
          <a:endParaRPr lang="pl-PL" sz="12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8A9EAB52-0AC4-4A2F-AD24-73E890BB749F}" type="parTrans" cxnId="{5B0F7FA0-3918-4628-B1A2-04636E53ED9D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1184395A-0ECE-4063-8A06-E02A9C923092}" type="sibTrans" cxnId="{5B0F7FA0-3918-4628-B1A2-04636E53ED9D}">
      <dgm:prSet/>
      <dgm:spPr/>
      <dgm:t>
        <a:bodyPr/>
        <a:lstStyle/>
        <a:p>
          <a:endParaRPr lang="pl-PL"/>
        </a:p>
      </dgm:t>
    </dgm:pt>
    <dgm:pt modelId="{72524E2C-FCBF-422A-BF8F-5A104D269FAD}">
      <dgm:prSet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1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Pracownia Fotograficzna</a:t>
          </a:r>
          <a:endParaRPr lang="pl-PL" sz="11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6391F48A-6E45-4F38-9BF9-5082739BAB5B}" type="parTrans" cxnId="{B31BF0BC-4DAA-4D51-83BE-96823D17E161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2F3A33E8-3669-4899-A381-3F38EC25DF15}" type="sibTrans" cxnId="{B31BF0BC-4DAA-4D51-83BE-96823D17E161}">
      <dgm:prSet/>
      <dgm:spPr/>
      <dgm:t>
        <a:bodyPr/>
        <a:lstStyle/>
        <a:p>
          <a:endParaRPr lang="pl-PL"/>
        </a:p>
      </dgm:t>
    </dgm:pt>
    <dgm:pt modelId="{AD7D642F-0326-4F69-805B-BB2AB832BFD1}">
      <dgm:prSet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1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Oddział w Poznaniu</a:t>
          </a:r>
          <a:endParaRPr lang="pl-PL" sz="11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F3F00386-173B-4972-B865-012B4FBDD214}" type="parTrans" cxnId="{770824BE-59A1-48B2-A76F-90937F6F46F4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269EB12A-3869-417A-BA6A-7599E5B9F8C6}" type="sibTrans" cxnId="{770824BE-59A1-48B2-A76F-90937F6F46F4}">
      <dgm:prSet/>
      <dgm:spPr/>
      <dgm:t>
        <a:bodyPr/>
        <a:lstStyle/>
        <a:p>
          <a:endParaRPr lang="pl-PL"/>
        </a:p>
      </dgm:t>
    </dgm:pt>
    <dgm:pt modelId="{1E592024-47D2-4935-AD69-27213ACA39A6}">
      <dgm:prSet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1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Dział Elektronicznych Tekstów Humanistycznych</a:t>
          </a:r>
          <a:endParaRPr lang="pl-PL" sz="11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BE4F2D78-086D-43E0-A604-E6F0ABCD0229}" type="parTrans" cxnId="{D5A7B7AC-9A9F-486D-9942-C137C4FE16E8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982BA40E-99AA-4CE7-8BD5-39A4DB0D8FD8}" type="sibTrans" cxnId="{D5A7B7AC-9A9F-486D-9942-C137C4FE16E8}">
      <dgm:prSet/>
      <dgm:spPr/>
      <dgm:t>
        <a:bodyPr/>
        <a:lstStyle/>
        <a:p>
          <a:endParaRPr lang="pl-PL"/>
        </a:p>
      </dgm:t>
    </dgm:pt>
    <dgm:pt modelId="{3AEDEE04-AEA1-4A5A-83F3-32D7F817D11C}">
      <dgm:prSet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1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Dział Gromadzenia Zbiorów</a:t>
          </a:r>
          <a:endParaRPr lang="pl-PL" sz="11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67299734-BC9D-49E3-AAE1-96308BA49B5C}" type="parTrans" cxnId="{8720347E-ECD0-4C37-B4C0-7B2E2BA2F448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CB21F83E-CCAB-4DCA-9AAD-406E3300B9E5}" type="sibTrans" cxnId="{8720347E-ECD0-4C37-B4C0-7B2E2BA2F448}">
      <dgm:prSet/>
      <dgm:spPr/>
      <dgm:t>
        <a:bodyPr/>
        <a:lstStyle/>
        <a:p>
          <a:endParaRPr lang="pl-PL"/>
        </a:p>
      </dgm:t>
    </dgm:pt>
    <dgm:pt modelId="{933CBD55-AEC9-4352-AF1F-34EE7A09649E}">
      <dgm:prSet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1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Dział Udostępniania Zbiorów i Informacji Naukowej</a:t>
          </a:r>
          <a:endParaRPr lang="pl-PL" sz="11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D4FB3434-D1BB-49F7-8DE4-CF099F3DC1EC}" type="parTrans" cxnId="{ED023EA9-7E74-4169-83CC-7A6F3289FAEF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332AD500-C5F1-4081-BCA3-A79837502C46}" type="sibTrans" cxnId="{ED023EA9-7E74-4169-83CC-7A6F3289FAEF}">
      <dgm:prSet/>
      <dgm:spPr/>
      <dgm:t>
        <a:bodyPr/>
        <a:lstStyle/>
        <a:p>
          <a:endParaRPr lang="pl-PL"/>
        </a:p>
      </dgm:t>
    </dgm:pt>
    <dgm:pt modelId="{B8FD043A-2EE4-4FC2-B63C-622855B2D7BF}">
      <dgm:prSet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100" b="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Dział Opracowania Nowych Druków i Czasopism </a:t>
          </a:r>
          <a:endParaRPr lang="pl-PL" sz="11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8986E181-FB64-4708-B864-596C77E4C230}" type="parTrans" cxnId="{8A5C762D-BEA7-4A98-B535-A3456AEF247F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D505B041-BEDC-44CE-A405-5364AC2A9882}" type="sibTrans" cxnId="{8A5C762D-BEA7-4A98-B535-A3456AEF247F}">
      <dgm:prSet/>
      <dgm:spPr/>
      <dgm:t>
        <a:bodyPr/>
        <a:lstStyle/>
        <a:p>
          <a:endParaRPr lang="pl-PL"/>
        </a:p>
      </dgm:t>
    </dgm:pt>
    <dgm:pt modelId="{6ECB618A-782E-4CCB-A9F9-540F047BF668}">
      <dgm:prSet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1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Dział Zbiorow Specjalnych</a:t>
          </a:r>
          <a:endParaRPr lang="pl-PL" sz="11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0EFA4364-35C5-45F3-977C-0F64855B1462}" type="parTrans" cxnId="{0617EFB2-721E-4329-B9EE-3496E3921B36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35FAEA27-820E-4D21-9B1E-228CEFD91EA9}" type="sibTrans" cxnId="{0617EFB2-721E-4329-B9EE-3496E3921B36}">
      <dgm:prSet/>
      <dgm:spPr/>
      <dgm:t>
        <a:bodyPr/>
        <a:lstStyle/>
        <a:p>
          <a:endParaRPr lang="pl-PL"/>
        </a:p>
      </dgm:t>
    </dgm:pt>
    <dgm:pt modelId="{BAAD3845-0F18-436B-925B-9FAB5F682524}">
      <dgm:prSet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1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Dział Muzealny</a:t>
          </a:r>
          <a:endParaRPr lang="pl-PL" sz="11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06FB8DF4-097F-4A99-B6D1-5B22F031D4C4}" type="parTrans" cxnId="{1897D758-06C0-424B-B69D-838DF550A2F8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6DC8FF8B-A339-4B04-8741-3CCD0A04C48C}" type="sibTrans" cxnId="{1897D758-06C0-424B-B69D-838DF550A2F8}">
      <dgm:prSet/>
      <dgm:spPr/>
      <dgm:t>
        <a:bodyPr/>
        <a:lstStyle/>
        <a:p>
          <a:endParaRPr lang="pl-PL"/>
        </a:p>
      </dgm:t>
    </dgm:pt>
    <dgm:pt modelId="{6B7D8BDC-5251-41F1-AD0C-3CE476995896}">
      <dgm:prSet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1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Dział Magazynów</a:t>
          </a:r>
          <a:endParaRPr lang="pl-PL" sz="11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1F2A5937-2CDE-42D7-8E91-697D541C1588}" type="parTrans" cxnId="{18A87139-3992-448B-A798-BFA5DAA0B7B9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787E0076-00E2-43B2-8B05-7B9DEF0782CE}" type="sibTrans" cxnId="{18A87139-3992-448B-A798-BFA5DAA0B7B9}">
      <dgm:prSet/>
      <dgm:spPr/>
      <dgm:t>
        <a:bodyPr/>
        <a:lstStyle/>
        <a:p>
          <a:endParaRPr lang="pl-PL"/>
        </a:p>
      </dgm:t>
    </dgm:pt>
    <dgm:pt modelId="{DF3C4443-167D-47AC-9FA7-3D02831B8FF9}">
      <dgm:prSet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1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Pracownia Konserwatorsko-Introligatorska</a:t>
          </a:r>
          <a:endParaRPr lang="pl-PL" sz="11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37E260D3-D886-4CCA-B2AE-AA0DBDA8E905}" type="parTrans" cxnId="{93390100-FDD9-4038-9A4E-1B28025649D4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892F2352-7DE0-4172-B5A0-3587AC20F9D1}" type="sibTrans" cxnId="{93390100-FDD9-4038-9A4E-1B28025649D4}">
      <dgm:prSet/>
      <dgm:spPr/>
      <dgm:t>
        <a:bodyPr/>
        <a:lstStyle/>
        <a:p>
          <a:endParaRPr lang="pl-PL"/>
        </a:p>
      </dgm:t>
    </dgm:pt>
    <dgm:pt modelId="{2ACEDFCD-06A5-404F-9D22-CB2959222FD7}">
      <dgm:prSet custT="1"/>
      <dgm:spPr>
        <a:noFill/>
        <a:ln>
          <a:solidFill>
            <a:schemeClr val="tx1"/>
          </a:solidFill>
        </a:ln>
      </dgm:spPr>
      <dgm:t>
        <a:bodyPr/>
        <a:lstStyle/>
        <a:p>
          <a:r>
            <a:rPr lang="pl-PL" sz="11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Archiwum </a:t>
          </a:r>
          <a:endParaRPr lang="pl-PL" sz="1100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D19A7C10-5951-4EA7-A790-AF7D601E1FFB}" type="parTrans" cxnId="{5065EE86-319A-4139-B84D-C288EF39379A}">
      <dgm:prSet/>
      <dgm:spPr>
        <a:noFill/>
        <a:ln>
          <a:solidFill>
            <a:schemeClr val="tx1"/>
          </a:solidFill>
        </a:ln>
      </dgm:spPr>
      <dgm:t>
        <a:bodyPr/>
        <a:lstStyle/>
        <a:p>
          <a:endParaRPr lang="pl-PL" b="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gm:t>
    </dgm:pt>
    <dgm:pt modelId="{B886C78D-216F-4529-9D60-8DCE612FE0AC}" type="sibTrans" cxnId="{5065EE86-319A-4139-B84D-C288EF39379A}">
      <dgm:prSet/>
      <dgm:spPr/>
      <dgm:t>
        <a:bodyPr/>
        <a:lstStyle/>
        <a:p>
          <a:endParaRPr lang="pl-PL"/>
        </a:p>
      </dgm:t>
    </dgm:pt>
    <dgm:pt modelId="{C8A8304D-EC19-4CFB-9009-C639D37E1C13}" type="pres">
      <dgm:prSet presAssocID="{EC34E416-C201-4785-A02D-0CD5F43F7A1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F1DE53A3-90BC-497B-8E36-52C40DE27D03}" type="pres">
      <dgm:prSet presAssocID="{973F7BA9-1E7A-4B21-8573-CCA3F8136AA4}" presName="hierRoot1" presStyleCnt="0">
        <dgm:presLayoutVars>
          <dgm:hierBranch val="init"/>
        </dgm:presLayoutVars>
      </dgm:prSet>
      <dgm:spPr/>
    </dgm:pt>
    <dgm:pt modelId="{9076F5A5-4682-4FB1-B265-66F8A060E3C0}" type="pres">
      <dgm:prSet presAssocID="{973F7BA9-1E7A-4B21-8573-CCA3F8136AA4}" presName="rootComposite1" presStyleCnt="0"/>
      <dgm:spPr/>
    </dgm:pt>
    <dgm:pt modelId="{9D6B27BD-C933-4C81-B9A8-577C77E86A69}" type="pres">
      <dgm:prSet presAssocID="{973F7BA9-1E7A-4B21-8573-CCA3F8136AA4}" presName="rootText1" presStyleLbl="node0" presStyleIdx="0" presStyleCnt="1" custScaleX="344276" custScaleY="92593">
        <dgm:presLayoutVars>
          <dgm:chPref val="3"/>
        </dgm:presLayoutVars>
      </dgm:prSet>
      <dgm:spPr>
        <a:prstGeom prst="roundRect">
          <a:avLst/>
        </a:prstGeom>
      </dgm:spPr>
    </dgm:pt>
    <dgm:pt modelId="{18AE27EF-A76A-44BE-9FC1-9D03E5780FD4}" type="pres">
      <dgm:prSet presAssocID="{973F7BA9-1E7A-4B21-8573-CCA3F8136AA4}" presName="rootConnector1" presStyleLbl="node1" presStyleIdx="0" presStyleCnt="0"/>
      <dgm:spPr/>
    </dgm:pt>
    <dgm:pt modelId="{5C234362-F080-4F57-A449-6F9A68844F3E}" type="pres">
      <dgm:prSet presAssocID="{973F7BA9-1E7A-4B21-8573-CCA3F8136AA4}" presName="hierChild2" presStyleCnt="0"/>
      <dgm:spPr/>
    </dgm:pt>
    <dgm:pt modelId="{14D95CA1-06EB-4972-AA32-BE80EA0080EA}" type="pres">
      <dgm:prSet presAssocID="{52A0B9A0-077E-477E-AFE2-F385A84159E9}" presName="Name37" presStyleLbl="parChTrans1D2" presStyleIdx="0" presStyleCnt="3"/>
      <dgm:spPr/>
    </dgm:pt>
    <dgm:pt modelId="{EDCFBC5F-50F1-48BC-B698-8E96680EC7F6}" type="pres">
      <dgm:prSet presAssocID="{2625457F-861E-4415-A67F-3132163C4151}" presName="hierRoot2" presStyleCnt="0">
        <dgm:presLayoutVars>
          <dgm:hierBranch val="init"/>
        </dgm:presLayoutVars>
      </dgm:prSet>
      <dgm:spPr/>
    </dgm:pt>
    <dgm:pt modelId="{5854203F-79FD-445E-96EB-DEAC5C279292}" type="pres">
      <dgm:prSet presAssocID="{2625457F-861E-4415-A67F-3132163C4151}" presName="rootComposite" presStyleCnt="0"/>
      <dgm:spPr/>
    </dgm:pt>
    <dgm:pt modelId="{CF50DFA4-7F55-4DE8-9224-B9DB9581804F}" type="pres">
      <dgm:prSet presAssocID="{2625457F-861E-4415-A67F-3132163C4151}" presName="rootText" presStyleLbl="node2" presStyleIdx="0" presStyleCnt="3">
        <dgm:presLayoutVars>
          <dgm:chPref val="3"/>
        </dgm:presLayoutVars>
      </dgm:prSet>
      <dgm:spPr>
        <a:prstGeom prst="roundRect">
          <a:avLst/>
        </a:prstGeom>
      </dgm:spPr>
    </dgm:pt>
    <dgm:pt modelId="{53A5C9D9-129B-4852-9ADB-FB18005243DB}" type="pres">
      <dgm:prSet presAssocID="{2625457F-861E-4415-A67F-3132163C4151}" presName="rootConnector" presStyleLbl="node2" presStyleIdx="0" presStyleCnt="3"/>
      <dgm:spPr/>
    </dgm:pt>
    <dgm:pt modelId="{CD05CF22-E243-49F0-9150-785F61A01509}" type="pres">
      <dgm:prSet presAssocID="{2625457F-861E-4415-A67F-3132163C4151}" presName="hierChild4" presStyleCnt="0"/>
      <dgm:spPr/>
    </dgm:pt>
    <dgm:pt modelId="{19DB816E-F636-4D74-B2E9-89EEB21F4164}" type="pres">
      <dgm:prSet presAssocID="{2625457F-861E-4415-A67F-3132163C4151}" presName="hierChild5" presStyleCnt="0"/>
      <dgm:spPr/>
    </dgm:pt>
    <dgm:pt modelId="{410A4581-8AB4-4A10-8623-623C02460D9F}" type="pres">
      <dgm:prSet presAssocID="{4EDA0E12-E2BB-48F4-8D44-7768855354B6}" presName="Name37" presStyleLbl="parChTrans1D2" presStyleIdx="1" presStyleCnt="3"/>
      <dgm:spPr/>
    </dgm:pt>
    <dgm:pt modelId="{2FBED3F7-4E0A-4021-883E-365F4BF58AEA}" type="pres">
      <dgm:prSet presAssocID="{A9A92628-19C2-452F-9F4E-D49E0ABFB48B}" presName="hierRoot2" presStyleCnt="0">
        <dgm:presLayoutVars>
          <dgm:hierBranch/>
        </dgm:presLayoutVars>
      </dgm:prSet>
      <dgm:spPr/>
    </dgm:pt>
    <dgm:pt modelId="{4D013EEA-5F27-4F6E-978A-CBC6E65267BA}" type="pres">
      <dgm:prSet presAssocID="{A9A92628-19C2-452F-9F4E-D49E0ABFB48B}" presName="rootComposite" presStyleCnt="0"/>
      <dgm:spPr/>
    </dgm:pt>
    <dgm:pt modelId="{13A7EA05-5495-450E-8438-7CC13372A45F}" type="pres">
      <dgm:prSet presAssocID="{A9A92628-19C2-452F-9F4E-D49E0ABFB48B}" presName="rootText" presStyleLbl="node2" presStyleIdx="1" presStyleCnt="3">
        <dgm:presLayoutVars>
          <dgm:chPref val="3"/>
        </dgm:presLayoutVars>
      </dgm:prSet>
      <dgm:spPr>
        <a:prstGeom prst="roundRect">
          <a:avLst/>
        </a:prstGeom>
      </dgm:spPr>
    </dgm:pt>
    <dgm:pt modelId="{BCB1542B-1DEB-48A8-9E06-2D004A7140C4}" type="pres">
      <dgm:prSet presAssocID="{A9A92628-19C2-452F-9F4E-D49E0ABFB48B}" presName="rootConnector" presStyleLbl="node2" presStyleIdx="1" presStyleCnt="3"/>
      <dgm:spPr/>
    </dgm:pt>
    <dgm:pt modelId="{39F0AB31-262A-4474-ADF7-22CFC9CB0AC7}" type="pres">
      <dgm:prSet presAssocID="{A9A92628-19C2-452F-9F4E-D49E0ABFB48B}" presName="hierChild4" presStyleCnt="0"/>
      <dgm:spPr/>
    </dgm:pt>
    <dgm:pt modelId="{85EEFF9F-3724-4F91-90BC-16E420D24373}" type="pres">
      <dgm:prSet presAssocID="{69355F76-D921-4B84-B1F9-6773DB0763E0}" presName="Name35" presStyleLbl="parChTrans1D3" presStyleIdx="0" presStyleCnt="2"/>
      <dgm:spPr/>
    </dgm:pt>
    <dgm:pt modelId="{2A4AB29B-91E1-4496-956F-E4743DC117E2}" type="pres">
      <dgm:prSet presAssocID="{DF4EC1F2-6744-43BC-B56D-35F6E69B2613}" presName="hierRoot2" presStyleCnt="0">
        <dgm:presLayoutVars>
          <dgm:hierBranch/>
        </dgm:presLayoutVars>
      </dgm:prSet>
      <dgm:spPr/>
    </dgm:pt>
    <dgm:pt modelId="{AD8B4209-D887-48EC-B7AB-987ABDB281BB}" type="pres">
      <dgm:prSet presAssocID="{DF4EC1F2-6744-43BC-B56D-35F6E69B2613}" presName="rootComposite" presStyleCnt="0"/>
      <dgm:spPr/>
    </dgm:pt>
    <dgm:pt modelId="{A5F1C4E6-0DFF-433D-90E1-9487E6688A1B}" type="pres">
      <dgm:prSet presAssocID="{DF4EC1F2-6744-43BC-B56D-35F6E69B2613}" presName="rootText" presStyleLbl="node3" presStyleIdx="0" presStyleCnt="2" custScaleX="155875">
        <dgm:presLayoutVars>
          <dgm:chPref val="3"/>
        </dgm:presLayoutVars>
      </dgm:prSet>
      <dgm:spPr>
        <a:prstGeom prst="roundRect">
          <a:avLst/>
        </a:prstGeom>
      </dgm:spPr>
    </dgm:pt>
    <dgm:pt modelId="{A2082181-13FD-4A6E-9D5C-AA9355B50B02}" type="pres">
      <dgm:prSet presAssocID="{DF4EC1F2-6744-43BC-B56D-35F6E69B2613}" presName="rootConnector" presStyleLbl="node3" presStyleIdx="0" presStyleCnt="2"/>
      <dgm:spPr/>
    </dgm:pt>
    <dgm:pt modelId="{2626ED67-D6F3-4136-B5E6-85B7EF0AAD30}" type="pres">
      <dgm:prSet presAssocID="{DF4EC1F2-6744-43BC-B56D-35F6E69B2613}" presName="hierChild4" presStyleCnt="0"/>
      <dgm:spPr/>
    </dgm:pt>
    <dgm:pt modelId="{CD290B47-8DF5-4782-BBAF-E318D568AC69}" type="pres">
      <dgm:prSet presAssocID="{6543FB8E-DA69-4AE5-8C9A-FA9C0480FFC0}" presName="Name35" presStyleLbl="parChTrans1D4" presStyleIdx="0" presStyleCnt="16"/>
      <dgm:spPr/>
    </dgm:pt>
    <dgm:pt modelId="{7EE4DA55-0601-4824-8DD2-1CD16C9E87D4}" type="pres">
      <dgm:prSet presAssocID="{5A4C9D65-DA57-4E17-B380-665A2D218793}" presName="hierRoot2" presStyleCnt="0">
        <dgm:presLayoutVars>
          <dgm:hierBranch val="hang"/>
        </dgm:presLayoutVars>
      </dgm:prSet>
      <dgm:spPr/>
    </dgm:pt>
    <dgm:pt modelId="{56E14A54-2AA6-4239-AA72-51FEE8ED31A2}" type="pres">
      <dgm:prSet presAssocID="{5A4C9D65-DA57-4E17-B380-665A2D218793}" presName="rootComposite" presStyleCnt="0"/>
      <dgm:spPr/>
    </dgm:pt>
    <dgm:pt modelId="{AFF9D52D-F219-4957-BEA4-8481EBE6C13D}" type="pres">
      <dgm:prSet presAssocID="{5A4C9D65-DA57-4E17-B380-665A2D218793}" presName="rootText" presStyleLbl="node4" presStyleIdx="0" presStyleCnt="16" custScaleX="126019">
        <dgm:presLayoutVars>
          <dgm:chPref val="3"/>
        </dgm:presLayoutVars>
      </dgm:prSet>
      <dgm:spPr>
        <a:prstGeom prst="flowChartAlternateProcess">
          <a:avLst/>
        </a:prstGeom>
      </dgm:spPr>
    </dgm:pt>
    <dgm:pt modelId="{C763989C-CE36-46E9-B3C1-E4519271C4D4}" type="pres">
      <dgm:prSet presAssocID="{5A4C9D65-DA57-4E17-B380-665A2D218793}" presName="rootConnector" presStyleLbl="node4" presStyleIdx="0" presStyleCnt="16"/>
      <dgm:spPr/>
    </dgm:pt>
    <dgm:pt modelId="{9DBFD5BB-5A98-475C-AEE8-DE91F945FCAE}" type="pres">
      <dgm:prSet presAssocID="{5A4C9D65-DA57-4E17-B380-665A2D218793}" presName="hierChild4" presStyleCnt="0"/>
      <dgm:spPr/>
    </dgm:pt>
    <dgm:pt modelId="{16496DC6-6ADD-4E38-8546-8D1E70D7C49D}" type="pres">
      <dgm:prSet presAssocID="{F3F00386-173B-4972-B865-012B4FBDD214}" presName="Name48" presStyleLbl="parChTrans1D4" presStyleIdx="1" presStyleCnt="16"/>
      <dgm:spPr/>
    </dgm:pt>
    <dgm:pt modelId="{2BC6256A-DDAC-4C17-B330-4A9FCC0F9A39}" type="pres">
      <dgm:prSet presAssocID="{AD7D642F-0326-4F69-805B-BB2AB832BFD1}" presName="hierRoot2" presStyleCnt="0">
        <dgm:presLayoutVars>
          <dgm:hierBranch val="init"/>
        </dgm:presLayoutVars>
      </dgm:prSet>
      <dgm:spPr/>
    </dgm:pt>
    <dgm:pt modelId="{7CAC2586-CFE4-454B-A57A-03692B0F2B77}" type="pres">
      <dgm:prSet presAssocID="{AD7D642F-0326-4F69-805B-BB2AB832BFD1}" presName="rootComposite" presStyleCnt="0"/>
      <dgm:spPr/>
    </dgm:pt>
    <dgm:pt modelId="{36C45DB6-3596-489D-B17E-8DF017D1BB7A}" type="pres">
      <dgm:prSet presAssocID="{AD7D642F-0326-4F69-805B-BB2AB832BFD1}" presName="rootText" presStyleLbl="node4" presStyleIdx="1" presStyleCnt="16">
        <dgm:presLayoutVars>
          <dgm:chPref val="3"/>
        </dgm:presLayoutVars>
      </dgm:prSet>
      <dgm:spPr>
        <a:prstGeom prst="round2DiagRect">
          <a:avLst/>
        </a:prstGeom>
      </dgm:spPr>
    </dgm:pt>
    <dgm:pt modelId="{C0148B9F-2EC0-4939-9376-51E96A7B8FFB}" type="pres">
      <dgm:prSet presAssocID="{AD7D642F-0326-4F69-805B-BB2AB832BFD1}" presName="rootConnector" presStyleLbl="node4" presStyleIdx="1" presStyleCnt="16"/>
      <dgm:spPr/>
    </dgm:pt>
    <dgm:pt modelId="{9874D336-DAED-4CB4-B7A1-C0DECC5A8515}" type="pres">
      <dgm:prSet presAssocID="{AD7D642F-0326-4F69-805B-BB2AB832BFD1}" presName="hierChild4" presStyleCnt="0"/>
      <dgm:spPr/>
    </dgm:pt>
    <dgm:pt modelId="{493AC32A-5763-423D-8126-DCFA58302727}" type="pres">
      <dgm:prSet presAssocID="{AD7D642F-0326-4F69-805B-BB2AB832BFD1}" presName="hierChild5" presStyleCnt="0"/>
      <dgm:spPr/>
    </dgm:pt>
    <dgm:pt modelId="{919F5D1E-2FE7-44CB-8F2A-4254246AD07B}" type="pres">
      <dgm:prSet presAssocID="{BE4F2D78-086D-43E0-A604-E6F0ABCD0229}" presName="Name48" presStyleLbl="parChTrans1D4" presStyleIdx="2" presStyleCnt="16"/>
      <dgm:spPr/>
    </dgm:pt>
    <dgm:pt modelId="{0893DE66-1E4E-46F3-83F7-EC1124ADDCAC}" type="pres">
      <dgm:prSet presAssocID="{1E592024-47D2-4935-AD69-27213ACA39A6}" presName="hierRoot2" presStyleCnt="0">
        <dgm:presLayoutVars>
          <dgm:hierBranch val="hang"/>
        </dgm:presLayoutVars>
      </dgm:prSet>
      <dgm:spPr/>
    </dgm:pt>
    <dgm:pt modelId="{15D7FD8F-1E3D-418D-B043-386FD8DF6307}" type="pres">
      <dgm:prSet presAssocID="{1E592024-47D2-4935-AD69-27213ACA39A6}" presName="rootComposite" presStyleCnt="0"/>
      <dgm:spPr/>
    </dgm:pt>
    <dgm:pt modelId="{CDF0C7BD-EC09-4295-B051-5D1F3C50C3FE}" type="pres">
      <dgm:prSet presAssocID="{1E592024-47D2-4935-AD69-27213ACA39A6}" presName="rootText" presStyleLbl="node4" presStyleIdx="2" presStyleCnt="16" custScaleX="125867" custScaleY="98492">
        <dgm:presLayoutVars>
          <dgm:chPref val="3"/>
        </dgm:presLayoutVars>
      </dgm:prSet>
      <dgm:spPr>
        <a:prstGeom prst="round2DiagRect">
          <a:avLst/>
        </a:prstGeom>
      </dgm:spPr>
    </dgm:pt>
    <dgm:pt modelId="{78534104-7510-48C9-B275-F3625E020F63}" type="pres">
      <dgm:prSet presAssocID="{1E592024-47D2-4935-AD69-27213ACA39A6}" presName="rootConnector" presStyleLbl="node4" presStyleIdx="2" presStyleCnt="16"/>
      <dgm:spPr/>
    </dgm:pt>
    <dgm:pt modelId="{C5089700-FD34-4345-975F-82975A1F40A1}" type="pres">
      <dgm:prSet presAssocID="{1E592024-47D2-4935-AD69-27213ACA39A6}" presName="hierChild4" presStyleCnt="0"/>
      <dgm:spPr/>
    </dgm:pt>
    <dgm:pt modelId="{D5A0200F-EFE0-401F-BFE8-5556D7CF1DA8}" type="pres">
      <dgm:prSet presAssocID="{1E592024-47D2-4935-AD69-27213ACA39A6}" presName="hierChild5" presStyleCnt="0"/>
      <dgm:spPr/>
    </dgm:pt>
    <dgm:pt modelId="{751C99F0-76DA-45E7-B989-7446A433F29A}" type="pres">
      <dgm:prSet presAssocID="{67299734-BC9D-49E3-AAE1-96308BA49B5C}" presName="Name48" presStyleLbl="parChTrans1D4" presStyleIdx="3" presStyleCnt="16"/>
      <dgm:spPr/>
    </dgm:pt>
    <dgm:pt modelId="{1D7B40D4-6C19-4CC7-BAFB-285E781F8A6D}" type="pres">
      <dgm:prSet presAssocID="{3AEDEE04-AEA1-4A5A-83F3-32D7F817D11C}" presName="hierRoot2" presStyleCnt="0">
        <dgm:presLayoutVars>
          <dgm:hierBranch val="init"/>
        </dgm:presLayoutVars>
      </dgm:prSet>
      <dgm:spPr/>
    </dgm:pt>
    <dgm:pt modelId="{59FD0DF8-499F-4FDB-8A62-7AAD6F2475A0}" type="pres">
      <dgm:prSet presAssocID="{3AEDEE04-AEA1-4A5A-83F3-32D7F817D11C}" presName="rootComposite" presStyleCnt="0"/>
      <dgm:spPr/>
    </dgm:pt>
    <dgm:pt modelId="{EECFFD3E-2A0E-4E26-AB61-73A21EB50085}" type="pres">
      <dgm:prSet presAssocID="{3AEDEE04-AEA1-4A5A-83F3-32D7F817D11C}" presName="rootText" presStyleLbl="node4" presStyleIdx="3" presStyleCnt="16" custScaleX="104717">
        <dgm:presLayoutVars>
          <dgm:chPref val="3"/>
        </dgm:presLayoutVars>
      </dgm:prSet>
      <dgm:spPr>
        <a:prstGeom prst="round2DiagRect">
          <a:avLst/>
        </a:prstGeom>
      </dgm:spPr>
    </dgm:pt>
    <dgm:pt modelId="{22005620-6D5D-4472-B5B4-59073EA80F27}" type="pres">
      <dgm:prSet presAssocID="{3AEDEE04-AEA1-4A5A-83F3-32D7F817D11C}" presName="rootConnector" presStyleLbl="node4" presStyleIdx="3" presStyleCnt="16"/>
      <dgm:spPr/>
    </dgm:pt>
    <dgm:pt modelId="{1E0728DB-291A-42BB-8DBE-31CF2D63461F}" type="pres">
      <dgm:prSet presAssocID="{3AEDEE04-AEA1-4A5A-83F3-32D7F817D11C}" presName="hierChild4" presStyleCnt="0"/>
      <dgm:spPr/>
    </dgm:pt>
    <dgm:pt modelId="{DE091080-C63B-4A5D-828E-508BD39646D1}" type="pres">
      <dgm:prSet presAssocID="{3AEDEE04-AEA1-4A5A-83F3-32D7F817D11C}" presName="hierChild5" presStyleCnt="0"/>
      <dgm:spPr/>
    </dgm:pt>
    <dgm:pt modelId="{8F225EC3-EB02-4345-9642-1397A4DC82D1}" type="pres">
      <dgm:prSet presAssocID="{D4FB3434-D1BB-49F7-8DE4-CF099F3DC1EC}" presName="Name48" presStyleLbl="parChTrans1D4" presStyleIdx="4" presStyleCnt="16"/>
      <dgm:spPr/>
    </dgm:pt>
    <dgm:pt modelId="{DD1D8460-BCDA-4D99-836A-EB81979078BD}" type="pres">
      <dgm:prSet presAssocID="{933CBD55-AEC9-4352-AF1F-34EE7A09649E}" presName="hierRoot2" presStyleCnt="0">
        <dgm:presLayoutVars>
          <dgm:hierBranch val="hang"/>
        </dgm:presLayoutVars>
      </dgm:prSet>
      <dgm:spPr/>
    </dgm:pt>
    <dgm:pt modelId="{F3A94894-C4A9-4C00-B79D-91DE32034CA8}" type="pres">
      <dgm:prSet presAssocID="{933CBD55-AEC9-4352-AF1F-34EE7A09649E}" presName="rootComposite" presStyleCnt="0"/>
      <dgm:spPr/>
    </dgm:pt>
    <dgm:pt modelId="{816F36A0-DB06-44B7-921B-09F9287F616B}" type="pres">
      <dgm:prSet presAssocID="{933CBD55-AEC9-4352-AF1F-34EE7A09649E}" presName="rootText" presStyleLbl="node4" presStyleIdx="4" presStyleCnt="16" custScaleX="118870" custScaleY="104966" custLinFactNeighborX="2845" custLinFactNeighborY="3414">
        <dgm:presLayoutVars>
          <dgm:chPref val="3"/>
        </dgm:presLayoutVars>
      </dgm:prSet>
      <dgm:spPr>
        <a:prstGeom prst="round2DiagRect">
          <a:avLst/>
        </a:prstGeom>
      </dgm:spPr>
    </dgm:pt>
    <dgm:pt modelId="{7E9AD136-056A-4A9F-AA3F-F2268B310B69}" type="pres">
      <dgm:prSet presAssocID="{933CBD55-AEC9-4352-AF1F-34EE7A09649E}" presName="rootConnector" presStyleLbl="node4" presStyleIdx="4" presStyleCnt="16"/>
      <dgm:spPr/>
    </dgm:pt>
    <dgm:pt modelId="{CEB2B2BB-BFF3-42AB-9003-DE6C9C25144C}" type="pres">
      <dgm:prSet presAssocID="{933CBD55-AEC9-4352-AF1F-34EE7A09649E}" presName="hierChild4" presStyleCnt="0"/>
      <dgm:spPr/>
    </dgm:pt>
    <dgm:pt modelId="{4FEEC34B-A915-4420-BAD5-D4E4725112E7}" type="pres">
      <dgm:prSet presAssocID="{933CBD55-AEC9-4352-AF1F-34EE7A09649E}" presName="hierChild5" presStyleCnt="0"/>
      <dgm:spPr/>
    </dgm:pt>
    <dgm:pt modelId="{A3557BF6-E96B-4FF6-953B-1B2D4973E36A}" type="pres">
      <dgm:prSet presAssocID="{8986E181-FB64-4708-B864-596C77E4C230}" presName="Name48" presStyleLbl="parChTrans1D4" presStyleIdx="5" presStyleCnt="16"/>
      <dgm:spPr/>
    </dgm:pt>
    <dgm:pt modelId="{3678A23D-36BD-480E-B881-CD1FCA711E82}" type="pres">
      <dgm:prSet presAssocID="{B8FD043A-2EE4-4FC2-B63C-622855B2D7BF}" presName="hierRoot2" presStyleCnt="0">
        <dgm:presLayoutVars>
          <dgm:hierBranch val="hang"/>
        </dgm:presLayoutVars>
      </dgm:prSet>
      <dgm:spPr/>
    </dgm:pt>
    <dgm:pt modelId="{857C897B-D0EB-497D-BB90-82B25BA57233}" type="pres">
      <dgm:prSet presAssocID="{B8FD043A-2EE4-4FC2-B63C-622855B2D7BF}" presName="rootComposite" presStyleCnt="0"/>
      <dgm:spPr/>
    </dgm:pt>
    <dgm:pt modelId="{C292D61B-9764-4698-9F31-A91772E03954}" type="pres">
      <dgm:prSet presAssocID="{B8FD043A-2EE4-4FC2-B63C-622855B2D7BF}" presName="rootText" presStyleLbl="node4" presStyleIdx="5" presStyleCnt="16" custScaleX="112222">
        <dgm:presLayoutVars>
          <dgm:chPref val="3"/>
        </dgm:presLayoutVars>
      </dgm:prSet>
      <dgm:spPr>
        <a:prstGeom prst="round2DiagRect">
          <a:avLst/>
        </a:prstGeom>
      </dgm:spPr>
    </dgm:pt>
    <dgm:pt modelId="{0B6B0B13-B9FE-4263-AA49-61AAF0BD7078}" type="pres">
      <dgm:prSet presAssocID="{B8FD043A-2EE4-4FC2-B63C-622855B2D7BF}" presName="rootConnector" presStyleLbl="node4" presStyleIdx="5" presStyleCnt="16"/>
      <dgm:spPr/>
    </dgm:pt>
    <dgm:pt modelId="{F77283B5-BC8D-46EE-A840-982D316C7BC6}" type="pres">
      <dgm:prSet presAssocID="{B8FD043A-2EE4-4FC2-B63C-622855B2D7BF}" presName="hierChild4" presStyleCnt="0"/>
      <dgm:spPr/>
    </dgm:pt>
    <dgm:pt modelId="{D376017B-BF0A-489E-B5A0-F12325EAECD9}" type="pres">
      <dgm:prSet presAssocID="{B8FD043A-2EE4-4FC2-B63C-622855B2D7BF}" presName="hierChild5" presStyleCnt="0"/>
      <dgm:spPr/>
    </dgm:pt>
    <dgm:pt modelId="{FFEB655C-C1FA-4CE2-8656-82E2D3835AAB}" type="pres">
      <dgm:prSet presAssocID="{0EFA4364-35C5-45F3-977C-0F64855B1462}" presName="Name48" presStyleLbl="parChTrans1D4" presStyleIdx="6" presStyleCnt="16"/>
      <dgm:spPr/>
    </dgm:pt>
    <dgm:pt modelId="{E8731C7C-5898-4B6D-AFA7-74FCC5E251B3}" type="pres">
      <dgm:prSet presAssocID="{6ECB618A-782E-4CCB-A9F9-540F047BF668}" presName="hierRoot2" presStyleCnt="0">
        <dgm:presLayoutVars>
          <dgm:hierBranch val="init"/>
        </dgm:presLayoutVars>
      </dgm:prSet>
      <dgm:spPr/>
    </dgm:pt>
    <dgm:pt modelId="{6076257B-9E4E-47F6-8A9F-67E74AE09E3A}" type="pres">
      <dgm:prSet presAssocID="{6ECB618A-782E-4CCB-A9F9-540F047BF668}" presName="rootComposite" presStyleCnt="0"/>
      <dgm:spPr/>
    </dgm:pt>
    <dgm:pt modelId="{C6CE0B30-E969-47DD-81D6-5865E128B951}" type="pres">
      <dgm:prSet presAssocID="{6ECB618A-782E-4CCB-A9F9-540F047BF668}" presName="rootText" presStyleLbl="node4" presStyleIdx="6" presStyleCnt="16" custScaleX="119951">
        <dgm:presLayoutVars>
          <dgm:chPref val="3"/>
        </dgm:presLayoutVars>
      </dgm:prSet>
      <dgm:spPr>
        <a:prstGeom prst="round2DiagRect">
          <a:avLst/>
        </a:prstGeom>
      </dgm:spPr>
    </dgm:pt>
    <dgm:pt modelId="{2BA1128A-AA30-45D1-9B75-A4422D67121D}" type="pres">
      <dgm:prSet presAssocID="{6ECB618A-782E-4CCB-A9F9-540F047BF668}" presName="rootConnector" presStyleLbl="node4" presStyleIdx="6" presStyleCnt="16"/>
      <dgm:spPr/>
    </dgm:pt>
    <dgm:pt modelId="{94D136C0-37B6-45B9-97B0-6E5146ACC2EC}" type="pres">
      <dgm:prSet presAssocID="{6ECB618A-782E-4CCB-A9F9-540F047BF668}" presName="hierChild4" presStyleCnt="0"/>
      <dgm:spPr/>
    </dgm:pt>
    <dgm:pt modelId="{7513BA5F-5DD8-45F2-929B-8623EF02ED9C}" type="pres">
      <dgm:prSet presAssocID="{6ECB618A-782E-4CCB-A9F9-540F047BF668}" presName="hierChild5" presStyleCnt="0"/>
      <dgm:spPr/>
    </dgm:pt>
    <dgm:pt modelId="{0AE363CC-24D7-4ED3-B904-EEEABA3CE693}" type="pres">
      <dgm:prSet presAssocID="{06FB8DF4-097F-4A99-B6D1-5B22F031D4C4}" presName="Name48" presStyleLbl="parChTrans1D4" presStyleIdx="7" presStyleCnt="16"/>
      <dgm:spPr/>
    </dgm:pt>
    <dgm:pt modelId="{35D5E307-0782-4D01-9C59-1CB1AEF25363}" type="pres">
      <dgm:prSet presAssocID="{BAAD3845-0F18-436B-925B-9FAB5F682524}" presName="hierRoot2" presStyleCnt="0">
        <dgm:presLayoutVars>
          <dgm:hierBranch val="init"/>
        </dgm:presLayoutVars>
      </dgm:prSet>
      <dgm:spPr/>
    </dgm:pt>
    <dgm:pt modelId="{2C1C1341-DB35-440D-BB2A-2899B725DA5E}" type="pres">
      <dgm:prSet presAssocID="{BAAD3845-0F18-436B-925B-9FAB5F682524}" presName="rootComposite" presStyleCnt="0"/>
      <dgm:spPr/>
    </dgm:pt>
    <dgm:pt modelId="{A3D80E24-1354-4A33-9149-5A90CAF437BC}" type="pres">
      <dgm:prSet presAssocID="{BAAD3845-0F18-436B-925B-9FAB5F682524}" presName="rootText" presStyleLbl="node4" presStyleIdx="7" presStyleCnt="16" custScaleX="113714">
        <dgm:presLayoutVars>
          <dgm:chPref val="3"/>
        </dgm:presLayoutVars>
      </dgm:prSet>
      <dgm:spPr>
        <a:prstGeom prst="round2DiagRect">
          <a:avLst/>
        </a:prstGeom>
      </dgm:spPr>
    </dgm:pt>
    <dgm:pt modelId="{C76F3F64-F6C5-485B-A291-2B1346E562C0}" type="pres">
      <dgm:prSet presAssocID="{BAAD3845-0F18-436B-925B-9FAB5F682524}" presName="rootConnector" presStyleLbl="node4" presStyleIdx="7" presStyleCnt="16"/>
      <dgm:spPr/>
    </dgm:pt>
    <dgm:pt modelId="{6609DA80-B0A1-48F6-82E8-2EA90B388437}" type="pres">
      <dgm:prSet presAssocID="{BAAD3845-0F18-436B-925B-9FAB5F682524}" presName="hierChild4" presStyleCnt="0"/>
      <dgm:spPr/>
    </dgm:pt>
    <dgm:pt modelId="{77121E27-8DBC-417E-B654-01D5C6ED3E13}" type="pres">
      <dgm:prSet presAssocID="{BAAD3845-0F18-436B-925B-9FAB5F682524}" presName="hierChild5" presStyleCnt="0"/>
      <dgm:spPr/>
    </dgm:pt>
    <dgm:pt modelId="{62C4A9E4-27BE-41E8-954E-40F8B264F467}" type="pres">
      <dgm:prSet presAssocID="{1F2A5937-2CDE-42D7-8E91-697D541C1588}" presName="Name48" presStyleLbl="parChTrans1D4" presStyleIdx="8" presStyleCnt="16"/>
      <dgm:spPr/>
    </dgm:pt>
    <dgm:pt modelId="{2312D85B-2247-4B30-9C48-A61562E55BEF}" type="pres">
      <dgm:prSet presAssocID="{6B7D8BDC-5251-41F1-AD0C-3CE476995896}" presName="hierRoot2" presStyleCnt="0">
        <dgm:presLayoutVars>
          <dgm:hierBranch val="init"/>
        </dgm:presLayoutVars>
      </dgm:prSet>
      <dgm:spPr/>
    </dgm:pt>
    <dgm:pt modelId="{0623337E-ADCD-43A6-A17A-82C327F8E14B}" type="pres">
      <dgm:prSet presAssocID="{6B7D8BDC-5251-41F1-AD0C-3CE476995896}" presName="rootComposite" presStyleCnt="0"/>
      <dgm:spPr/>
    </dgm:pt>
    <dgm:pt modelId="{F442E819-9519-4283-AF7D-36D5800661DF}" type="pres">
      <dgm:prSet presAssocID="{6B7D8BDC-5251-41F1-AD0C-3CE476995896}" presName="rootText" presStyleLbl="node4" presStyleIdx="8" presStyleCnt="16" custScaleX="118432">
        <dgm:presLayoutVars>
          <dgm:chPref val="3"/>
        </dgm:presLayoutVars>
      </dgm:prSet>
      <dgm:spPr>
        <a:prstGeom prst="round2DiagRect">
          <a:avLst/>
        </a:prstGeom>
      </dgm:spPr>
    </dgm:pt>
    <dgm:pt modelId="{6EE14A03-94A9-4C26-8667-73D92C39F38E}" type="pres">
      <dgm:prSet presAssocID="{6B7D8BDC-5251-41F1-AD0C-3CE476995896}" presName="rootConnector" presStyleLbl="node4" presStyleIdx="8" presStyleCnt="16"/>
      <dgm:spPr/>
    </dgm:pt>
    <dgm:pt modelId="{BE6811B6-1BC0-409C-A030-2DF83C338831}" type="pres">
      <dgm:prSet presAssocID="{6B7D8BDC-5251-41F1-AD0C-3CE476995896}" presName="hierChild4" presStyleCnt="0"/>
      <dgm:spPr/>
    </dgm:pt>
    <dgm:pt modelId="{B0F2C59F-2C59-48B2-ACBE-737E08B15362}" type="pres">
      <dgm:prSet presAssocID="{6B7D8BDC-5251-41F1-AD0C-3CE476995896}" presName="hierChild5" presStyleCnt="0"/>
      <dgm:spPr/>
    </dgm:pt>
    <dgm:pt modelId="{5B8FA633-4A12-4D02-B284-64ABC54FB3C4}" type="pres">
      <dgm:prSet presAssocID="{37E260D3-D886-4CCA-B2AE-AA0DBDA8E905}" presName="Name48" presStyleLbl="parChTrans1D4" presStyleIdx="9" presStyleCnt="16"/>
      <dgm:spPr/>
    </dgm:pt>
    <dgm:pt modelId="{7D9B81CA-0378-42E0-B006-1895308A0A9E}" type="pres">
      <dgm:prSet presAssocID="{DF3C4443-167D-47AC-9FA7-3D02831B8FF9}" presName="hierRoot2" presStyleCnt="0">
        <dgm:presLayoutVars>
          <dgm:hierBranch val="init"/>
        </dgm:presLayoutVars>
      </dgm:prSet>
      <dgm:spPr/>
    </dgm:pt>
    <dgm:pt modelId="{ABBB851A-2D49-4CBD-8AEA-D98D2B129898}" type="pres">
      <dgm:prSet presAssocID="{DF3C4443-167D-47AC-9FA7-3D02831B8FF9}" presName="rootComposite" presStyleCnt="0"/>
      <dgm:spPr/>
    </dgm:pt>
    <dgm:pt modelId="{12AA6252-626F-49F8-BAB0-9F3CD26AB79C}" type="pres">
      <dgm:prSet presAssocID="{DF3C4443-167D-47AC-9FA7-3D02831B8FF9}" presName="rootText" presStyleLbl="node4" presStyleIdx="9" presStyleCnt="16" custScaleX="114466">
        <dgm:presLayoutVars>
          <dgm:chPref val="3"/>
        </dgm:presLayoutVars>
      </dgm:prSet>
      <dgm:spPr>
        <a:prstGeom prst="round2DiagRect">
          <a:avLst/>
        </a:prstGeom>
      </dgm:spPr>
    </dgm:pt>
    <dgm:pt modelId="{DF3CFAC7-575D-4E56-9831-D6B8B26FFE8D}" type="pres">
      <dgm:prSet presAssocID="{DF3C4443-167D-47AC-9FA7-3D02831B8FF9}" presName="rootConnector" presStyleLbl="node4" presStyleIdx="9" presStyleCnt="16"/>
      <dgm:spPr/>
    </dgm:pt>
    <dgm:pt modelId="{20B00FFE-A71E-4102-95C8-CBD9408DA541}" type="pres">
      <dgm:prSet presAssocID="{DF3C4443-167D-47AC-9FA7-3D02831B8FF9}" presName="hierChild4" presStyleCnt="0"/>
      <dgm:spPr/>
    </dgm:pt>
    <dgm:pt modelId="{FDAA1E83-0608-43A2-A0FA-7C1FCF3A9719}" type="pres">
      <dgm:prSet presAssocID="{DF3C4443-167D-47AC-9FA7-3D02831B8FF9}" presName="hierChild5" presStyleCnt="0"/>
      <dgm:spPr/>
    </dgm:pt>
    <dgm:pt modelId="{8D8D5324-9761-4C54-B5E7-2A5A236DF100}" type="pres">
      <dgm:prSet presAssocID="{D19A7C10-5951-4EA7-A790-AF7D601E1FFB}" presName="Name48" presStyleLbl="parChTrans1D4" presStyleIdx="10" presStyleCnt="16"/>
      <dgm:spPr/>
    </dgm:pt>
    <dgm:pt modelId="{7577EF3A-1224-4EC4-AC07-CD92C1E525D7}" type="pres">
      <dgm:prSet presAssocID="{2ACEDFCD-06A5-404F-9D22-CB2959222FD7}" presName="hierRoot2" presStyleCnt="0">
        <dgm:presLayoutVars>
          <dgm:hierBranch val="init"/>
        </dgm:presLayoutVars>
      </dgm:prSet>
      <dgm:spPr/>
    </dgm:pt>
    <dgm:pt modelId="{F48E1278-F64E-4066-8A1D-141D147CB0AF}" type="pres">
      <dgm:prSet presAssocID="{2ACEDFCD-06A5-404F-9D22-CB2959222FD7}" presName="rootComposite" presStyleCnt="0"/>
      <dgm:spPr/>
    </dgm:pt>
    <dgm:pt modelId="{C82BB334-63FA-4BFD-90A5-AC4222612F5D}" type="pres">
      <dgm:prSet presAssocID="{2ACEDFCD-06A5-404F-9D22-CB2959222FD7}" presName="rootText" presStyleLbl="node4" presStyleIdx="10" presStyleCnt="16" custScaleX="120119">
        <dgm:presLayoutVars>
          <dgm:chPref val="3"/>
        </dgm:presLayoutVars>
      </dgm:prSet>
      <dgm:spPr>
        <a:prstGeom prst="round2DiagRect">
          <a:avLst/>
        </a:prstGeom>
      </dgm:spPr>
    </dgm:pt>
    <dgm:pt modelId="{713F985A-D0C7-40C2-9B57-AFE657AFAEF7}" type="pres">
      <dgm:prSet presAssocID="{2ACEDFCD-06A5-404F-9D22-CB2959222FD7}" presName="rootConnector" presStyleLbl="node4" presStyleIdx="10" presStyleCnt="16"/>
      <dgm:spPr/>
    </dgm:pt>
    <dgm:pt modelId="{6012C157-81B4-4842-BA79-F9B0FB3E380E}" type="pres">
      <dgm:prSet presAssocID="{2ACEDFCD-06A5-404F-9D22-CB2959222FD7}" presName="hierChild4" presStyleCnt="0"/>
      <dgm:spPr/>
    </dgm:pt>
    <dgm:pt modelId="{E68C3783-1D8D-4067-8542-374C96B093EB}" type="pres">
      <dgm:prSet presAssocID="{2ACEDFCD-06A5-404F-9D22-CB2959222FD7}" presName="hierChild5" presStyleCnt="0"/>
      <dgm:spPr/>
    </dgm:pt>
    <dgm:pt modelId="{6747AA73-BDB5-4DCF-AF59-F7FCDA5FF6CF}" type="pres">
      <dgm:prSet presAssocID="{5A4C9D65-DA57-4E17-B380-665A2D218793}" presName="hierChild5" presStyleCnt="0"/>
      <dgm:spPr/>
    </dgm:pt>
    <dgm:pt modelId="{AEFCE672-01EA-4E5B-9131-A9EC6166F3E7}" type="pres">
      <dgm:prSet presAssocID="{0C7D39DB-68B2-4A91-A569-1C3F4C7A0996}" presName="Name35" presStyleLbl="parChTrans1D4" presStyleIdx="11" presStyleCnt="16"/>
      <dgm:spPr/>
    </dgm:pt>
    <dgm:pt modelId="{0FD15408-23CA-484D-A724-B59C11072904}" type="pres">
      <dgm:prSet presAssocID="{ABFF885E-E588-4016-8CE9-FF35FD16666D}" presName="hierRoot2" presStyleCnt="0">
        <dgm:presLayoutVars>
          <dgm:hierBranch val="init"/>
        </dgm:presLayoutVars>
      </dgm:prSet>
      <dgm:spPr/>
    </dgm:pt>
    <dgm:pt modelId="{E82BE00C-6F54-4E59-A094-1C81372E7D88}" type="pres">
      <dgm:prSet presAssocID="{ABFF885E-E588-4016-8CE9-FF35FD16666D}" presName="rootComposite" presStyleCnt="0"/>
      <dgm:spPr/>
    </dgm:pt>
    <dgm:pt modelId="{83C0FCC0-E1A2-4FBD-B8EA-7B7CC7E30538}" type="pres">
      <dgm:prSet presAssocID="{ABFF885E-E588-4016-8CE9-FF35FD16666D}" presName="rootText" presStyleLbl="node4" presStyleIdx="11" presStyleCnt="16">
        <dgm:presLayoutVars>
          <dgm:chPref val="3"/>
        </dgm:presLayoutVars>
      </dgm:prSet>
      <dgm:spPr>
        <a:prstGeom prst="flowChartAlternateProcess">
          <a:avLst/>
        </a:prstGeom>
      </dgm:spPr>
    </dgm:pt>
    <dgm:pt modelId="{DF2AE9A8-4885-434D-9B4E-96A19A79977F}" type="pres">
      <dgm:prSet presAssocID="{ABFF885E-E588-4016-8CE9-FF35FD16666D}" presName="rootConnector" presStyleLbl="node4" presStyleIdx="11" presStyleCnt="16"/>
      <dgm:spPr/>
    </dgm:pt>
    <dgm:pt modelId="{CEB23874-319A-4378-AD9B-456B4FA878DC}" type="pres">
      <dgm:prSet presAssocID="{ABFF885E-E588-4016-8CE9-FF35FD16666D}" presName="hierChild4" presStyleCnt="0"/>
      <dgm:spPr/>
    </dgm:pt>
    <dgm:pt modelId="{358645C1-6700-4205-ADCC-611DD35AB3C5}" type="pres">
      <dgm:prSet presAssocID="{B2EAA57F-C535-4BA2-A093-E12782F06ED1}" presName="Name37" presStyleLbl="parChTrans1D4" presStyleIdx="12" presStyleCnt="16"/>
      <dgm:spPr/>
    </dgm:pt>
    <dgm:pt modelId="{1BCBA7A4-E789-45E9-BCC9-5B4923BA8076}" type="pres">
      <dgm:prSet presAssocID="{C0BEEDE2-1378-426C-A7B9-84D47C74B767}" presName="hierRoot2" presStyleCnt="0">
        <dgm:presLayoutVars>
          <dgm:hierBranch val="init"/>
        </dgm:presLayoutVars>
      </dgm:prSet>
      <dgm:spPr/>
    </dgm:pt>
    <dgm:pt modelId="{D2BAAD78-BD86-47D4-B576-BD73466D41AD}" type="pres">
      <dgm:prSet presAssocID="{C0BEEDE2-1378-426C-A7B9-84D47C74B767}" presName="rootComposite" presStyleCnt="0"/>
      <dgm:spPr/>
    </dgm:pt>
    <dgm:pt modelId="{A76BEBBE-6FC7-4D4D-9136-A19179F24A21}" type="pres">
      <dgm:prSet presAssocID="{C0BEEDE2-1378-426C-A7B9-84D47C74B767}" presName="rootText" presStyleLbl="node4" presStyleIdx="12" presStyleCnt="16" custScaleX="122728" custLinFactNeighborX="22345">
        <dgm:presLayoutVars>
          <dgm:chPref val="3"/>
        </dgm:presLayoutVars>
      </dgm:prSet>
      <dgm:spPr>
        <a:prstGeom prst="round2DiagRect">
          <a:avLst/>
        </a:prstGeom>
      </dgm:spPr>
    </dgm:pt>
    <dgm:pt modelId="{855B3F5F-0D26-4C6A-8695-8038AB39BC4E}" type="pres">
      <dgm:prSet presAssocID="{C0BEEDE2-1378-426C-A7B9-84D47C74B767}" presName="rootConnector" presStyleLbl="node4" presStyleIdx="12" presStyleCnt="16"/>
      <dgm:spPr/>
    </dgm:pt>
    <dgm:pt modelId="{C5FA5451-137A-438F-8EC5-D2D7758C631C}" type="pres">
      <dgm:prSet presAssocID="{C0BEEDE2-1378-426C-A7B9-84D47C74B767}" presName="hierChild4" presStyleCnt="0"/>
      <dgm:spPr/>
    </dgm:pt>
    <dgm:pt modelId="{3F00BF3F-FE07-4E92-AE86-15DF7C30A4EE}" type="pres">
      <dgm:prSet presAssocID="{C0BEEDE2-1378-426C-A7B9-84D47C74B767}" presName="hierChild5" presStyleCnt="0"/>
      <dgm:spPr/>
    </dgm:pt>
    <dgm:pt modelId="{7884DE63-07BC-468F-A8A5-449FE937B905}" type="pres">
      <dgm:prSet presAssocID="{8A9EAB52-0AC4-4A2F-AD24-73E890BB749F}" presName="Name37" presStyleLbl="parChTrans1D4" presStyleIdx="13" presStyleCnt="16"/>
      <dgm:spPr/>
    </dgm:pt>
    <dgm:pt modelId="{FBCC81AB-C281-40CF-842C-55F8D8BD0A8F}" type="pres">
      <dgm:prSet presAssocID="{DBCEBB9F-4E73-409C-997D-8926670CDEFD}" presName="hierRoot2" presStyleCnt="0">
        <dgm:presLayoutVars>
          <dgm:hierBranch val="init"/>
        </dgm:presLayoutVars>
      </dgm:prSet>
      <dgm:spPr/>
    </dgm:pt>
    <dgm:pt modelId="{C195CC0D-FE84-4275-AF74-98ABC4E1E54E}" type="pres">
      <dgm:prSet presAssocID="{DBCEBB9F-4E73-409C-997D-8926670CDEFD}" presName="rootComposite" presStyleCnt="0"/>
      <dgm:spPr/>
    </dgm:pt>
    <dgm:pt modelId="{86F5D3DB-DFE0-4146-A7C1-57E307208B35}" type="pres">
      <dgm:prSet presAssocID="{DBCEBB9F-4E73-409C-997D-8926670CDEFD}" presName="rootText" presStyleLbl="node4" presStyleIdx="13" presStyleCnt="16" custScaleX="157537" custScaleY="107933" custLinFactNeighborX="35587" custLinFactNeighborY="-2483">
        <dgm:presLayoutVars>
          <dgm:chPref val="3"/>
        </dgm:presLayoutVars>
      </dgm:prSet>
      <dgm:spPr>
        <a:prstGeom prst="round2DiagRect">
          <a:avLst/>
        </a:prstGeom>
      </dgm:spPr>
    </dgm:pt>
    <dgm:pt modelId="{EB17C401-B2C7-4047-B94A-6FB4CE6D4911}" type="pres">
      <dgm:prSet presAssocID="{DBCEBB9F-4E73-409C-997D-8926670CDEFD}" presName="rootConnector" presStyleLbl="node4" presStyleIdx="13" presStyleCnt="16"/>
      <dgm:spPr/>
    </dgm:pt>
    <dgm:pt modelId="{6159B22F-2573-46C9-AADC-EC5370FC7BB8}" type="pres">
      <dgm:prSet presAssocID="{DBCEBB9F-4E73-409C-997D-8926670CDEFD}" presName="hierChild4" presStyleCnt="0"/>
      <dgm:spPr/>
    </dgm:pt>
    <dgm:pt modelId="{8A7D1F39-0C5E-42BE-863A-C8FFC448FB94}" type="pres">
      <dgm:prSet presAssocID="{DBCEBB9F-4E73-409C-997D-8926670CDEFD}" presName="hierChild5" presStyleCnt="0"/>
      <dgm:spPr/>
    </dgm:pt>
    <dgm:pt modelId="{7F5872A4-22C3-4E05-8F4D-15B8E3E69619}" type="pres">
      <dgm:prSet presAssocID="{6391F48A-6E45-4F38-9BF9-5082739BAB5B}" presName="Name37" presStyleLbl="parChTrans1D4" presStyleIdx="14" presStyleCnt="16"/>
      <dgm:spPr/>
    </dgm:pt>
    <dgm:pt modelId="{620AE02F-6B52-4F2B-B15E-12312B365961}" type="pres">
      <dgm:prSet presAssocID="{72524E2C-FCBF-422A-BF8F-5A104D269FAD}" presName="hierRoot2" presStyleCnt="0">
        <dgm:presLayoutVars>
          <dgm:hierBranch val="init"/>
        </dgm:presLayoutVars>
      </dgm:prSet>
      <dgm:spPr/>
    </dgm:pt>
    <dgm:pt modelId="{F37BD537-9B14-4B9A-8CD4-37CAE238FD19}" type="pres">
      <dgm:prSet presAssocID="{72524E2C-FCBF-422A-BF8F-5A104D269FAD}" presName="rootComposite" presStyleCnt="0"/>
      <dgm:spPr/>
    </dgm:pt>
    <dgm:pt modelId="{8E7DF5CB-36E6-466A-8090-C8CEC871DB15}" type="pres">
      <dgm:prSet presAssocID="{72524E2C-FCBF-422A-BF8F-5A104D269FAD}" presName="rootText" presStyleLbl="node4" presStyleIdx="14" presStyleCnt="16" custScaleX="133178" custLinFactNeighborX="21103" custLinFactNeighborY="-2483">
        <dgm:presLayoutVars>
          <dgm:chPref val="3"/>
        </dgm:presLayoutVars>
      </dgm:prSet>
      <dgm:spPr>
        <a:prstGeom prst="round2DiagRect">
          <a:avLst/>
        </a:prstGeom>
      </dgm:spPr>
    </dgm:pt>
    <dgm:pt modelId="{EE533968-BC88-484E-84D2-47F760188761}" type="pres">
      <dgm:prSet presAssocID="{72524E2C-FCBF-422A-BF8F-5A104D269FAD}" presName="rootConnector" presStyleLbl="node4" presStyleIdx="14" presStyleCnt="16"/>
      <dgm:spPr/>
    </dgm:pt>
    <dgm:pt modelId="{B87E81DD-72A5-454A-B4C7-E57873FFC339}" type="pres">
      <dgm:prSet presAssocID="{72524E2C-FCBF-422A-BF8F-5A104D269FAD}" presName="hierChild4" presStyleCnt="0"/>
      <dgm:spPr/>
    </dgm:pt>
    <dgm:pt modelId="{F4801C19-0AA6-44BC-A8B8-D1E05597BBBD}" type="pres">
      <dgm:prSet presAssocID="{72524E2C-FCBF-422A-BF8F-5A104D269FAD}" presName="hierChild5" presStyleCnt="0"/>
      <dgm:spPr/>
    </dgm:pt>
    <dgm:pt modelId="{1F70C971-6701-407F-90A2-6B4AED4F9422}" type="pres">
      <dgm:prSet presAssocID="{ABFF885E-E588-4016-8CE9-FF35FD16666D}" presName="hierChild5" presStyleCnt="0"/>
      <dgm:spPr/>
    </dgm:pt>
    <dgm:pt modelId="{BF8690FE-467C-4E6E-9D61-3DAA119D4747}" type="pres">
      <dgm:prSet presAssocID="{DF4EC1F2-6744-43BC-B56D-35F6E69B2613}" presName="hierChild5" presStyleCnt="0"/>
      <dgm:spPr/>
    </dgm:pt>
    <dgm:pt modelId="{208B3491-6C88-4C76-B90E-FFCA09E954F4}" type="pres">
      <dgm:prSet presAssocID="{C1179D2A-EB51-47D5-B215-AE7A77407F2D}" presName="Name35" presStyleLbl="parChTrans1D3" presStyleIdx="1" presStyleCnt="2"/>
      <dgm:spPr/>
    </dgm:pt>
    <dgm:pt modelId="{ABC4BB03-D626-4048-9AAA-4C327511EEFD}" type="pres">
      <dgm:prSet presAssocID="{46F82638-8EA2-4E60-AECA-4AA80867E3B5}" presName="hierRoot2" presStyleCnt="0">
        <dgm:presLayoutVars>
          <dgm:hierBranch/>
        </dgm:presLayoutVars>
      </dgm:prSet>
      <dgm:spPr/>
    </dgm:pt>
    <dgm:pt modelId="{ABB12AE7-83B3-4887-92B5-7460960D3DFB}" type="pres">
      <dgm:prSet presAssocID="{46F82638-8EA2-4E60-AECA-4AA80867E3B5}" presName="rootComposite" presStyleCnt="0"/>
      <dgm:spPr/>
    </dgm:pt>
    <dgm:pt modelId="{1F71CA8A-D3AC-4018-8684-1271294F3113}" type="pres">
      <dgm:prSet presAssocID="{46F82638-8EA2-4E60-AECA-4AA80867E3B5}" presName="rootText" presStyleLbl="node3" presStyleIdx="1" presStyleCnt="2" custScaleX="213942" custScaleY="131068">
        <dgm:presLayoutVars>
          <dgm:chPref val="3"/>
        </dgm:presLayoutVars>
      </dgm:prSet>
      <dgm:spPr>
        <a:prstGeom prst="roundRect">
          <a:avLst/>
        </a:prstGeom>
      </dgm:spPr>
    </dgm:pt>
    <dgm:pt modelId="{FC896FFF-FF73-4BC1-8F0F-D7ADB369C362}" type="pres">
      <dgm:prSet presAssocID="{46F82638-8EA2-4E60-AECA-4AA80867E3B5}" presName="rootConnector" presStyleLbl="node3" presStyleIdx="1" presStyleCnt="2"/>
      <dgm:spPr/>
    </dgm:pt>
    <dgm:pt modelId="{7806892D-1513-4266-AF46-BB8A6B99DEB0}" type="pres">
      <dgm:prSet presAssocID="{46F82638-8EA2-4E60-AECA-4AA80867E3B5}" presName="hierChild4" presStyleCnt="0"/>
      <dgm:spPr/>
    </dgm:pt>
    <dgm:pt modelId="{EF986C6D-4162-4440-8B8F-AB0EC4323F8E}" type="pres">
      <dgm:prSet presAssocID="{AAF1F012-51AC-47C4-9638-6BC52DC1D5C2}" presName="Name35" presStyleLbl="parChTrans1D4" presStyleIdx="15" presStyleCnt="16"/>
      <dgm:spPr/>
    </dgm:pt>
    <dgm:pt modelId="{A2A51986-3C0C-4971-9CC7-916AA4443C17}" type="pres">
      <dgm:prSet presAssocID="{87AE87B7-89CF-4381-8F3E-F79FBD0E5E52}" presName="hierRoot2" presStyleCnt="0">
        <dgm:presLayoutVars>
          <dgm:hierBranch val="init"/>
        </dgm:presLayoutVars>
      </dgm:prSet>
      <dgm:spPr/>
    </dgm:pt>
    <dgm:pt modelId="{5E0459B0-4689-442F-9720-F8F8F674E770}" type="pres">
      <dgm:prSet presAssocID="{87AE87B7-89CF-4381-8F3E-F79FBD0E5E52}" presName="rootComposite" presStyleCnt="0"/>
      <dgm:spPr/>
    </dgm:pt>
    <dgm:pt modelId="{C105230B-EEEB-4DC3-9A90-FFFC2D09C922}" type="pres">
      <dgm:prSet presAssocID="{87AE87B7-89CF-4381-8F3E-F79FBD0E5E52}" presName="rootText" presStyleLbl="node4" presStyleIdx="15" presStyleCnt="16" custScaleX="117084" custLinFactNeighborX="30413">
        <dgm:presLayoutVars>
          <dgm:chPref val="3"/>
        </dgm:presLayoutVars>
      </dgm:prSet>
      <dgm:spPr>
        <a:prstGeom prst="flowChartAlternateProcess">
          <a:avLst/>
        </a:prstGeom>
      </dgm:spPr>
    </dgm:pt>
    <dgm:pt modelId="{F2B9FECA-AC48-43FF-9DEC-593E8D1EA440}" type="pres">
      <dgm:prSet presAssocID="{87AE87B7-89CF-4381-8F3E-F79FBD0E5E52}" presName="rootConnector" presStyleLbl="node4" presStyleIdx="15" presStyleCnt="16"/>
      <dgm:spPr/>
    </dgm:pt>
    <dgm:pt modelId="{B0AF8D45-A119-4DDF-AF58-B99445A92825}" type="pres">
      <dgm:prSet presAssocID="{87AE87B7-89CF-4381-8F3E-F79FBD0E5E52}" presName="hierChild4" presStyleCnt="0"/>
      <dgm:spPr/>
    </dgm:pt>
    <dgm:pt modelId="{0A529EC3-A98F-4820-8490-A0D8A2B8E6E4}" type="pres">
      <dgm:prSet presAssocID="{87AE87B7-89CF-4381-8F3E-F79FBD0E5E52}" presName="hierChild5" presStyleCnt="0"/>
      <dgm:spPr/>
    </dgm:pt>
    <dgm:pt modelId="{AF8365E2-42AC-4DBF-B6C2-749A477AE179}" type="pres">
      <dgm:prSet presAssocID="{46F82638-8EA2-4E60-AECA-4AA80867E3B5}" presName="hierChild5" presStyleCnt="0"/>
      <dgm:spPr/>
    </dgm:pt>
    <dgm:pt modelId="{8518F749-7B96-4507-ACB3-F9D49288DE24}" type="pres">
      <dgm:prSet presAssocID="{A9A92628-19C2-452F-9F4E-D49E0ABFB48B}" presName="hierChild5" presStyleCnt="0"/>
      <dgm:spPr/>
    </dgm:pt>
    <dgm:pt modelId="{5866259D-BDA0-4DE5-957D-4CE671D3714E}" type="pres">
      <dgm:prSet presAssocID="{CE328185-660D-4595-A27B-86C76F2AFEF8}" presName="Name37" presStyleLbl="parChTrans1D2" presStyleIdx="2" presStyleCnt="3"/>
      <dgm:spPr/>
    </dgm:pt>
    <dgm:pt modelId="{EB69EA5D-1A34-411C-8535-9937E52DDBED}" type="pres">
      <dgm:prSet presAssocID="{53E98540-3F4A-4BED-BBCD-ED6DDD745333}" presName="hierRoot2" presStyleCnt="0">
        <dgm:presLayoutVars>
          <dgm:hierBranch val="init"/>
        </dgm:presLayoutVars>
      </dgm:prSet>
      <dgm:spPr/>
    </dgm:pt>
    <dgm:pt modelId="{DBE73744-2884-4092-99FD-A168A84B16B9}" type="pres">
      <dgm:prSet presAssocID="{53E98540-3F4A-4BED-BBCD-ED6DDD745333}" presName="rootComposite" presStyleCnt="0"/>
      <dgm:spPr/>
    </dgm:pt>
    <dgm:pt modelId="{42548049-FA38-484D-944A-1371710104CD}" type="pres">
      <dgm:prSet presAssocID="{53E98540-3F4A-4BED-BBCD-ED6DDD745333}" presName="rootText" presStyleLbl="node2" presStyleIdx="2" presStyleCnt="3">
        <dgm:presLayoutVars>
          <dgm:chPref val="3"/>
        </dgm:presLayoutVars>
      </dgm:prSet>
      <dgm:spPr>
        <a:prstGeom prst="roundRect">
          <a:avLst/>
        </a:prstGeom>
      </dgm:spPr>
    </dgm:pt>
    <dgm:pt modelId="{BDD89019-4BEA-4152-87EA-DDC884F3EC19}" type="pres">
      <dgm:prSet presAssocID="{53E98540-3F4A-4BED-BBCD-ED6DDD745333}" presName="rootConnector" presStyleLbl="node2" presStyleIdx="2" presStyleCnt="3"/>
      <dgm:spPr/>
    </dgm:pt>
    <dgm:pt modelId="{142DC3A1-3FA7-4B98-9BD9-9EA7FA90742F}" type="pres">
      <dgm:prSet presAssocID="{53E98540-3F4A-4BED-BBCD-ED6DDD745333}" presName="hierChild4" presStyleCnt="0"/>
      <dgm:spPr/>
    </dgm:pt>
    <dgm:pt modelId="{EAF4433A-56A3-4BCC-AA38-DB4F56BE654E}" type="pres">
      <dgm:prSet presAssocID="{53E98540-3F4A-4BED-BBCD-ED6DDD745333}" presName="hierChild5" presStyleCnt="0"/>
      <dgm:spPr/>
    </dgm:pt>
    <dgm:pt modelId="{F1C32D85-61CF-4AC5-B669-7520615B41C8}" type="pres">
      <dgm:prSet presAssocID="{973F7BA9-1E7A-4B21-8573-CCA3F8136AA4}" presName="hierChild3" presStyleCnt="0"/>
      <dgm:spPr/>
    </dgm:pt>
  </dgm:ptLst>
  <dgm:cxnLst>
    <dgm:cxn modelId="{93390100-FDD9-4038-9A4E-1B28025649D4}" srcId="{5A4C9D65-DA57-4E17-B380-665A2D218793}" destId="{DF3C4443-167D-47AC-9FA7-3D02831B8FF9}" srcOrd="8" destOrd="0" parTransId="{37E260D3-D886-4CCA-B2AE-AA0DBDA8E905}" sibTransId="{892F2352-7DE0-4172-B5A0-3587AC20F9D1}"/>
    <dgm:cxn modelId="{F4176703-C1CE-4BC3-B1CF-809EB5E917C8}" type="presOf" srcId="{6543FB8E-DA69-4AE5-8C9A-FA9C0480FFC0}" destId="{CD290B47-8DF5-4782-BBAF-E318D568AC69}" srcOrd="0" destOrd="0" presId="urn:microsoft.com/office/officeart/2005/8/layout/orgChart1"/>
    <dgm:cxn modelId="{AE65300A-2980-49D4-8057-80066E23F900}" type="presOf" srcId="{5A4C9D65-DA57-4E17-B380-665A2D218793}" destId="{C763989C-CE36-46E9-B3C1-E4519271C4D4}" srcOrd="1" destOrd="0" presId="urn:microsoft.com/office/officeart/2005/8/layout/orgChart1"/>
    <dgm:cxn modelId="{D0D4BC0C-3F7C-4AF4-87DB-5286E1CC7C42}" type="presOf" srcId="{53E98540-3F4A-4BED-BBCD-ED6DDD745333}" destId="{BDD89019-4BEA-4152-87EA-DDC884F3EC19}" srcOrd="1" destOrd="0" presId="urn:microsoft.com/office/officeart/2005/8/layout/orgChart1"/>
    <dgm:cxn modelId="{EC07040E-22D0-4261-AE71-3FF452AC6275}" type="presOf" srcId="{2625457F-861E-4415-A67F-3132163C4151}" destId="{53A5C9D9-129B-4852-9ADB-FB18005243DB}" srcOrd="1" destOrd="0" presId="urn:microsoft.com/office/officeart/2005/8/layout/orgChart1"/>
    <dgm:cxn modelId="{3ACAE415-C392-401A-BF0F-14C50FA5C8E6}" type="presOf" srcId="{C0BEEDE2-1378-426C-A7B9-84D47C74B767}" destId="{855B3F5F-0D26-4C6A-8695-8038AB39BC4E}" srcOrd="1" destOrd="0" presId="urn:microsoft.com/office/officeart/2005/8/layout/orgChart1"/>
    <dgm:cxn modelId="{BECCF71B-68F4-44E1-AF19-CA5A4B37F2E7}" type="presOf" srcId="{973F7BA9-1E7A-4B21-8573-CCA3F8136AA4}" destId="{9D6B27BD-C933-4C81-B9A8-577C77E86A69}" srcOrd="0" destOrd="0" presId="urn:microsoft.com/office/officeart/2005/8/layout/orgChart1"/>
    <dgm:cxn modelId="{561CA920-E38D-4393-972C-2A6F01D08C70}" type="presOf" srcId="{ABFF885E-E588-4016-8CE9-FF35FD16666D}" destId="{83C0FCC0-E1A2-4FBD-B8EA-7B7CC7E30538}" srcOrd="0" destOrd="0" presId="urn:microsoft.com/office/officeart/2005/8/layout/orgChart1"/>
    <dgm:cxn modelId="{57ABE623-5F4C-473C-AC3C-71D70F53D879}" srcId="{DF4EC1F2-6744-43BC-B56D-35F6E69B2613}" destId="{5A4C9D65-DA57-4E17-B380-665A2D218793}" srcOrd="0" destOrd="0" parTransId="{6543FB8E-DA69-4AE5-8C9A-FA9C0480FFC0}" sibTransId="{8AB0E3C7-D443-404F-AFE4-12419036B65A}"/>
    <dgm:cxn modelId="{609B5724-069D-4FA4-B812-C7AEA3BE58A3}" type="presOf" srcId="{D19A7C10-5951-4EA7-A790-AF7D601E1FFB}" destId="{8D8D5324-9761-4C54-B5E7-2A5A236DF100}" srcOrd="0" destOrd="0" presId="urn:microsoft.com/office/officeart/2005/8/layout/orgChart1"/>
    <dgm:cxn modelId="{22DA5128-309F-4EE2-BF5F-3E9B93EE8D71}" type="presOf" srcId="{0EFA4364-35C5-45F3-977C-0F64855B1462}" destId="{FFEB655C-C1FA-4CE2-8656-82E2D3835AAB}" srcOrd="0" destOrd="0" presId="urn:microsoft.com/office/officeart/2005/8/layout/orgChart1"/>
    <dgm:cxn modelId="{04B6DD28-B86F-4B22-BCED-3AF34B376BAA}" type="presOf" srcId="{A9A92628-19C2-452F-9F4E-D49E0ABFB48B}" destId="{BCB1542B-1DEB-48A8-9E06-2D004A7140C4}" srcOrd="1" destOrd="0" presId="urn:microsoft.com/office/officeart/2005/8/layout/orgChart1"/>
    <dgm:cxn modelId="{08EF922A-9E69-4CC5-A877-C3B8B42D7D77}" type="presOf" srcId="{6ECB618A-782E-4CCB-A9F9-540F047BF668}" destId="{2BA1128A-AA30-45D1-9B75-A4422D67121D}" srcOrd="1" destOrd="0" presId="urn:microsoft.com/office/officeart/2005/8/layout/orgChart1"/>
    <dgm:cxn modelId="{8A5C762D-BEA7-4A98-B535-A3456AEF247F}" srcId="{5A4C9D65-DA57-4E17-B380-665A2D218793}" destId="{B8FD043A-2EE4-4FC2-B63C-622855B2D7BF}" srcOrd="4" destOrd="0" parTransId="{8986E181-FB64-4708-B864-596C77E4C230}" sibTransId="{D505B041-BEDC-44CE-A405-5364AC2A9882}"/>
    <dgm:cxn modelId="{6174AA2E-38CB-4C31-B491-4DE4443BA699}" type="presOf" srcId="{AD7D642F-0326-4F69-805B-BB2AB832BFD1}" destId="{C0148B9F-2EC0-4939-9376-51E96A7B8FFB}" srcOrd="1" destOrd="0" presId="urn:microsoft.com/office/officeart/2005/8/layout/orgChart1"/>
    <dgm:cxn modelId="{BB3AE434-F878-486C-B0BF-436D237C864C}" type="presOf" srcId="{BE4F2D78-086D-43E0-A604-E6F0ABCD0229}" destId="{919F5D1E-2FE7-44CB-8F2A-4254246AD07B}" srcOrd="0" destOrd="0" presId="urn:microsoft.com/office/officeart/2005/8/layout/orgChart1"/>
    <dgm:cxn modelId="{C5133235-B039-4E7A-809B-A3808BBB34E2}" type="presOf" srcId="{4EDA0E12-E2BB-48F4-8D44-7768855354B6}" destId="{410A4581-8AB4-4A10-8623-623C02460D9F}" srcOrd="0" destOrd="0" presId="urn:microsoft.com/office/officeart/2005/8/layout/orgChart1"/>
    <dgm:cxn modelId="{373D0A36-639A-4E6F-8877-C721E872DE0F}" type="presOf" srcId="{DF3C4443-167D-47AC-9FA7-3D02831B8FF9}" destId="{12AA6252-626F-49F8-BAB0-9F3CD26AB79C}" srcOrd="0" destOrd="0" presId="urn:microsoft.com/office/officeart/2005/8/layout/orgChart1"/>
    <dgm:cxn modelId="{18A87139-3992-448B-A798-BFA5DAA0B7B9}" srcId="{5A4C9D65-DA57-4E17-B380-665A2D218793}" destId="{6B7D8BDC-5251-41F1-AD0C-3CE476995896}" srcOrd="7" destOrd="0" parTransId="{1F2A5937-2CDE-42D7-8E91-697D541C1588}" sibTransId="{787E0076-00E2-43B2-8B05-7B9DEF0782CE}"/>
    <dgm:cxn modelId="{3897643D-5264-49DB-B62C-69041C3C4950}" type="presOf" srcId="{CE328185-660D-4595-A27B-86C76F2AFEF8}" destId="{5866259D-BDA0-4DE5-957D-4CE671D3714E}" srcOrd="0" destOrd="0" presId="urn:microsoft.com/office/officeart/2005/8/layout/orgChart1"/>
    <dgm:cxn modelId="{A84F8B5F-DF3F-48B7-A120-5443A55F6721}" type="presOf" srcId="{DBCEBB9F-4E73-409C-997D-8926670CDEFD}" destId="{86F5D3DB-DFE0-4146-A7C1-57E307208B35}" srcOrd="0" destOrd="0" presId="urn:microsoft.com/office/officeart/2005/8/layout/orgChart1"/>
    <dgm:cxn modelId="{68BF6E41-3785-4549-9FF2-3BB2C6BC1D82}" type="presOf" srcId="{2ACEDFCD-06A5-404F-9D22-CB2959222FD7}" destId="{C82BB334-63FA-4BFD-90A5-AC4222612F5D}" srcOrd="0" destOrd="0" presId="urn:microsoft.com/office/officeart/2005/8/layout/orgChart1"/>
    <dgm:cxn modelId="{0A8E1042-5FA8-4D83-8032-7A1CCFB47552}" type="presOf" srcId="{F3F00386-173B-4972-B865-012B4FBDD214}" destId="{16496DC6-6ADD-4E38-8546-8D1E70D7C49D}" srcOrd="0" destOrd="0" presId="urn:microsoft.com/office/officeart/2005/8/layout/orgChart1"/>
    <dgm:cxn modelId="{F1926144-392B-4C16-9809-B37144D46EDF}" type="presOf" srcId="{72524E2C-FCBF-422A-BF8F-5A104D269FAD}" destId="{EE533968-BC88-484E-84D2-47F760188761}" srcOrd="1" destOrd="0" presId="urn:microsoft.com/office/officeart/2005/8/layout/orgChart1"/>
    <dgm:cxn modelId="{F8CA1347-4ADC-4D3F-8F40-A120399A9E99}" srcId="{ABFF885E-E588-4016-8CE9-FF35FD16666D}" destId="{C0BEEDE2-1378-426C-A7B9-84D47C74B767}" srcOrd="0" destOrd="0" parTransId="{B2EAA57F-C535-4BA2-A093-E12782F06ED1}" sibTransId="{E4C2BCB8-8F88-41B8-B7C0-5AD4D72B337F}"/>
    <dgm:cxn modelId="{183D9547-2209-402E-AC14-2DE49067A8D4}" type="presOf" srcId="{DF4EC1F2-6744-43BC-B56D-35F6E69B2613}" destId="{A5F1C4E6-0DFF-433D-90E1-9487E6688A1B}" srcOrd="0" destOrd="0" presId="urn:microsoft.com/office/officeart/2005/8/layout/orgChart1"/>
    <dgm:cxn modelId="{B669BA67-4FD8-4B51-9236-0324E513D74B}" type="presOf" srcId="{3AEDEE04-AEA1-4A5A-83F3-32D7F817D11C}" destId="{22005620-6D5D-4472-B5B4-59073EA80F27}" srcOrd="1" destOrd="0" presId="urn:microsoft.com/office/officeart/2005/8/layout/orgChart1"/>
    <dgm:cxn modelId="{49FF5B68-7024-49B6-BCC3-C8692A8F0D48}" type="presOf" srcId="{46F82638-8EA2-4E60-AECA-4AA80867E3B5}" destId="{1F71CA8A-D3AC-4018-8684-1271294F3113}" srcOrd="0" destOrd="0" presId="urn:microsoft.com/office/officeart/2005/8/layout/orgChart1"/>
    <dgm:cxn modelId="{B01B8A4A-11D4-4E6A-84CC-B75B02236AFB}" type="presOf" srcId="{72524E2C-FCBF-422A-BF8F-5A104D269FAD}" destId="{8E7DF5CB-36E6-466A-8090-C8CEC871DB15}" srcOrd="0" destOrd="0" presId="urn:microsoft.com/office/officeart/2005/8/layout/orgChart1"/>
    <dgm:cxn modelId="{C3C5906A-1739-444E-8051-CF48E3F866BF}" srcId="{DF4EC1F2-6744-43BC-B56D-35F6E69B2613}" destId="{ABFF885E-E588-4016-8CE9-FF35FD16666D}" srcOrd="1" destOrd="0" parTransId="{0C7D39DB-68B2-4A91-A569-1C3F4C7A0996}" sibTransId="{3B50791D-277A-4F6A-BAC5-87A1495E96D6}"/>
    <dgm:cxn modelId="{DFA00A6B-CCCA-4565-B9A7-43B26C93C202}" type="presOf" srcId="{D4FB3434-D1BB-49F7-8DE4-CF099F3DC1EC}" destId="{8F225EC3-EB02-4345-9642-1397A4DC82D1}" srcOrd="0" destOrd="0" presId="urn:microsoft.com/office/officeart/2005/8/layout/orgChart1"/>
    <dgm:cxn modelId="{C063554B-53CA-4917-9BAD-8654096F2496}" srcId="{973F7BA9-1E7A-4B21-8573-CCA3F8136AA4}" destId="{A9A92628-19C2-452F-9F4E-D49E0ABFB48B}" srcOrd="1" destOrd="0" parTransId="{4EDA0E12-E2BB-48F4-8D44-7768855354B6}" sibTransId="{DAF713F6-0BA3-44E5-AFA7-877C2C84CECA}"/>
    <dgm:cxn modelId="{D5FDDA4B-ED4A-4A7E-B031-E3BD3B619DB2}" type="presOf" srcId="{EC34E416-C201-4785-A02D-0CD5F43F7A16}" destId="{C8A8304D-EC19-4CFB-9009-C639D37E1C13}" srcOrd="0" destOrd="0" presId="urn:microsoft.com/office/officeart/2005/8/layout/orgChart1"/>
    <dgm:cxn modelId="{FBB57C6C-3D95-41C9-98EF-571947E0CF58}" type="presOf" srcId="{933CBD55-AEC9-4352-AF1F-34EE7A09649E}" destId="{7E9AD136-056A-4A9F-AA3F-F2268B310B69}" srcOrd="1" destOrd="0" presId="urn:microsoft.com/office/officeart/2005/8/layout/orgChart1"/>
    <dgm:cxn modelId="{78628E6D-42F5-4FA2-B5E9-675BC5E32515}" type="presOf" srcId="{6ECB618A-782E-4CCB-A9F9-540F047BF668}" destId="{C6CE0B30-E969-47DD-81D6-5865E128B951}" srcOrd="0" destOrd="0" presId="urn:microsoft.com/office/officeart/2005/8/layout/orgChart1"/>
    <dgm:cxn modelId="{AD39E26D-ABD7-404A-A016-0F1023291B5E}" type="presOf" srcId="{ABFF885E-E588-4016-8CE9-FF35FD16666D}" destId="{DF2AE9A8-4885-434D-9B4E-96A19A79977F}" srcOrd="1" destOrd="0" presId="urn:microsoft.com/office/officeart/2005/8/layout/orgChart1"/>
    <dgm:cxn modelId="{F2BFC771-E43A-4AD3-9C82-11046065A379}" type="presOf" srcId="{53E98540-3F4A-4BED-BBCD-ED6DDD745333}" destId="{42548049-FA38-484D-944A-1371710104CD}" srcOrd="0" destOrd="0" presId="urn:microsoft.com/office/officeart/2005/8/layout/orgChart1"/>
    <dgm:cxn modelId="{039C3A53-DDF3-4B2E-BABC-07200F4DC05F}" type="presOf" srcId="{AAF1F012-51AC-47C4-9638-6BC52DC1D5C2}" destId="{EF986C6D-4162-4440-8B8F-AB0EC4323F8E}" srcOrd="0" destOrd="0" presId="urn:microsoft.com/office/officeart/2005/8/layout/orgChart1"/>
    <dgm:cxn modelId="{7DB27354-41A3-4B7D-945A-FBDFBA98663B}" type="presOf" srcId="{5A4C9D65-DA57-4E17-B380-665A2D218793}" destId="{AFF9D52D-F219-4957-BEA4-8481EBE6C13D}" srcOrd="0" destOrd="0" presId="urn:microsoft.com/office/officeart/2005/8/layout/orgChart1"/>
    <dgm:cxn modelId="{57E55178-106A-4118-BAEE-95EFE1AC9BC2}" type="presOf" srcId="{87AE87B7-89CF-4381-8F3E-F79FBD0E5E52}" destId="{C105230B-EEEB-4DC3-9A90-FFFC2D09C922}" srcOrd="0" destOrd="0" presId="urn:microsoft.com/office/officeart/2005/8/layout/orgChart1"/>
    <dgm:cxn modelId="{1897D758-06C0-424B-B69D-838DF550A2F8}" srcId="{5A4C9D65-DA57-4E17-B380-665A2D218793}" destId="{BAAD3845-0F18-436B-925B-9FAB5F682524}" srcOrd="6" destOrd="0" parTransId="{06FB8DF4-097F-4A99-B6D1-5B22F031D4C4}" sibTransId="{6DC8FF8B-A339-4B04-8741-3CCD0A04C48C}"/>
    <dgm:cxn modelId="{6703CD5A-BDF7-4A2E-8682-6F40364D9300}" type="presOf" srcId="{973F7BA9-1E7A-4B21-8573-CCA3F8136AA4}" destId="{18AE27EF-A76A-44BE-9FC1-9D03E5780FD4}" srcOrd="1" destOrd="0" presId="urn:microsoft.com/office/officeart/2005/8/layout/orgChart1"/>
    <dgm:cxn modelId="{8720347E-ECD0-4C37-B4C0-7B2E2BA2F448}" srcId="{5A4C9D65-DA57-4E17-B380-665A2D218793}" destId="{3AEDEE04-AEA1-4A5A-83F3-32D7F817D11C}" srcOrd="2" destOrd="0" parTransId="{67299734-BC9D-49E3-AAE1-96308BA49B5C}" sibTransId="{CB21F83E-CCAB-4DCA-9AAD-406E3300B9E5}"/>
    <dgm:cxn modelId="{B429657E-26ED-4994-A016-56C1DBDF476C}" srcId="{A9A92628-19C2-452F-9F4E-D49E0ABFB48B}" destId="{46F82638-8EA2-4E60-AECA-4AA80867E3B5}" srcOrd="1" destOrd="0" parTransId="{C1179D2A-EB51-47D5-B215-AE7A77407F2D}" sibTransId="{293E8B1D-BD61-40BA-B919-8D6704422442}"/>
    <dgm:cxn modelId="{F77C7185-9507-4E3D-BCD8-1F2F40DE3186}" type="presOf" srcId="{BAAD3845-0F18-436B-925B-9FAB5F682524}" destId="{C76F3F64-F6C5-485B-A291-2B1346E562C0}" srcOrd="1" destOrd="0" presId="urn:microsoft.com/office/officeart/2005/8/layout/orgChart1"/>
    <dgm:cxn modelId="{5065EE86-319A-4139-B84D-C288EF39379A}" srcId="{5A4C9D65-DA57-4E17-B380-665A2D218793}" destId="{2ACEDFCD-06A5-404F-9D22-CB2959222FD7}" srcOrd="9" destOrd="0" parTransId="{D19A7C10-5951-4EA7-A790-AF7D601E1FFB}" sibTransId="{B886C78D-216F-4529-9D60-8DCE612FE0AC}"/>
    <dgm:cxn modelId="{D97E248C-6BF7-4151-B45C-0982C3B0DDD3}" type="presOf" srcId="{3AEDEE04-AEA1-4A5A-83F3-32D7F817D11C}" destId="{EECFFD3E-2A0E-4E26-AB61-73A21EB50085}" srcOrd="0" destOrd="0" presId="urn:microsoft.com/office/officeart/2005/8/layout/orgChart1"/>
    <dgm:cxn modelId="{5F08028E-93AC-48AA-B0F8-EE2FC2DBD2B5}" type="presOf" srcId="{C1179D2A-EB51-47D5-B215-AE7A77407F2D}" destId="{208B3491-6C88-4C76-B90E-FFCA09E954F4}" srcOrd="0" destOrd="0" presId="urn:microsoft.com/office/officeart/2005/8/layout/orgChart1"/>
    <dgm:cxn modelId="{6D038090-D33F-4F7C-AAA8-E67D3FB337A1}" type="presOf" srcId="{52A0B9A0-077E-477E-AFE2-F385A84159E9}" destId="{14D95CA1-06EB-4972-AA32-BE80EA0080EA}" srcOrd="0" destOrd="0" presId="urn:microsoft.com/office/officeart/2005/8/layout/orgChart1"/>
    <dgm:cxn modelId="{5A9B1192-EBCA-4740-BFB5-FD8758ABC212}" type="presOf" srcId="{1E592024-47D2-4935-AD69-27213ACA39A6}" destId="{78534104-7510-48C9-B275-F3625E020F63}" srcOrd="1" destOrd="0" presId="urn:microsoft.com/office/officeart/2005/8/layout/orgChart1"/>
    <dgm:cxn modelId="{D7B22895-3D73-4BD5-8FEC-E12A16F9653C}" type="presOf" srcId="{B8FD043A-2EE4-4FC2-B63C-622855B2D7BF}" destId="{0B6B0B13-B9FE-4263-AA49-61AAF0BD7078}" srcOrd="1" destOrd="0" presId="urn:microsoft.com/office/officeart/2005/8/layout/orgChart1"/>
    <dgm:cxn modelId="{283D5796-D55B-4AA1-A18A-8AEF9D62219A}" srcId="{973F7BA9-1E7A-4B21-8573-CCA3F8136AA4}" destId="{2625457F-861E-4415-A67F-3132163C4151}" srcOrd="0" destOrd="0" parTransId="{52A0B9A0-077E-477E-AFE2-F385A84159E9}" sibTransId="{9824B902-71CF-401C-B97E-618C3019ECF3}"/>
    <dgm:cxn modelId="{F161B798-756B-47FC-9327-166465720A28}" type="presOf" srcId="{A9A92628-19C2-452F-9F4E-D49E0ABFB48B}" destId="{13A7EA05-5495-450E-8438-7CC13372A45F}" srcOrd="0" destOrd="0" presId="urn:microsoft.com/office/officeart/2005/8/layout/orgChart1"/>
    <dgm:cxn modelId="{F9D7EA98-6397-4285-84D6-FCBFCD12783F}" type="presOf" srcId="{06FB8DF4-097F-4A99-B6D1-5B22F031D4C4}" destId="{0AE363CC-24D7-4ED3-B904-EEEABA3CE693}" srcOrd="0" destOrd="0" presId="urn:microsoft.com/office/officeart/2005/8/layout/orgChart1"/>
    <dgm:cxn modelId="{D65FBD9B-4ED5-49C6-8B8D-185BF0F976A3}" type="presOf" srcId="{69355F76-D921-4B84-B1F9-6773DB0763E0}" destId="{85EEFF9F-3724-4F91-90BC-16E420D24373}" srcOrd="0" destOrd="0" presId="urn:microsoft.com/office/officeart/2005/8/layout/orgChart1"/>
    <dgm:cxn modelId="{AAC8109F-6DD9-4565-93DD-4383D2112E84}" type="presOf" srcId="{C0BEEDE2-1378-426C-A7B9-84D47C74B767}" destId="{A76BEBBE-6FC7-4D4D-9136-A19179F24A21}" srcOrd="0" destOrd="0" presId="urn:microsoft.com/office/officeart/2005/8/layout/orgChart1"/>
    <dgm:cxn modelId="{5B0F7FA0-3918-4628-B1A2-04636E53ED9D}" srcId="{ABFF885E-E588-4016-8CE9-FF35FD16666D}" destId="{DBCEBB9F-4E73-409C-997D-8926670CDEFD}" srcOrd="1" destOrd="0" parTransId="{8A9EAB52-0AC4-4A2F-AD24-73E890BB749F}" sibTransId="{1184395A-0ECE-4063-8A06-E02A9C923092}"/>
    <dgm:cxn modelId="{FDA4E8A3-096F-41A4-9A78-7D2C01B71336}" type="presOf" srcId="{46F82638-8EA2-4E60-AECA-4AA80867E3B5}" destId="{FC896FFF-FF73-4BC1-8F0F-D7ADB369C362}" srcOrd="1" destOrd="0" presId="urn:microsoft.com/office/officeart/2005/8/layout/orgChart1"/>
    <dgm:cxn modelId="{B99D46A6-12DA-4750-8C45-3AE8421B9B58}" type="presOf" srcId="{8986E181-FB64-4708-B864-596C77E4C230}" destId="{A3557BF6-E96B-4FF6-953B-1B2D4973E36A}" srcOrd="0" destOrd="0" presId="urn:microsoft.com/office/officeart/2005/8/layout/orgChart1"/>
    <dgm:cxn modelId="{272A6CA6-504B-4FA8-A6B6-29403AE677C5}" type="presOf" srcId="{37E260D3-D886-4CCA-B2AE-AA0DBDA8E905}" destId="{5B8FA633-4A12-4D02-B284-64ABC54FB3C4}" srcOrd="0" destOrd="0" presId="urn:microsoft.com/office/officeart/2005/8/layout/orgChart1"/>
    <dgm:cxn modelId="{ED023EA9-7E74-4169-83CC-7A6F3289FAEF}" srcId="{5A4C9D65-DA57-4E17-B380-665A2D218793}" destId="{933CBD55-AEC9-4352-AF1F-34EE7A09649E}" srcOrd="3" destOrd="0" parTransId="{D4FB3434-D1BB-49F7-8DE4-CF099F3DC1EC}" sibTransId="{332AD500-C5F1-4081-BCA3-A79837502C46}"/>
    <dgm:cxn modelId="{D5A7B7AC-9A9F-486D-9942-C137C4FE16E8}" srcId="{5A4C9D65-DA57-4E17-B380-665A2D218793}" destId="{1E592024-47D2-4935-AD69-27213ACA39A6}" srcOrd="1" destOrd="0" parTransId="{BE4F2D78-086D-43E0-A604-E6F0ABCD0229}" sibTransId="{982BA40E-99AA-4CE7-8BD5-39A4DB0D8FD8}"/>
    <dgm:cxn modelId="{0617EFB2-721E-4329-B9EE-3496E3921B36}" srcId="{5A4C9D65-DA57-4E17-B380-665A2D218793}" destId="{6ECB618A-782E-4CCB-A9F9-540F047BF668}" srcOrd="5" destOrd="0" parTransId="{0EFA4364-35C5-45F3-977C-0F64855B1462}" sibTransId="{35FAEA27-820E-4D21-9B1E-228CEFD91EA9}"/>
    <dgm:cxn modelId="{D375B1B3-D8B0-4918-877E-678245CE2BF6}" type="presOf" srcId="{1F2A5937-2CDE-42D7-8E91-697D541C1588}" destId="{62C4A9E4-27BE-41E8-954E-40F8B264F467}" srcOrd="0" destOrd="0" presId="urn:microsoft.com/office/officeart/2005/8/layout/orgChart1"/>
    <dgm:cxn modelId="{DCF0CDB4-3B20-454A-A47F-595FDA9ED3E0}" type="presOf" srcId="{67299734-BC9D-49E3-AAE1-96308BA49B5C}" destId="{751C99F0-76DA-45E7-B989-7446A433F29A}" srcOrd="0" destOrd="0" presId="urn:microsoft.com/office/officeart/2005/8/layout/orgChart1"/>
    <dgm:cxn modelId="{D8CFA1B8-A5E4-4A5F-8BA5-712364D67DF3}" type="presOf" srcId="{B2EAA57F-C535-4BA2-A093-E12782F06ED1}" destId="{358645C1-6700-4205-ADCC-611DD35AB3C5}" srcOrd="0" destOrd="0" presId="urn:microsoft.com/office/officeart/2005/8/layout/orgChart1"/>
    <dgm:cxn modelId="{0A32B8BA-82C0-466D-A8F2-1A00025FF8D6}" type="presOf" srcId="{933CBD55-AEC9-4352-AF1F-34EE7A09649E}" destId="{816F36A0-DB06-44B7-921B-09F9287F616B}" srcOrd="0" destOrd="0" presId="urn:microsoft.com/office/officeart/2005/8/layout/orgChart1"/>
    <dgm:cxn modelId="{B31BF0BC-4DAA-4D51-83BE-96823D17E161}" srcId="{ABFF885E-E588-4016-8CE9-FF35FD16666D}" destId="{72524E2C-FCBF-422A-BF8F-5A104D269FAD}" srcOrd="2" destOrd="0" parTransId="{6391F48A-6E45-4F38-9BF9-5082739BAB5B}" sibTransId="{2F3A33E8-3669-4899-A381-3F38EC25DF15}"/>
    <dgm:cxn modelId="{770824BE-59A1-48B2-A76F-90937F6F46F4}" srcId="{5A4C9D65-DA57-4E17-B380-665A2D218793}" destId="{AD7D642F-0326-4F69-805B-BB2AB832BFD1}" srcOrd="0" destOrd="0" parTransId="{F3F00386-173B-4972-B865-012B4FBDD214}" sibTransId="{269EB12A-3869-417A-BA6A-7599E5B9F8C6}"/>
    <dgm:cxn modelId="{9E1AC6C2-5B10-4E89-98D7-D3F7A04C7FB5}" type="presOf" srcId="{BAAD3845-0F18-436B-925B-9FAB5F682524}" destId="{A3D80E24-1354-4A33-9149-5A90CAF437BC}" srcOrd="0" destOrd="0" presId="urn:microsoft.com/office/officeart/2005/8/layout/orgChart1"/>
    <dgm:cxn modelId="{1A8561C4-B758-45F7-BB13-6637BA7EB203}" type="presOf" srcId="{0C7D39DB-68B2-4A91-A569-1C3F4C7A0996}" destId="{AEFCE672-01EA-4E5B-9131-A9EC6166F3E7}" srcOrd="0" destOrd="0" presId="urn:microsoft.com/office/officeart/2005/8/layout/orgChart1"/>
    <dgm:cxn modelId="{C0995CC9-DB31-497C-922D-5B9A19B9B493}" srcId="{46F82638-8EA2-4E60-AECA-4AA80867E3B5}" destId="{87AE87B7-89CF-4381-8F3E-F79FBD0E5E52}" srcOrd="0" destOrd="0" parTransId="{AAF1F012-51AC-47C4-9638-6BC52DC1D5C2}" sibTransId="{A02C2554-CD2F-4284-A36B-6611A4A5E79E}"/>
    <dgm:cxn modelId="{3AD051CC-5C67-4303-B5D3-6DE3ECB1CE9B}" type="presOf" srcId="{1E592024-47D2-4935-AD69-27213ACA39A6}" destId="{CDF0C7BD-EC09-4295-B051-5D1F3C50C3FE}" srcOrd="0" destOrd="0" presId="urn:microsoft.com/office/officeart/2005/8/layout/orgChart1"/>
    <dgm:cxn modelId="{7BB748D3-3A34-4C6B-8B7F-A6116CAE7DD8}" type="presOf" srcId="{6391F48A-6E45-4F38-9BF9-5082739BAB5B}" destId="{7F5872A4-22C3-4E05-8F4D-15B8E3E69619}" srcOrd="0" destOrd="0" presId="urn:microsoft.com/office/officeart/2005/8/layout/orgChart1"/>
    <dgm:cxn modelId="{3A7111D4-031B-4E31-8094-B8FDBDBCC9D0}" type="presOf" srcId="{2625457F-861E-4415-A67F-3132163C4151}" destId="{CF50DFA4-7F55-4DE8-9224-B9DB9581804F}" srcOrd="0" destOrd="0" presId="urn:microsoft.com/office/officeart/2005/8/layout/orgChart1"/>
    <dgm:cxn modelId="{F9596DD4-C7FA-4417-A9FD-6C94C58480E0}" type="presOf" srcId="{AD7D642F-0326-4F69-805B-BB2AB832BFD1}" destId="{36C45DB6-3596-489D-B17E-8DF017D1BB7A}" srcOrd="0" destOrd="0" presId="urn:microsoft.com/office/officeart/2005/8/layout/orgChart1"/>
    <dgm:cxn modelId="{36F444D6-5450-4024-94C7-8E4CF71F16A1}" type="presOf" srcId="{2ACEDFCD-06A5-404F-9D22-CB2959222FD7}" destId="{713F985A-D0C7-40C2-9B57-AFE657AFAEF7}" srcOrd="1" destOrd="0" presId="urn:microsoft.com/office/officeart/2005/8/layout/orgChart1"/>
    <dgm:cxn modelId="{4758BDD6-6BF8-400F-A153-D102B57A7F25}" type="presOf" srcId="{8A9EAB52-0AC4-4A2F-AD24-73E890BB749F}" destId="{7884DE63-07BC-468F-A8A5-449FE937B905}" srcOrd="0" destOrd="0" presId="urn:microsoft.com/office/officeart/2005/8/layout/orgChart1"/>
    <dgm:cxn modelId="{604973D9-52FE-4E94-A0A3-EFA026673411}" type="presOf" srcId="{B8FD043A-2EE4-4FC2-B63C-622855B2D7BF}" destId="{C292D61B-9764-4698-9F31-A91772E03954}" srcOrd="0" destOrd="0" presId="urn:microsoft.com/office/officeart/2005/8/layout/orgChart1"/>
    <dgm:cxn modelId="{5E6F45DA-D5C5-4A7B-97FA-15C4715157F2}" type="presOf" srcId="{DF4EC1F2-6744-43BC-B56D-35F6E69B2613}" destId="{A2082181-13FD-4A6E-9D5C-AA9355B50B02}" srcOrd="1" destOrd="0" presId="urn:microsoft.com/office/officeart/2005/8/layout/orgChart1"/>
    <dgm:cxn modelId="{0DFFC0E5-4831-4757-B51F-DD231A8DC10C}" srcId="{A9A92628-19C2-452F-9F4E-D49E0ABFB48B}" destId="{DF4EC1F2-6744-43BC-B56D-35F6E69B2613}" srcOrd="0" destOrd="0" parTransId="{69355F76-D921-4B84-B1F9-6773DB0763E0}" sibTransId="{34F21E37-280B-428F-AAEF-392C3A99E500}"/>
    <dgm:cxn modelId="{2DACDBE8-AC09-4B4A-B79C-D100F0EC91CD}" type="presOf" srcId="{DF3C4443-167D-47AC-9FA7-3D02831B8FF9}" destId="{DF3CFAC7-575D-4E56-9831-D6B8B26FFE8D}" srcOrd="1" destOrd="0" presId="urn:microsoft.com/office/officeart/2005/8/layout/orgChart1"/>
    <dgm:cxn modelId="{5935CBEA-C65A-46B4-96B0-F6534DE701DB}" type="presOf" srcId="{6B7D8BDC-5251-41F1-AD0C-3CE476995896}" destId="{F442E819-9519-4283-AF7D-36D5800661DF}" srcOrd="0" destOrd="0" presId="urn:microsoft.com/office/officeart/2005/8/layout/orgChart1"/>
    <dgm:cxn modelId="{656750EC-AD3D-4CF5-A301-F5063286262A}" type="presOf" srcId="{6B7D8BDC-5251-41F1-AD0C-3CE476995896}" destId="{6EE14A03-94A9-4C26-8667-73D92C39F38E}" srcOrd="1" destOrd="0" presId="urn:microsoft.com/office/officeart/2005/8/layout/orgChart1"/>
    <dgm:cxn modelId="{7CB99DF5-4FF5-4235-A1C8-BD9778C90205}" srcId="{EC34E416-C201-4785-A02D-0CD5F43F7A16}" destId="{973F7BA9-1E7A-4B21-8573-CCA3F8136AA4}" srcOrd="0" destOrd="0" parTransId="{2E95EEE1-AAF1-424C-AF35-30E55BAFBCA8}" sibTransId="{CDA42E6D-1C1E-471D-BE6B-88EB05E7CFC0}"/>
    <dgm:cxn modelId="{4549ECF6-A2D2-4DC6-8B84-E194669F8ADB}" type="presOf" srcId="{DBCEBB9F-4E73-409C-997D-8926670CDEFD}" destId="{EB17C401-B2C7-4047-B94A-6FB4CE6D4911}" srcOrd="1" destOrd="0" presId="urn:microsoft.com/office/officeart/2005/8/layout/orgChart1"/>
    <dgm:cxn modelId="{48BB94FA-FCEB-4BD0-A787-23F1CB4C3347}" type="presOf" srcId="{87AE87B7-89CF-4381-8F3E-F79FBD0E5E52}" destId="{F2B9FECA-AC48-43FF-9DEC-593E8D1EA440}" srcOrd="1" destOrd="0" presId="urn:microsoft.com/office/officeart/2005/8/layout/orgChart1"/>
    <dgm:cxn modelId="{DEB12DFE-F9FC-4471-ACE1-C215935B9915}" srcId="{973F7BA9-1E7A-4B21-8573-CCA3F8136AA4}" destId="{53E98540-3F4A-4BED-BBCD-ED6DDD745333}" srcOrd="2" destOrd="0" parTransId="{CE328185-660D-4595-A27B-86C76F2AFEF8}" sibTransId="{AE84F484-923E-4FF5-A58D-B4AFB5CEEA80}"/>
    <dgm:cxn modelId="{7B2C1BD1-BCF4-45D8-A4D8-6BFB6FA3C701}" type="presParOf" srcId="{C8A8304D-EC19-4CFB-9009-C639D37E1C13}" destId="{F1DE53A3-90BC-497B-8E36-52C40DE27D03}" srcOrd="0" destOrd="0" presId="urn:microsoft.com/office/officeart/2005/8/layout/orgChart1"/>
    <dgm:cxn modelId="{C6FC808F-FF4C-481A-A434-E6ADC9A573CB}" type="presParOf" srcId="{F1DE53A3-90BC-497B-8E36-52C40DE27D03}" destId="{9076F5A5-4682-4FB1-B265-66F8A060E3C0}" srcOrd="0" destOrd="0" presId="urn:microsoft.com/office/officeart/2005/8/layout/orgChart1"/>
    <dgm:cxn modelId="{096148CC-1A0C-4B6C-A0FC-9CAA4C586AD9}" type="presParOf" srcId="{9076F5A5-4682-4FB1-B265-66F8A060E3C0}" destId="{9D6B27BD-C933-4C81-B9A8-577C77E86A69}" srcOrd="0" destOrd="0" presId="urn:microsoft.com/office/officeart/2005/8/layout/orgChart1"/>
    <dgm:cxn modelId="{DFBBF5E8-F01B-4DB3-80C7-2EBEFF4513DB}" type="presParOf" srcId="{9076F5A5-4682-4FB1-B265-66F8A060E3C0}" destId="{18AE27EF-A76A-44BE-9FC1-9D03E5780FD4}" srcOrd="1" destOrd="0" presId="urn:microsoft.com/office/officeart/2005/8/layout/orgChart1"/>
    <dgm:cxn modelId="{712CBDA1-A0B7-4773-99B7-51652FDC5109}" type="presParOf" srcId="{F1DE53A3-90BC-497B-8E36-52C40DE27D03}" destId="{5C234362-F080-4F57-A449-6F9A68844F3E}" srcOrd="1" destOrd="0" presId="urn:microsoft.com/office/officeart/2005/8/layout/orgChart1"/>
    <dgm:cxn modelId="{3E1FB6C8-EA2E-4B53-BBCD-FDCF47E11863}" type="presParOf" srcId="{5C234362-F080-4F57-A449-6F9A68844F3E}" destId="{14D95CA1-06EB-4972-AA32-BE80EA0080EA}" srcOrd="0" destOrd="0" presId="urn:microsoft.com/office/officeart/2005/8/layout/orgChart1"/>
    <dgm:cxn modelId="{CA90F41C-D24D-4A6A-948A-B3880A5EF8D3}" type="presParOf" srcId="{5C234362-F080-4F57-A449-6F9A68844F3E}" destId="{EDCFBC5F-50F1-48BC-B698-8E96680EC7F6}" srcOrd="1" destOrd="0" presId="urn:microsoft.com/office/officeart/2005/8/layout/orgChart1"/>
    <dgm:cxn modelId="{C7C8AD36-2498-4516-813A-41FEE00A2807}" type="presParOf" srcId="{EDCFBC5F-50F1-48BC-B698-8E96680EC7F6}" destId="{5854203F-79FD-445E-96EB-DEAC5C279292}" srcOrd="0" destOrd="0" presId="urn:microsoft.com/office/officeart/2005/8/layout/orgChart1"/>
    <dgm:cxn modelId="{D347EB09-0710-4A6F-8902-E26840742485}" type="presParOf" srcId="{5854203F-79FD-445E-96EB-DEAC5C279292}" destId="{CF50DFA4-7F55-4DE8-9224-B9DB9581804F}" srcOrd="0" destOrd="0" presId="urn:microsoft.com/office/officeart/2005/8/layout/orgChart1"/>
    <dgm:cxn modelId="{AC3FD046-8B6A-4B0B-81E5-2201466DDE4F}" type="presParOf" srcId="{5854203F-79FD-445E-96EB-DEAC5C279292}" destId="{53A5C9D9-129B-4852-9ADB-FB18005243DB}" srcOrd="1" destOrd="0" presId="urn:microsoft.com/office/officeart/2005/8/layout/orgChart1"/>
    <dgm:cxn modelId="{324BBC29-07DE-48D2-BF3F-B86F6C50F952}" type="presParOf" srcId="{EDCFBC5F-50F1-48BC-B698-8E96680EC7F6}" destId="{CD05CF22-E243-49F0-9150-785F61A01509}" srcOrd="1" destOrd="0" presId="urn:microsoft.com/office/officeart/2005/8/layout/orgChart1"/>
    <dgm:cxn modelId="{F5920D18-16A8-493B-A726-B4EF3D76E09B}" type="presParOf" srcId="{EDCFBC5F-50F1-48BC-B698-8E96680EC7F6}" destId="{19DB816E-F636-4D74-B2E9-89EEB21F4164}" srcOrd="2" destOrd="0" presId="urn:microsoft.com/office/officeart/2005/8/layout/orgChart1"/>
    <dgm:cxn modelId="{456730B1-08C5-4813-BC82-B1850484ACDD}" type="presParOf" srcId="{5C234362-F080-4F57-A449-6F9A68844F3E}" destId="{410A4581-8AB4-4A10-8623-623C02460D9F}" srcOrd="2" destOrd="0" presId="urn:microsoft.com/office/officeart/2005/8/layout/orgChart1"/>
    <dgm:cxn modelId="{7CD6CC83-E58C-4246-A6B9-4DE553558530}" type="presParOf" srcId="{5C234362-F080-4F57-A449-6F9A68844F3E}" destId="{2FBED3F7-4E0A-4021-883E-365F4BF58AEA}" srcOrd="3" destOrd="0" presId="urn:microsoft.com/office/officeart/2005/8/layout/orgChart1"/>
    <dgm:cxn modelId="{0842E5D8-5CCF-41EB-9DFE-1A34030151B1}" type="presParOf" srcId="{2FBED3F7-4E0A-4021-883E-365F4BF58AEA}" destId="{4D013EEA-5F27-4F6E-978A-CBC6E65267BA}" srcOrd="0" destOrd="0" presId="urn:microsoft.com/office/officeart/2005/8/layout/orgChart1"/>
    <dgm:cxn modelId="{BAA60600-C777-4CE7-803D-8B0FE5FC2533}" type="presParOf" srcId="{4D013EEA-5F27-4F6E-978A-CBC6E65267BA}" destId="{13A7EA05-5495-450E-8438-7CC13372A45F}" srcOrd="0" destOrd="0" presId="urn:microsoft.com/office/officeart/2005/8/layout/orgChart1"/>
    <dgm:cxn modelId="{0CD641E1-625D-4ADC-B109-4E71A9769112}" type="presParOf" srcId="{4D013EEA-5F27-4F6E-978A-CBC6E65267BA}" destId="{BCB1542B-1DEB-48A8-9E06-2D004A7140C4}" srcOrd="1" destOrd="0" presId="urn:microsoft.com/office/officeart/2005/8/layout/orgChart1"/>
    <dgm:cxn modelId="{7B3A56A5-EF8B-4F3A-A2C9-078CAA7F8F36}" type="presParOf" srcId="{2FBED3F7-4E0A-4021-883E-365F4BF58AEA}" destId="{39F0AB31-262A-4474-ADF7-22CFC9CB0AC7}" srcOrd="1" destOrd="0" presId="urn:microsoft.com/office/officeart/2005/8/layout/orgChart1"/>
    <dgm:cxn modelId="{BFDFA154-AB03-47FF-91C5-7AFAA57EAE1E}" type="presParOf" srcId="{39F0AB31-262A-4474-ADF7-22CFC9CB0AC7}" destId="{85EEFF9F-3724-4F91-90BC-16E420D24373}" srcOrd="0" destOrd="0" presId="urn:microsoft.com/office/officeart/2005/8/layout/orgChart1"/>
    <dgm:cxn modelId="{BF4284BB-0C43-4AAB-AA02-6C528AEFBC4C}" type="presParOf" srcId="{39F0AB31-262A-4474-ADF7-22CFC9CB0AC7}" destId="{2A4AB29B-91E1-4496-956F-E4743DC117E2}" srcOrd="1" destOrd="0" presId="urn:microsoft.com/office/officeart/2005/8/layout/orgChart1"/>
    <dgm:cxn modelId="{35D9981A-37DC-4FFB-B687-0C7C3F4B88EC}" type="presParOf" srcId="{2A4AB29B-91E1-4496-956F-E4743DC117E2}" destId="{AD8B4209-D887-48EC-B7AB-987ABDB281BB}" srcOrd="0" destOrd="0" presId="urn:microsoft.com/office/officeart/2005/8/layout/orgChart1"/>
    <dgm:cxn modelId="{26F0168E-D898-4CD8-AA19-D007F2984BB9}" type="presParOf" srcId="{AD8B4209-D887-48EC-B7AB-987ABDB281BB}" destId="{A5F1C4E6-0DFF-433D-90E1-9487E6688A1B}" srcOrd="0" destOrd="0" presId="urn:microsoft.com/office/officeart/2005/8/layout/orgChart1"/>
    <dgm:cxn modelId="{AF6ECBA7-94EE-42F2-829B-D319F878C49B}" type="presParOf" srcId="{AD8B4209-D887-48EC-B7AB-987ABDB281BB}" destId="{A2082181-13FD-4A6E-9D5C-AA9355B50B02}" srcOrd="1" destOrd="0" presId="urn:microsoft.com/office/officeart/2005/8/layout/orgChart1"/>
    <dgm:cxn modelId="{6C75FB2F-C568-4210-AE3A-23761B9E28F3}" type="presParOf" srcId="{2A4AB29B-91E1-4496-956F-E4743DC117E2}" destId="{2626ED67-D6F3-4136-B5E6-85B7EF0AAD30}" srcOrd="1" destOrd="0" presId="urn:microsoft.com/office/officeart/2005/8/layout/orgChart1"/>
    <dgm:cxn modelId="{33DC5BB1-407F-47F8-A821-61E6B950C0A2}" type="presParOf" srcId="{2626ED67-D6F3-4136-B5E6-85B7EF0AAD30}" destId="{CD290B47-8DF5-4782-BBAF-E318D568AC69}" srcOrd="0" destOrd="0" presId="urn:microsoft.com/office/officeart/2005/8/layout/orgChart1"/>
    <dgm:cxn modelId="{B14818B1-3916-457C-A035-68A9F43113A6}" type="presParOf" srcId="{2626ED67-D6F3-4136-B5E6-85B7EF0AAD30}" destId="{7EE4DA55-0601-4824-8DD2-1CD16C9E87D4}" srcOrd="1" destOrd="0" presId="urn:microsoft.com/office/officeart/2005/8/layout/orgChart1"/>
    <dgm:cxn modelId="{4609EC19-B4FA-4021-A337-E8190D6344CD}" type="presParOf" srcId="{7EE4DA55-0601-4824-8DD2-1CD16C9E87D4}" destId="{56E14A54-2AA6-4239-AA72-51FEE8ED31A2}" srcOrd="0" destOrd="0" presId="urn:microsoft.com/office/officeart/2005/8/layout/orgChart1"/>
    <dgm:cxn modelId="{7C85742E-073C-48FE-8840-A22A80F7DA6B}" type="presParOf" srcId="{56E14A54-2AA6-4239-AA72-51FEE8ED31A2}" destId="{AFF9D52D-F219-4957-BEA4-8481EBE6C13D}" srcOrd="0" destOrd="0" presId="urn:microsoft.com/office/officeart/2005/8/layout/orgChart1"/>
    <dgm:cxn modelId="{C1A8B4F1-79BB-42B4-BD5E-3E6E0ED9124A}" type="presParOf" srcId="{56E14A54-2AA6-4239-AA72-51FEE8ED31A2}" destId="{C763989C-CE36-46E9-B3C1-E4519271C4D4}" srcOrd="1" destOrd="0" presId="urn:microsoft.com/office/officeart/2005/8/layout/orgChart1"/>
    <dgm:cxn modelId="{2AE42268-8DED-49BA-9C0C-841E26F8D414}" type="presParOf" srcId="{7EE4DA55-0601-4824-8DD2-1CD16C9E87D4}" destId="{9DBFD5BB-5A98-475C-AEE8-DE91F945FCAE}" srcOrd="1" destOrd="0" presId="urn:microsoft.com/office/officeart/2005/8/layout/orgChart1"/>
    <dgm:cxn modelId="{C1280D1F-B7AE-4B14-810D-6D4783005063}" type="presParOf" srcId="{9DBFD5BB-5A98-475C-AEE8-DE91F945FCAE}" destId="{16496DC6-6ADD-4E38-8546-8D1E70D7C49D}" srcOrd="0" destOrd="0" presId="urn:microsoft.com/office/officeart/2005/8/layout/orgChart1"/>
    <dgm:cxn modelId="{3114D4AD-5782-45F5-AFEF-74F537FD8E18}" type="presParOf" srcId="{9DBFD5BB-5A98-475C-AEE8-DE91F945FCAE}" destId="{2BC6256A-DDAC-4C17-B330-4A9FCC0F9A39}" srcOrd="1" destOrd="0" presId="urn:microsoft.com/office/officeart/2005/8/layout/orgChart1"/>
    <dgm:cxn modelId="{2EF31D4B-76C9-4FC4-94E6-2D12D607600F}" type="presParOf" srcId="{2BC6256A-DDAC-4C17-B330-4A9FCC0F9A39}" destId="{7CAC2586-CFE4-454B-A57A-03692B0F2B77}" srcOrd="0" destOrd="0" presId="urn:microsoft.com/office/officeart/2005/8/layout/orgChart1"/>
    <dgm:cxn modelId="{013E04C4-6AB1-4D40-8FBE-D8B538595264}" type="presParOf" srcId="{7CAC2586-CFE4-454B-A57A-03692B0F2B77}" destId="{36C45DB6-3596-489D-B17E-8DF017D1BB7A}" srcOrd="0" destOrd="0" presId="urn:microsoft.com/office/officeart/2005/8/layout/orgChart1"/>
    <dgm:cxn modelId="{822FEFF5-193E-4BFB-B59C-EAD80308EAC0}" type="presParOf" srcId="{7CAC2586-CFE4-454B-A57A-03692B0F2B77}" destId="{C0148B9F-2EC0-4939-9376-51E96A7B8FFB}" srcOrd="1" destOrd="0" presId="urn:microsoft.com/office/officeart/2005/8/layout/orgChart1"/>
    <dgm:cxn modelId="{3E9B436D-B172-4C6A-B912-D297EE55F5BE}" type="presParOf" srcId="{2BC6256A-DDAC-4C17-B330-4A9FCC0F9A39}" destId="{9874D336-DAED-4CB4-B7A1-C0DECC5A8515}" srcOrd="1" destOrd="0" presId="urn:microsoft.com/office/officeart/2005/8/layout/orgChart1"/>
    <dgm:cxn modelId="{2579C2AB-D33A-43CD-973F-250C72AE8FA4}" type="presParOf" srcId="{2BC6256A-DDAC-4C17-B330-4A9FCC0F9A39}" destId="{493AC32A-5763-423D-8126-DCFA58302727}" srcOrd="2" destOrd="0" presId="urn:microsoft.com/office/officeart/2005/8/layout/orgChart1"/>
    <dgm:cxn modelId="{BFD71CA3-D612-4F0A-B532-6BCB994C76FE}" type="presParOf" srcId="{9DBFD5BB-5A98-475C-AEE8-DE91F945FCAE}" destId="{919F5D1E-2FE7-44CB-8F2A-4254246AD07B}" srcOrd="2" destOrd="0" presId="urn:microsoft.com/office/officeart/2005/8/layout/orgChart1"/>
    <dgm:cxn modelId="{EF74F14E-ADDA-4650-946E-EB12A255BFE8}" type="presParOf" srcId="{9DBFD5BB-5A98-475C-AEE8-DE91F945FCAE}" destId="{0893DE66-1E4E-46F3-83F7-EC1124ADDCAC}" srcOrd="3" destOrd="0" presId="urn:microsoft.com/office/officeart/2005/8/layout/orgChart1"/>
    <dgm:cxn modelId="{052F73D5-14E0-4E01-BFDD-CECDB4048151}" type="presParOf" srcId="{0893DE66-1E4E-46F3-83F7-EC1124ADDCAC}" destId="{15D7FD8F-1E3D-418D-B043-386FD8DF6307}" srcOrd="0" destOrd="0" presId="urn:microsoft.com/office/officeart/2005/8/layout/orgChart1"/>
    <dgm:cxn modelId="{69711EBE-3F35-45EB-9368-39A946E07D89}" type="presParOf" srcId="{15D7FD8F-1E3D-418D-B043-386FD8DF6307}" destId="{CDF0C7BD-EC09-4295-B051-5D1F3C50C3FE}" srcOrd="0" destOrd="0" presId="urn:microsoft.com/office/officeart/2005/8/layout/orgChart1"/>
    <dgm:cxn modelId="{41E952D2-3509-4E6E-BA77-554523316E35}" type="presParOf" srcId="{15D7FD8F-1E3D-418D-B043-386FD8DF6307}" destId="{78534104-7510-48C9-B275-F3625E020F63}" srcOrd="1" destOrd="0" presId="urn:microsoft.com/office/officeart/2005/8/layout/orgChart1"/>
    <dgm:cxn modelId="{C353D581-BA58-4F1B-A3E2-4A9E89F835CD}" type="presParOf" srcId="{0893DE66-1E4E-46F3-83F7-EC1124ADDCAC}" destId="{C5089700-FD34-4345-975F-82975A1F40A1}" srcOrd="1" destOrd="0" presId="urn:microsoft.com/office/officeart/2005/8/layout/orgChart1"/>
    <dgm:cxn modelId="{9F5CB603-30C9-4EBE-9C69-457B89C4ED91}" type="presParOf" srcId="{0893DE66-1E4E-46F3-83F7-EC1124ADDCAC}" destId="{D5A0200F-EFE0-401F-BFE8-5556D7CF1DA8}" srcOrd="2" destOrd="0" presId="urn:microsoft.com/office/officeart/2005/8/layout/orgChart1"/>
    <dgm:cxn modelId="{D319C929-CDC2-4A69-BD0C-616E54E380D7}" type="presParOf" srcId="{9DBFD5BB-5A98-475C-AEE8-DE91F945FCAE}" destId="{751C99F0-76DA-45E7-B989-7446A433F29A}" srcOrd="4" destOrd="0" presId="urn:microsoft.com/office/officeart/2005/8/layout/orgChart1"/>
    <dgm:cxn modelId="{2E37917B-41AB-4C14-9566-80E7EFBD729B}" type="presParOf" srcId="{9DBFD5BB-5A98-475C-AEE8-DE91F945FCAE}" destId="{1D7B40D4-6C19-4CC7-BAFB-285E781F8A6D}" srcOrd="5" destOrd="0" presId="urn:microsoft.com/office/officeart/2005/8/layout/orgChart1"/>
    <dgm:cxn modelId="{9B2F1384-60AD-45A5-AD9C-56776820A570}" type="presParOf" srcId="{1D7B40D4-6C19-4CC7-BAFB-285E781F8A6D}" destId="{59FD0DF8-499F-4FDB-8A62-7AAD6F2475A0}" srcOrd="0" destOrd="0" presId="urn:microsoft.com/office/officeart/2005/8/layout/orgChart1"/>
    <dgm:cxn modelId="{BA93DADB-2400-4ED8-B137-3970BE09BC82}" type="presParOf" srcId="{59FD0DF8-499F-4FDB-8A62-7AAD6F2475A0}" destId="{EECFFD3E-2A0E-4E26-AB61-73A21EB50085}" srcOrd="0" destOrd="0" presId="urn:microsoft.com/office/officeart/2005/8/layout/orgChart1"/>
    <dgm:cxn modelId="{C697A01A-18F2-4B34-A5A9-D541E3B3D936}" type="presParOf" srcId="{59FD0DF8-499F-4FDB-8A62-7AAD6F2475A0}" destId="{22005620-6D5D-4472-B5B4-59073EA80F27}" srcOrd="1" destOrd="0" presId="urn:microsoft.com/office/officeart/2005/8/layout/orgChart1"/>
    <dgm:cxn modelId="{9D3129F0-7B6F-4FB5-81AB-A4A1BE0B3DF4}" type="presParOf" srcId="{1D7B40D4-6C19-4CC7-BAFB-285E781F8A6D}" destId="{1E0728DB-291A-42BB-8DBE-31CF2D63461F}" srcOrd="1" destOrd="0" presId="urn:microsoft.com/office/officeart/2005/8/layout/orgChart1"/>
    <dgm:cxn modelId="{C27672D2-54E2-46BF-A1B1-8F48A8CECEA5}" type="presParOf" srcId="{1D7B40D4-6C19-4CC7-BAFB-285E781F8A6D}" destId="{DE091080-C63B-4A5D-828E-508BD39646D1}" srcOrd="2" destOrd="0" presId="urn:microsoft.com/office/officeart/2005/8/layout/orgChart1"/>
    <dgm:cxn modelId="{017BC7FA-6468-4973-BFB3-3BB0E85B12F0}" type="presParOf" srcId="{9DBFD5BB-5A98-475C-AEE8-DE91F945FCAE}" destId="{8F225EC3-EB02-4345-9642-1397A4DC82D1}" srcOrd="6" destOrd="0" presId="urn:microsoft.com/office/officeart/2005/8/layout/orgChart1"/>
    <dgm:cxn modelId="{1A13054D-4916-4591-87C4-DC40BC76D0D0}" type="presParOf" srcId="{9DBFD5BB-5A98-475C-AEE8-DE91F945FCAE}" destId="{DD1D8460-BCDA-4D99-836A-EB81979078BD}" srcOrd="7" destOrd="0" presId="urn:microsoft.com/office/officeart/2005/8/layout/orgChart1"/>
    <dgm:cxn modelId="{AC4F14F3-2497-4C0D-BF46-3D0AB9B370C1}" type="presParOf" srcId="{DD1D8460-BCDA-4D99-836A-EB81979078BD}" destId="{F3A94894-C4A9-4C00-B79D-91DE32034CA8}" srcOrd="0" destOrd="0" presId="urn:microsoft.com/office/officeart/2005/8/layout/orgChart1"/>
    <dgm:cxn modelId="{333BDE0E-3EA3-4AB3-AFC9-D90AE1455C7F}" type="presParOf" srcId="{F3A94894-C4A9-4C00-B79D-91DE32034CA8}" destId="{816F36A0-DB06-44B7-921B-09F9287F616B}" srcOrd="0" destOrd="0" presId="urn:microsoft.com/office/officeart/2005/8/layout/orgChart1"/>
    <dgm:cxn modelId="{F16E332D-A508-47BB-9128-E60FAA39D5D2}" type="presParOf" srcId="{F3A94894-C4A9-4C00-B79D-91DE32034CA8}" destId="{7E9AD136-056A-4A9F-AA3F-F2268B310B69}" srcOrd="1" destOrd="0" presId="urn:microsoft.com/office/officeart/2005/8/layout/orgChart1"/>
    <dgm:cxn modelId="{2BC364E9-0020-4EB0-8986-654070B40B25}" type="presParOf" srcId="{DD1D8460-BCDA-4D99-836A-EB81979078BD}" destId="{CEB2B2BB-BFF3-42AB-9003-DE6C9C25144C}" srcOrd="1" destOrd="0" presId="urn:microsoft.com/office/officeart/2005/8/layout/orgChart1"/>
    <dgm:cxn modelId="{6B10435D-1B33-49D5-BAC8-C9B85A35B765}" type="presParOf" srcId="{DD1D8460-BCDA-4D99-836A-EB81979078BD}" destId="{4FEEC34B-A915-4420-BAD5-D4E4725112E7}" srcOrd="2" destOrd="0" presId="urn:microsoft.com/office/officeart/2005/8/layout/orgChart1"/>
    <dgm:cxn modelId="{17709A3F-5084-4098-B735-2390ABD8F081}" type="presParOf" srcId="{9DBFD5BB-5A98-475C-AEE8-DE91F945FCAE}" destId="{A3557BF6-E96B-4FF6-953B-1B2D4973E36A}" srcOrd="8" destOrd="0" presId="urn:microsoft.com/office/officeart/2005/8/layout/orgChart1"/>
    <dgm:cxn modelId="{AC9E9991-151B-4BE5-83C0-C6066843A26D}" type="presParOf" srcId="{9DBFD5BB-5A98-475C-AEE8-DE91F945FCAE}" destId="{3678A23D-36BD-480E-B881-CD1FCA711E82}" srcOrd="9" destOrd="0" presId="urn:microsoft.com/office/officeart/2005/8/layout/orgChart1"/>
    <dgm:cxn modelId="{7760AE0D-562B-47EC-A72C-746295BDA054}" type="presParOf" srcId="{3678A23D-36BD-480E-B881-CD1FCA711E82}" destId="{857C897B-D0EB-497D-BB90-82B25BA57233}" srcOrd="0" destOrd="0" presId="urn:microsoft.com/office/officeart/2005/8/layout/orgChart1"/>
    <dgm:cxn modelId="{5579AB63-357A-46FD-BC0B-FCFE7E23CF32}" type="presParOf" srcId="{857C897B-D0EB-497D-BB90-82B25BA57233}" destId="{C292D61B-9764-4698-9F31-A91772E03954}" srcOrd="0" destOrd="0" presId="urn:microsoft.com/office/officeart/2005/8/layout/orgChart1"/>
    <dgm:cxn modelId="{EB9F7DDD-AAF5-4D3B-A2D3-44F5E233C2A6}" type="presParOf" srcId="{857C897B-D0EB-497D-BB90-82B25BA57233}" destId="{0B6B0B13-B9FE-4263-AA49-61AAF0BD7078}" srcOrd="1" destOrd="0" presId="urn:microsoft.com/office/officeart/2005/8/layout/orgChart1"/>
    <dgm:cxn modelId="{196C9632-8161-40B7-8157-B783EF255349}" type="presParOf" srcId="{3678A23D-36BD-480E-B881-CD1FCA711E82}" destId="{F77283B5-BC8D-46EE-A840-982D316C7BC6}" srcOrd="1" destOrd="0" presId="urn:microsoft.com/office/officeart/2005/8/layout/orgChart1"/>
    <dgm:cxn modelId="{2D61A028-BAA3-4CBC-8449-02C94C8FBB8A}" type="presParOf" srcId="{3678A23D-36BD-480E-B881-CD1FCA711E82}" destId="{D376017B-BF0A-489E-B5A0-F12325EAECD9}" srcOrd="2" destOrd="0" presId="urn:microsoft.com/office/officeart/2005/8/layout/orgChart1"/>
    <dgm:cxn modelId="{AFA0FD1C-D0CE-4099-9B51-76D9EFEAA195}" type="presParOf" srcId="{9DBFD5BB-5A98-475C-AEE8-DE91F945FCAE}" destId="{FFEB655C-C1FA-4CE2-8656-82E2D3835AAB}" srcOrd="10" destOrd="0" presId="urn:microsoft.com/office/officeart/2005/8/layout/orgChart1"/>
    <dgm:cxn modelId="{FC162F3D-AB3C-4102-AECE-C0F7599A89F5}" type="presParOf" srcId="{9DBFD5BB-5A98-475C-AEE8-DE91F945FCAE}" destId="{E8731C7C-5898-4B6D-AFA7-74FCC5E251B3}" srcOrd="11" destOrd="0" presId="urn:microsoft.com/office/officeart/2005/8/layout/orgChart1"/>
    <dgm:cxn modelId="{26FFE100-A935-4EDA-A9C3-463F23191704}" type="presParOf" srcId="{E8731C7C-5898-4B6D-AFA7-74FCC5E251B3}" destId="{6076257B-9E4E-47F6-8A9F-67E74AE09E3A}" srcOrd="0" destOrd="0" presId="urn:microsoft.com/office/officeart/2005/8/layout/orgChart1"/>
    <dgm:cxn modelId="{17C00D02-0BF0-4AB1-9331-5DAE9849F2C7}" type="presParOf" srcId="{6076257B-9E4E-47F6-8A9F-67E74AE09E3A}" destId="{C6CE0B30-E969-47DD-81D6-5865E128B951}" srcOrd="0" destOrd="0" presId="urn:microsoft.com/office/officeart/2005/8/layout/orgChart1"/>
    <dgm:cxn modelId="{8E3DC587-15FF-424C-A44D-1E312D7313E6}" type="presParOf" srcId="{6076257B-9E4E-47F6-8A9F-67E74AE09E3A}" destId="{2BA1128A-AA30-45D1-9B75-A4422D67121D}" srcOrd="1" destOrd="0" presId="urn:microsoft.com/office/officeart/2005/8/layout/orgChart1"/>
    <dgm:cxn modelId="{CD6646DC-64B3-482B-B14D-C88D90A2ED29}" type="presParOf" srcId="{E8731C7C-5898-4B6D-AFA7-74FCC5E251B3}" destId="{94D136C0-37B6-45B9-97B0-6E5146ACC2EC}" srcOrd="1" destOrd="0" presId="urn:microsoft.com/office/officeart/2005/8/layout/orgChart1"/>
    <dgm:cxn modelId="{880157C9-6B66-48F0-87E3-1A81561676AE}" type="presParOf" srcId="{E8731C7C-5898-4B6D-AFA7-74FCC5E251B3}" destId="{7513BA5F-5DD8-45F2-929B-8623EF02ED9C}" srcOrd="2" destOrd="0" presId="urn:microsoft.com/office/officeart/2005/8/layout/orgChart1"/>
    <dgm:cxn modelId="{DD87AB47-96FD-4ED1-9808-BD68401C859A}" type="presParOf" srcId="{9DBFD5BB-5A98-475C-AEE8-DE91F945FCAE}" destId="{0AE363CC-24D7-4ED3-B904-EEEABA3CE693}" srcOrd="12" destOrd="0" presId="urn:microsoft.com/office/officeart/2005/8/layout/orgChart1"/>
    <dgm:cxn modelId="{FE5A61E9-6733-4FD9-80CD-18DBB0B5C823}" type="presParOf" srcId="{9DBFD5BB-5A98-475C-AEE8-DE91F945FCAE}" destId="{35D5E307-0782-4D01-9C59-1CB1AEF25363}" srcOrd="13" destOrd="0" presId="urn:microsoft.com/office/officeart/2005/8/layout/orgChart1"/>
    <dgm:cxn modelId="{109B5825-C27F-4C2F-AC43-A9DFBBE0D3AA}" type="presParOf" srcId="{35D5E307-0782-4D01-9C59-1CB1AEF25363}" destId="{2C1C1341-DB35-440D-BB2A-2899B725DA5E}" srcOrd="0" destOrd="0" presId="urn:microsoft.com/office/officeart/2005/8/layout/orgChart1"/>
    <dgm:cxn modelId="{CD2181EF-01CA-4CCE-A2C3-EC2099C35395}" type="presParOf" srcId="{2C1C1341-DB35-440D-BB2A-2899B725DA5E}" destId="{A3D80E24-1354-4A33-9149-5A90CAF437BC}" srcOrd="0" destOrd="0" presId="urn:microsoft.com/office/officeart/2005/8/layout/orgChart1"/>
    <dgm:cxn modelId="{02D9AC2B-AA96-4FBD-BBFC-1EA2CFC3F871}" type="presParOf" srcId="{2C1C1341-DB35-440D-BB2A-2899B725DA5E}" destId="{C76F3F64-F6C5-485B-A291-2B1346E562C0}" srcOrd="1" destOrd="0" presId="urn:microsoft.com/office/officeart/2005/8/layout/orgChart1"/>
    <dgm:cxn modelId="{B5A12D2F-30DE-45ED-9F51-768A2B92A8E1}" type="presParOf" srcId="{35D5E307-0782-4D01-9C59-1CB1AEF25363}" destId="{6609DA80-B0A1-48F6-82E8-2EA90B388437}" srcOrd="1" destOrd="0" presId="urn:microsoft.com/office/officeart/2005/8/layout/orgChart1"/>
    <dgm:cxn modelId="{5884F098-09AB-490F-BE75-7F0AB65F73C8}" type="presParOf" srcId="{35D5E307-0782-4D01-9C59-1CB1AEF25363}" destId="{77121E27-8DBC-417E-B654-01D5C6ED3E13}" srcOrd="2" destOrd="0" presId="urn:microsoft.com/office/officeart/2005/8/layout/orgChart1"/>
    <dgm:cxn modelId="{D3CBF9AD-E901-4A31-A6A3-10853C80E581}" type="presParOf" srcId="{9DBFD5BB-5A98-475C-AEE8-DE91F945FCAE}" destId="{62C4A9E4-27BE-41E8-954E-40F8B264F467}" srcOrd="14" destOrd="0" presId="urn:microsoft.com/office/officeart/2005/8/layout/orgChart1"/>
    <dgm:cxn modelId="{B7EEF75D-23BF-4234-8E68-FD672A2F6B95}" type="presParOf" srcId="{9DBFD5BB-5A98-475C-AEE8-DE91F945FCAE}" destId="{2312D85B-2247-4B30-9C48-A61562E55BEF}" srcOrd="15" destOrd="0" presId="urn:microsoft.com/office/officeart/2005/8/layout/orgChart1"/>
    <dgm:cxn modelId="{31794BE4-62C3-4ED4-A098-B203150DFA6B}" type="presParOf" srcId="{2312D85B-2247-4B30-9C48-A61562E55BEF}" destId="{0623337E-ADCD-43A6-A17A-82C327F8E14B}" srcOrd="0" destOrd="0" presId="urn:microsoft.com/office/officeart/2005/8/layout/orgChart1"/>
    <dgm:cxn modelId="{FA199971-99B8-4BBF-AA1A-1D47ECC687D6}" type="presParOf" srcId="{0623337E-ADCD-43A6-A17A-82C327F8E14B}" destId="{F442E819-9519-4283-AF7D-36D5800661DF}" srcOrd="0" destOrd="0" presId="urn:microsoft.com/office/officeart/2005/8/layout/orgChart1"/>
    <dgm:cxn modelId="{2E60DB45-46DB-4DF9-89C8-E0304E2E01EB}" type="presParOf" srcId="{0623337E-ADCD-43A6-A17A-82C327F8E14B}" destId="{6EE14A03-94A9-4C26-8667-73D92C39F38E}" srcOrd="1" destOrd="0" presId="urn:microsoft.com/office/officeart/2005/8/layout/orgChart1"/>
    <dgm:cxn modelId="{7970F7B7-0D98-4B06-84B1-50C273318164}" type="presParOf" srcId="{2312D85B-2247-4B30-9C48-A61562E55BEF}" destId="{BE6811B6-1BC0-409C-A030-2DF83C338831}" srcOrd="1" destOrd="0" presId="urn:microsoft.com/office/officeart/2005/8/layout/orgChart1"/>
    <dgm:cxn modelId="{6A87301B-2A04-4143-B4B3-EA64F38F57BB}" type="presParOf" srcId="{2312D85B-2247-4B30-9C48-A61562E55BEF}" destId="{B0F2C59F-2C59-48B2-ACBE-737E08B15362}" srcOrd="2" destOrd="0" presId="urn:microsoft.com/office/officeart/2005/8/layout/orgChart1"/>
    <dgm:cxn modelId="{A5F8019A-3CA9-42FD-9B05-C70026095ACC}" type="presParOf" srcId="{9DBFD5BB-5A98-475C-AEE8-DE91F945FCAE}" destId="{5B8FA633-4A12-4D02-B284-64ABC54FB3C4}" srcOrd="16" destOrd="0" presId="urn:microsoft.com/office/officeart/2005/8/layout/orgChart1"/>
    <dgm:cxn modelId="{C780F0E4-504F-4A0D-ABE4-D7EDAADBBAEA}" type="presParOf" srcId="{9DBFD5BB-5A98-475C-AEE8-DE91F945FCAE}" destId="{7D9B81CA-0378-42E0-B006-1895308A0A9E}" srcOrd="17" destOrd="0" presId="urn:microsoft.com/office/officeart/2005/8/layout/orgChart1"/>
    <dgm:cxn modelId="{90B7263A-AC5F-447C-8A98-F45660AF1E2D}" type="presParOf" srcId="{7D9B81CA-0378-42E0-B006-1895308A0A9E}" destId="{ABBB851A-2D49-4CBD-8AEA-D98D2B129898}" srcOrd="0" destOrd="0" presId="urn:microsoft.com/office/officeart/2005/8/layout/orgChart1"/>
    <dgm:cxn modelId="{8A889C34-D249-4ED9-9410-574747A3FFAD}" type="presParOf" srcId="{ABBB851A-2D49-4CBD-8AEA-D98D2B129898}" destId="{12AA6252-626F-49F8-BAB0-9F3CD26AB79C}" srcOrd="0" destOrd="0" presId="urn:microsoft.com/office/officeart/2005/8/layout/orgChart1"/>
    <dgm:cxn modelId="{F4B6C3D9-E1B5-43D5-B2EF-D03FC086EB6F}" type="presParOf" srcId="{ABBB851A-2D49-4CBD-8AEA-D98D2B129898}" destId="{DF3CFAC7-575D-4E56-9831-D6B8B26FFE8D}" srcOrd="1" destOrd="0" presId="urn:microsoft.com/office/officeart/2005/8/layout/orgChart1"/>
    <dgm:cxn modelId="{8D7328D8-0F99-4321-AD78-67D43FE67731}" type="presParOf" srcId="{7D9B81CA-0378-42E0-B006-1895308A0A9E}" destId="{20B00FFE-A71E-4102-95C8-CBD9408DA541}" srcOrd="1" destOrd="0" presId="urn:microsoft.com/office/officeart/2005/8/layout/orgChart1"/>
    <dgm:cxn modelId="{C689D544-4CA4-4FA5-955C-D0B6CBCF38D2}" type="presParOf" srcId="{7D9B81CA-0378-42E0-B006-1895308A0A9E}" destId="{FDAA1E83-0608-43A2-A0FA-7C1FCF3A9719}" srcOrd="2" destOrd="0" presId="urn:microsoft.com/office/officeart/2005/8/layout/orgChart1"/>
    <dgm:cxn modelId="{E5396AF9-4B2A-418A-80FB-C220FD22E571}" type="presParOf" srcId="{9DBFD5BB-5A98-475C-AEE8-DE91F945FCAE}" destId="{8D8D5324-9761-4C54-B5E7-2A5A236DF100}" srcOrd="18" destOrd="0" presId="urn:microsoft.com/office/officeart/2005/8/layout/orgChart1"/>
    <dgm:cxn modelId="{99883728-9AF5-481C-AE05-0C9AB510F12E}" type="presParOf" srcId="{9DBFD5BB-5A98-475C-AEE8-DE91F945FCAE}" destId="{7577EF3A-1224-4EC4-AC07-CD92C1E525D7}" srcOrd="19" destOrd="0" presId="urn:microsoft.com/office/officeart/2005/8/layout/orgChart1"/>
    <dgm:cxn modelId="{70C2F2E5-1F0C-478A-9BFC-4B2C39A62CCF}" type="presParOf" srcId="{7577EF3A-1224-4EC4-AC07-CD92C1E525D7}" destId="{F48E1278-F64E-4066-8A1D-141D147CB0AF}" srcOrd="0" destOrd="0" presId="urn:microsoft.com/office/officeart/2005/8/layout/orgChart1"/>
    <dgm:cxn modelId="{7D3793D5-D63F-4A8E-AA1F-BD0F495E370B}" type="presParOf" srcId="{F48E1278-F64E-4066-8A1D-141D147CB0AF}" destId="{C82BB334-63FA-4BFD-90A5-AC4222612F5D}" srcOrd="0" destOrd="0" presId="urn:microsoft.com/office/officeart/2005/8/layout/orgChart1"/>
    <dgm:cxn modelId="{38F507E7-A343-4EF4-B89A-E172268DC5BF}" type="presParOf" srcId="{F48E1278-F64E-4066-8A1D-141D147CB0AF}" destId="{713F985A-D0C7-40C2-9B57-AFE657AFAEF7}" srcOrd="1" destOrd="0" presId="urn:microsoft.com/office/officeart/2005/8/layout/orgChart1"/>
    <dgm:cxn modelId="{0346CE3C-EC9D-48B3-8EEE-4D3526ACCD8B}" type="presParOf" srcId="{7577EF3A-1224-4EC4-AC07-CD92C1E525D7}" destId="{6012C157-81B4-4842-BA79-F9B0FB3E380E}" srcOrd="1" destOrd="0" presId="urn:microsoft.com/office/officeart/2005/8/layout/orgChart1"/>
    <dgm:cxn modelId="{09AEA46B-9E18-422C-AD35-DB6688CC6657}" type="presParOf" srcId="{7577EF3A-1224-4EC4-AC07-CD92C1E525D7}" destId="{E68C3783-1D8D-4067-8542-374C96B093EB}" srcOrd="2" destOrd="0" presId="urn:microsoft.com/office/officeart/2005/8/layout/orgChart1"/>
    <dgm:cxn modelId="{E3FD3485-E288-43F9-91AE-AFAC47C12BC3}" type="presParOf" srcId="{7EE4DA55-0601-4824-8DD2-1CD16C9E87D4}" destId="{6747AA73-BDB5-4DCF-AF59-F7FCDA5FF6CF}" srcOrd="2" destOrd="0" presId="urn:microsoft.com/office/officeart/2005/8/layout/orgChart1"/>
    <dgm:cxn modelId="{9ABDC8BC-2992-4B04-8A9A-2D48F57C05D6}" type="presParOf" srcId="{2626ED67-D6F3-4136-B5E6-85B7EF0AAD30}" destId="{AEFCE672-01EA-4E5B-9131-A9EC6166F3E7}" srcOrd="2" destOrd="0" presId="urn:microsoft.com/office/officeart/2005/8/layout/orgChart1"/>
    <dgm:cxn modelId="{C284FB8C-51F9-401D-B35D-56E306B25D6D}" type="presParOf" srcId="{2626ED67-D6F3-4136-B5E6-85B7EF0AAD30}" destId="{0FD15408-23CA-484D-A724-B59C11072904}" srcOrd="3" destOrd="0" presId="urn:microsoft.com/office/officeart/2005/8/layout/orgChart1"/>
    <dgm:cxn modelId="{668C97D7-1E82-4988-9B48-51DD4CD7D76D}" type="presParOf" srcId="{0FD15408-23CA-484D-A724-B59C11072904}" destId="{E82BE00C-6F54-4E59-A094-1C81372E7D88}" srcOrd="0" destOrd="0" presId="urn:microsoft.com/office/officeart/2005/8/layout/orgChart1"/>
    <dgm:cxn modelId="{0E2973C5-5697-48E9-AE01-EC922A56E67C}" type="presParOf" srcId="{E82BE00C-6F54-4E59-A094-1C81372E7D88}" destId="{83C0FCC0-E1A2-4FBD-B8EA-7B7CC7E30538}" srcOrd="0" destOrd="0" presId="urn:microsoft.com/office/officeart/2005/8/layout/orgChart1"/>
    <dgm:cxn modelId="{64081D78-FA80-4B6A-844A-8FE44E48A40F}" type="presParOf" srcId="{E82BE00C-6F54-4E59-A094-1C81372E7D88}" destId="{DF2AE9A8-4885-434D-9B4E-96A19A79977F}" srcOrd="1" destOrd="0" presId="urn:microsoft.com/office/officeart/2005/8/layout/orgChart1"/>
    <dgm:cxn modelId="{C2D0C4DA-EAA8-459F-8A9E-EFD1354D2EAF}" type="presParOf" srcId="{0FD15408-23CA-484D-A724-B59C11072904}" destId="{CEB23874-319A-4378-AD9B-456B4FA878DC}" srcOrd="1" destOrd="0" presId="urn:microsoft.com/office/officeart/2005/8/layout/orgChart1"/>
    <dgm:cxn modelId="{DFAB212C-ED0C-4C6C-BD22-4FB54CA264CE}" type="presParOf" srcId="{CEB23874-319A-4378-AD9B-456B4FA878DC}" destId="{358645C1-6700-4205-ADCC-611DD35AB3C5}" srcOrd="0" destOrd="0" presId="urn:microsoft.com/office/officeart/2005/8/layout/orgChart1"/>
    <dgm:cxn modelId="{63E67B81-E142-4C86-9E27-0AF6A03D70FB}" type="presParOf" srcId="{CEB23874-319A-4378-AD9B-456B4FA878DC}" destId="{1BCBA7A4-E789-45E9-BCC9-5B4923BA8076}" srcOrd="1" destOrd="0" presId="urn:microsoft.com/office/officeart/2005/8/layout/orgChart1"/>
    <dgm:cxn modelId="{E332F3F9-0CC0-4B0B-9362-AE6C8A626B5E}" type="presParOf" srcId="{1BCBA7A4-E789-45E9-BCC9-5B4923BA8076}" destId="{D2BAAD78-BD86-47D4-B576-BD73466D41AD}" srcOrd="0" destOrd="0" presId="urn:microsoft.com/office/officeart/2005/8/layout/orgChart1"/>
    <dgm:cxn modelId="{CDEA7837-B272-46E9-92E4-E68C667E94DF}" type="presParOf" srcId="{D2BAAD78-BD86-47D4-B576-BD73466D41AD}" destId="{A76BEBBE-6FC7-4D4D-9136-A19179F24A21}" srcOrd="0" destOrd="0" presId="urn:microsoft.com/office/officeart/2005/8/layout/orgChart1"/>
    <dgm:cxn modelId="{4F5AE407-5186-42A7-B780-CDD3768514C4}" type="presParOf" srcId="{D2BAAD78-BD86-47D4-B576-BD73466D41AD}" destId="{855B3F5F-0D26-4C6A-8695-8038AB39BC4E}" srcOrd="1" destOrd="0" presId="urn:microsoft.com/office/officeart/2005/8/layout/orgChart1"/>
    <dgm:cxn modelId="{1AD635FC-8B8C-493E-B793-F55325B39A22}" type="presParOf" srcId="{1BCBA7A4-E789-45E9-BCC9-5B4923BA8076}" destId="{C5FA5451-137A-438F-8EC5-D2D7758C631C}" srcOrd="1" destOrd="0" presId="urn:microsoft.com/office/officeart/2005/8/layout/orgChart1"/>
    <dgm:cxn modelId="{FFA3FF1B-DA54-44FA-AA96-E04C988075FB}" type="presParOf" srcId="{1BCBA7A4-E789-45E9-BCC9-5B4923BA8076}" destId="{3F00BF3F-FE07-4E92-AE86-15DF7C30A4EE}" srcOrd="2" destOrd="0" presId="urn:microsoft.com/office/officeart/2005/8/layout/orgChart1"/>
    <dgm:cxn modelId="{61E3D860-8AF6-4BC8-B54B-4BF7F515C1D7}" type="presParOf" srcId="{CEB23874-319A-4378-AD9B-456B4FA878DC}" destId="{7884DE63-07BC-468F-A8A5-449FE937B905}" srcOrd="2" destOrd="0" presId="urn:microsoft.com/office/officeart/2005/8/layout/orgChart1"/>
    <dgm:cxn modelId="{D0C2889E-E16B-4D44-B6E2-1D9A36D55837}" type="presParOf" srcId="{CEB23874-319A-4378-AD9B-456B4FA878DC}" destId="{FBCC81AB-C281-40CF-842C-55F8D8BD0A8F}" srcOrd="3" destOrd="0" presId="urn:microsoft.com/office/officeart/2005/8/layout/orgChart1"/>
    <dgm:cxn modelId="{1EBCD636-93EE-48F9-BDDF-73BC7C821902}" type="presParOf" srcId="{FBCC81AB-C281-40CF-842C-55F8D8BD0A8F}" destId="{C195CC0D-FE84-4275-AF74-98ABC4E1E54E}" srcOrd="0" destOrd="0" presId="urn:microsoft.com/office/officeart/2005/8/layout/orgChart1"/>
    <dgm:cxn modelId="{68A395CE-8C57-4FBA-A0CF-34CF8E297AC6}" type="presParOf" srcId="{C195CC0D-FE84-4275-AF74-98ABC4E1E54E}" destId="{86F5D3DB-DFE0-4146-A7C1-57E307208B35}" srcOrd="0" destOrd="0" presId="urn:microsoft.com/office/officeart/2005/8/layout/orgChart1"/>
    <dgm:cxn modelId="{03B7751C-64D8-490A-B010-1200F877BD07}" type="presParOf" srcId="{C195CC0D-FE84-4275-AF74-98ABC4E1E54E}" destId="{EB17C401-B2C7-4047-B94A-6FB4CE6D4911}" srcOrd="1" destOrd="0" presId="urn:microsoft.com/office/officeart/2005/8/layout/orgChart1"/>
    <dgm:cxn modelId="{3D4D5BB2-FE6D-42C8-8EBE-F88AAC2F4B72}" type="presParOf" srcId="{FBCC81AB-C281-40CF-842C-55F8D8BD0A8F}" destId="{6159B22F-2573-46C9-AADC-EC5370FC7BB8}" srcOrd="1" destOrd="0" presId="urn:microsoft.com/office/officeart/2005/8/layout/orgChart1"/>
    <dgm:cxn modelId="{8848768A-D68D-40FE-A593-72AAD2833EED}" type="presParOf" srcId="{FBCC81AB-C281-40CF-842C-55F8D8BD0A8F}" destId="{8A7D1F39-0C5E-42BE-863A-C8FFC448FB94}" srcOrd="2" destOrd="0" presId="urn:microsoft.com/office/officeart/2005/8/layout/orgChart1"/>
    <dgm:cxn modelId="{DFF9B178-EF87-4E9A-AC4F-EDBC5153041C}" type="presParOf" srcId="{CEB23874-319A-4378-AD9B-456B4FA878DC}" destId="{7F5872A4-22C3-4E05-8F4D-15B8E3E69619}" srcOrd="4" destOrd="0" presId="urn:microsoft.com/office/officeart/2005/8/layout/orgChart1"/>
    <dgm:cxn modelId="{5DA10C75-95E7-4426-8BF3-09BC29CBF1C6}" type="presParOf" srcId="{CEB23874-319A-4378-AD9B-456B4FA878DC}" destId="{620AE02F-6B52-4F2B-B15E-12312B365961}" srcOrd="5" destOrd="0" presId="urn:microsoft.com/office/officeart/2005/8/layout/orgChart1"/>
    <dgm:cxn modelId="{15510680-483A-42BD-AC78-14A21C03801F}" type="presParOf" srcId="{620AE02F-6B52-4F2B-B15E-12312B365961}" destId="{F37BD537-9B14-4B9A-8CD4-37CAE238FD19}" srcOrd="0" destOrd="0" presId="urn:microsoft.com/office/officeart/2005/8/layout/orgChart1"/>
    <dgm:cxn modelId="{C56C719F-C2A2-463A-91F9-A62602EE488B}" type="presParOf" srcId="{F37BD537-9B14-4B9A-8CD4-37CAE238FD19}" destId="{8E7DF5CB-36E6-466A-8090-C8CEC871DB15}" srcOrd="0" destOrd="0" presId="urn:microsoft.com/office/officeart/2005/8/layout/orgChart1"/>
    <dgm:cxn modelId="{22DBCBA6-B62D-43F6-99BB-8D5D0772EE51}" type="presParOf" srcId="{F37BD537-9B14-4B9A-8CD4-37CAE238FD19}" destId="{EE533968-BC88-484E-84D2-47F760188761}" srcOrd="1" destOrd="0" presId="urn:microsoft.com/office/officeart/2005/8/layout/orgChart1"/>
    <dgm:cxn modelId="{7ACFF71C-C682-454D-AB33-912F822141F7}" type="presParOf" srcId="{620AE02F-6B52-4F2B-B15E-12312B365961}" destId="{B87E81DD-72A5-454A-B4C7-E57873FFC339}" srcOrd="1" destOrd="0" presId="urn:microsoft.com/office/officeart/2005/8/layout/orgChart1"/>
    <dgm:cxn modelId="{B5531B3B-32FE-4FD1-834B-BBA0A51CA437}" type="presParOf" srcId="{620AE02F-6B52-4F2B-B15E-12312B365961}" destId="{F4801C19-0AA6-44BC-A8B8-D1E05597BBBD}" srcOrd="2" destOrd="0" presId="urn:microsoft.com/office/officeart/2005/8/layout/orgChart1"/>
    <dgm:cxn modelId="{096F08F8-580F-4B1E-8C9B-447CA1A8C56E}" type="presParOf" srcId="{0FD15408-23CA-484D-A724-B59C11072904}" destId="{1F70C971-6701-407F-90A2-6B4AED4F9422}" srcOrd="2" destOrd="0" presId="urn:microsoft.com/office/officeart/2005/8/layout/orgChart1"/>
    <dgm:cxn modelId="{6A7B7B9B-79B1-4CE3-949D-1F62B1BB7647}" type="presParOf" srcId="{2A4AB29B-91E1-4496-956F-E4743DC117E2}" destId="{BF8690FE-467C-4E6E-9D61-3DAA119D4747}" srcOrd="2" destOrd="0" presId="urn:microsoft.com/office/officeart/2005/8/layout/orgChart1"/>
    <dgm:cxn modelId="{E0A4D95E-61F5-4D6C-B4B1-890841A4EF6D}" type="presParOf" srcId="{39F0AB31-262A-4474-ADF7-22CFC9CB0AC7}" destId="{208B3491-6C88-4C76-B90E-FFCA09E954F4}" srcOrd="2" destOrd="0" presId="urn:microsoft.com/office/officeart/2005/8/layout/orgChart1"/>
    <dgm:cxn modelId="{31735A39-24A8-45E2-97AF-E51F08D0CD3E}" type="presParOf" srcId="{39F0AB31-262A-4474-ADF7-22CFC9CB0AC7}" destId="{ABC4BB03-D626-4048-9AAA-4C327511EEFD}" srcOrd="3" destOrd="0" presId="urn:microsoft.com/office/officeart/2005/8/layout/orgChart1"/>
    <dgm:cxn modelId="{6F00F4CC-4D3D-4668-95DA-B44360DF4A99}" type="presParOf" srcId="{ABC4BB03-D626-4048-9AAA-4C327511EEFD}" destId="{ABB12AE7-83B3-4887-92B5-7460960D3DFB}" srcOrd="0" destOrd="0" presId="urn:microsoft.com/office/officeart/2005/8/layout/orgChart1"/>
    <dgm:cxn modelId="{6247B758-9B01-4AAB-A47F-3F9B66A6B391}" type="presParOf" srcId="{ABB12AE7-83B3-4887-92B5-7460960D3DFB}" destId="{1F71CA8A-D3AC-4018-8684-1271294F3113}" srcOrd="0" destOrd="0" presId="urn:microsoft.com/office/officeart/2005/8/layout/orgChart1"/>
    <dgm:cxn modelId="{DF90A87C-E266-4B2C-94FD-29B6F288E989}" type="presParOf" srcId="{ABB12AE7-83B3-4887-92B5-7460960D3DFB}" destId="{FC896FFF-FF73-4BC1-8F0F-D7ADB369C362}" srcOrd="1" destOrd="0" presId="urn:microsoft.com/office/officeart/2005/8/layout/orgChart1"/>
    <dgm:cxn modelId="{FC0C78D2-EC4A-4240-BB95-118D8415AE9C}" type="presParOf" srcId="{ABC4BB03-D626-4048-9AAA-4C327511EEFD}" destId="{7806892D-1513-4266-AF46-BB8A6B99DEB0}" srcOrd="1" destOrd="0" presId="urn:microsoft.com/office/officeart/2005/8/layout/orgChart1"/>
    <dgm:cxn modelId="{C48F02D5-D6A8-40B0-992D-62DC9A9C1502}" type="presParOf" srcId="{7806892D-1513-4266-AF46-BB8A6B99DEB0}" destId="{EF986C6D-4162-4440-8B8F-AB0EC4323F8E}" srcOrd="0" destOrd="0" presId="urn:microsoft.com/office/officeart/2005/8/layout/orgChart1"/>
    <dgm:cxn modelId="{AD136CDC-C31C-4A5B-A47F-7A35583D482D}" type="presParOf" srcId="{7806892D-1513-4266-AF46-BB8A6B99DEB0}" destId="{A2A51986-3C0C-4971-9CC7-916AA4443C17}" srcOrd="1" destOrd="0" presId="urn:microsoft.com/office/officeart/2005/8/layout/orgChart1"/>
    <dgm:cxn modelId="{C96C72A1-9732-4274-86D7-84B505CFEEB0}" type="presParOf" srcId="{A2A51986-3C0C-4971-9CC7-916AA4443C17}" destId="{5E0459B0-4689-442F-9720-F8F8F674E770}" srcOrd="0" destOrd="0" presId="urn:microsoft.com/office/officeart/2005/8/layout/orgChart1"/>
    <dgm:cxn modelId="{8F9E553D-C614-42BE-96D5-37E230A22860}" type="presParOf" srcId="{5E0459B0-4689-442F-9720-F8F8F674E770}" destId="{C105230B-EEEB-4DC3-9A90-FFFC2D09C922}" srcOrd="0" destOrd="0" presId="urn:microsoft.com/office/officeart/2005/8/layout/orgChart1"/>
    <dgm:cxn modelId="{B7175CAB-1A07-48F2-9E1F-07CEEF98DBA6}" type="presParOf" srcId="{5E0459B0-4689-442F-9720-F8F8F674E770}" destId="{F2B9FECA-AC48-43FF-9DEC-593E8D1EA440}" srcOrd="1" destOrd="0" presId="urn:microsoft.com/office/officeart/2005/8/layout/orgChart1"/>
    <dgm:cxn modelId="{41849573-0605-4139-8121-591315F16FCA}" type="presParOf" srcId="{A2A51986-3C0C-4971-9CC7-916AA4443C17}" destId="{B0AF8D45-A119-4DDF-AF58-B99445A92825}" srcOrd="1" destOrd="0" presId="urn:microsoft.com/office/officeart/2005/8/layout/orgChart1"/>
    <dgm:cxn modelId="{990B0964-EDCD-47D5-9DD7-69724A0F0C20}" type="presParOf" srcId="{A2A51986-3C0C-4971-9CC7-916AA4443C17}" destId="{0A529EC3-A98F-4820-8490-A0D8A2B8E6E4}" srcOrd="2" destOrd="0" presId="urn:microsoft.com/office/officeart/2005/8/layout/orgChart1"/>
    <dgm:cxn modelId="{548539C6-E903-4D8D-9D13-F5D6E4C79C63}" type="presParOf" srcId="{ABC4BB03-D626-4048-9AAA-4C327511EEFD}" destId="{AF8365E2-42AC-4DBF-B6C2-749A477AE179}" srcOrd="2" destOrd="0" presId="urn:microsoft.com/office/officeart/2005/8/layout/orgChart1"/>
    <dgm:cxn modelId="{0584C410-D90B-4CC1-B4B9-5F2B6AE86E19}" type="presParOf" srcId="{2FBED3F7-4E0A-4021-883E-365F4BF58AEA}" destId="{8518F749-7B96-4507-ACB3-F9D49288DE24}" srcOrd="2" destOrd="0" presId="urn:microsoft.com/office/officeart/2005/8/layout/orgChart1"/>
    <dgm:cxn modelId="{CA845F4B-148F-4CCF-929B-8034F808DF47}" type="presParOf" srcId="{5C234362-F080-4F57-A449-6F9A68844F3E}" destId="{5866259D-BDA0-4DE5-957D-4CE671D3714E}" srcOrd="4" destOrd="0" presId="urn:microsoft.com/office/officeart/2005/8/layout/orgChart1"/>
    <dgm:cxn modelId="{9551BB01-0AE0-4349-B2BD-60BD33F73590}" type="presParOf" srcId="{5C234362-F080-4F57-A449-6F9A68844F3E}" destId="{EB69EA5D-1A34-411C-8535-9937E52DDBED}" srcOrd="5" destOrd="0" presId="urn:microsoft.com/office/officeart/2005/8/layout/orgChart1"/>
    <dgm:cxn modelId="{FDAE5506-C087-4B42-9CFC-78CD5D2908F6}" type="presParOf" srcId="{EB69EA5D-1A34-411C-8535-9937E52DDBED}" destId="{DBE73744-2884-4092-99FD-A168A84B16B9}" srcOrd="0" destOrd="0" presId="urn:microsoft.com/office/officeart/2005/8/layout/orgChart1"/>
    <dgm:cxn modelId="{93E98867-774F-48CD-9D7D-498AA077F928}" type="presParOf" srcId="{DBE73744-2884-4092-99FD-A168A84B16B9}" destId="{42548049-FA38-484D-944A-1371710104CD}" srcOrd="0" destOrd="0" presId="urn:microsoft.com/office/officeart/2005/8/layout/orgChart1"/>
    <dgm:cxn modelId="{F605B3CA-D2D6-40E2-A49B-B5226470F251}" type="presParOf" srcId="{DBE73744-2884-4092-99FD-A168A84B16B9}" destId="{BDD89019-4BEA-4152-87EA-DDC884F3EC19}" srcOrd="1" destOrd="0" presId="urn:microsoft.com/office/officeart/2005/8/layout/orgChart1"/>
    <dgm:cxn modelId="{C8A01241-7D94-432C-9DFB-9BF61BE1187F}" type="presParOf" srcId="{EB69EA5D-1A34-411C-8535-9937E52DDBED}" destId="{142DC3A1-3FA7-4B98-9BD9-9EA7FA90742F}" srcOrd="1" destOrd="0" presId="urn:microsoft.com/office/officeart/2005/8/layout/orgChart1"/>
    <dgm:cxn modelId="{7590050D-48DC-4919-8E0A-837A0E04A5BB}" type="presParOf" srcId="{EB69EA5D-1A34-411C-8535-9937E52DDBED}" destId="{EAF4433A-56A3-4BCC-AA38-DB4F56BE654E}" srcOrd="2" destOrd="0" presId="urn:microsoft.com/office/officeart/2005/8/layout/orgChart1"/>
    <dgm:cxn modelId="{3DCD3AD1-2103-4216-B3F9-2B89AB43D55A}" type="presParOf" srcId="{F1DE53A3-90BC-497B-8E36-52C40DE27D03}" destId="{F1C32D85-61CF-4AC5-B669-7520615B41C8}" srcOrd="2" destOrd="0" presId="urn:microsoft.com/office/officeart/2005/8/layout/orgChart1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866259D-BDA0-4DE5-957D-4CE671D3714E}">
      <dsp:nvSpPr>
        <dsp:cNvPr id="0" name=""/>
        <dsp:cNvSpPr/>
      </dsp:nvSpPr>
      <dsp:spPr>
        <a:xfrm>
          <a:off x="3624631" y="805173"/>
          <a:ext cx="1297524" cy="2251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95"/>
              </a:lnTo>
              <a:lnTo>
                <a:pt x="1297524" y="112595"/>
              </a:lnTo>
              <a:lnTo>
                <a:pt x="1297524" y="22519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F986C6D-4162-4440-8B8F-AB0EC4323F8E}">
      <dsp:nvSpPr>
        <dsp:cNvPr id="0" name=""/>
        <dsp:cNvSpPr/>
      </dsp:nvSpPr>
      <dsp:spPr>
        <a:xfrm>
          <a:off x="4687297" y="2494465"/>
          <a:ext cx="326129" cy="2251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95"/>
              </a:lnTo>
              <a:lnTo>
                <a:pt x="326129" y="112595"/>
              </a:lnTo>
              <a:lnTo>
                <a:pt x="326129" y="22519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08B3491-6C88-4C76-B90E-FFCA09E954F4}">
      <dsp:nvSpPr>
        <dsp:cNvPr id="0" name=""/>
        <dsp:cNvSpPr/>
      </dsp:nvSpPr>
      <dsp:spPr>
        <a:xfrm>
          <a:off x="3624631" y="1566531"/>
          <a:ext cx="1062666" cy="2251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95"/>
              </a:lnTo>
              <a:lnTo>
                <a:pt x="1062666" y="112595"/>
              </a:lnTo>
              <a:lnTo>
                <a:pt x="1062666" y="22519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F5872A4-22C3-4E05-8F4D-15B8E3E69619}">
      <dsp:nvSpPr>
        <dsp:cNvPr id="0" name=""/>
        <dsp:cNvSpPr/>
      </dsp:nvSpPr>
      <dsp:spPr>
        <a:xfrm>
          <a:off x="2869239" y="3089246"/>
          <a:ext cx="387144" cy="204521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45210"/>
              </a:lnTo>
              <a:lnTo>
                <a:pt x="387144" y="204521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884DE63-07BC-468F-A8A5-449FE937B905}">
      <dsp:nvSpPr>
        <dsp:cNvPr id="0" name=""/>
        <dsp:cNvSpPr/>
      </dsp:nvSpPr>
      <dsp:spPr>
        <a:xfrm>
          <a:off x="2869239" y="3089246"/>
          <a:ext cx="542461" cy="12625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62585"/>
              </a:lnTo>
              <a:lnTo>
                <a:pt x="542461" y="1262585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58645C1-6700-4205-ADCC-611DD35AB3C5}">
      <dsp:nvSpPr>
        <dsp:cNvPr id="0" name=""/>
        <dsp:cNvSpPr/>
      </dsp:nvSpPr>
      <dsp:spPr>
        <a:xfrm>
          <a:off x="2869239" y="3089246"/>
          <a:ext cx="400463" cy="4932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93273"/>
              </a:lnTo>
              <a:lnTo>
                <a:pt x="400463" y="493273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EFCE672-01EA-4E5B-9131-A9EC6166F3E7}">
      <dsp:nvSpPr>
        <dsp:cNvPr id="0" name=""/>
        <dsp:cNvSpPr/>
      </dsp:nvSpPr>
      <dsp:spPr>
        <a:xfrm>
          <a:off x="2250628" y="2327888"/>
          <a:ext cx="1047544" cy="2251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95"/>
              </a:lnTo>
              <a:lnTo>
                <a:pt x="1047544" y="112595"/>
              </a:lnTo>
              <a:lnTo>
                <a:pt x="1047544" y="22519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8D5324-9761-4C54-B5E7-2A5A236DF100}">
      <dsp:nvSpPr>
        <dsp:cNvPr id="0" name=""/>
        <dsp:cNvSpPr/>
      </dsp:nvSpPr>
      <dsp:spPr>
        <a:xfrm>
          <a:off x="1342589" y="3089246"/>
          <a:ext cx="112595" cy="35653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65330"/>
              </a:lnTo>
              <a:lnTo>
                <a:pt x="112595" y="356533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B8FA633-4A12-4D02-B284-64ABC54FB3C4}">
      <dsp:nvSpPr>
        <dsp:cNvPr id="0" name=""/>
        <dsp:cNvSpPr/>
      </dsp:nvSpPr>
      <dsp:spPr>
        <a:xfrm>
          <a:off x="1229994" y="3089246"/>
          <a:ext cx="112595" cy="3565330"/>
        </a:xfrm>
        <a:custGeom>
          <a:avLst/>
          <a:gdLst/>
          <a:ahLst/>
          <a:cxnLst/>
          <a:rect l="0" t="0" r="0" b="0"/>
          <a:pathLst>
            <a:path>
              <a:moveTo>
                <a:pt x="112595" y="0"/>
              </a:moveTo>
              <a:lnTo>
                <a:pt x="112595" y="3565330"/>
              </a:lnTo>
              <a:lnTo>
                <a:pt x="0" y="356533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2C4A9E4-27BE-41E8-954E-40F8B264F467}">
      <dsp:nvSpPr>
        <dsp:cNvPr id="0" name=""/>
        <dsp:cNvSpPr/>
      </dsp:nvSpPr>
      <dsp:spPr>
        <a:xfrm>
          <a:off x="1342589" y="3089246"/>
          <a:ext cx="112595" cy="28039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03972"/>
              </a:lnTo>
              <a:lnTo>
                <a:pt x="112595" y="2803972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AE363CC-24D7-4ED3-B904-EEEABA3CE693}">
      <dsp:nvSpPr>
        <dsp:cNvPr id="0" name=""/>
        <dsp:cNvSpPr/>
      </dsp:nvSpPr>
      <dsp:spPr>
        <a:xfrm>
          <a:off x="1221930" y="3089246"/>
          <a:ext cx="120659" cy="2803972"/>
        </a:xfrm>
        <a:custGeom>
          <a:avLst/>
          <a:gdLst/>
          <a:ahLst/>
          <a:cxnLst/>
          <a:rect l="0" t="0" r="0" b="0"/>
          <a:pathLst>
            <a:path>
              <a:moveTo>
                <a:pt x="120659" y="0"/>
              </a:moveTo>
              <a:lnTo>
                <a:pt x="120659" y="2803972"/>
              </a:lnTo>
              <a:lnTo>
                <a:pt x="0" y="2803972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FEB655C-C1FA-4CE2-8656-82E2D3835AAB}">
      <dsp:nvSpPr>
        <dsp:cNvPr id="0" name=""/>
        <dsp:cNvSpPr/>
      </dsp:nvSpPr>
      <dsp:spPr>
        <a:xfrm>
          <a:off x="1342589" y="3089246"/>
          <a:ext cx="112595" cy="2042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42615"/>
              </a:lnTo>
              <a:lnTo>
                <a:pt x="112595" y="2042615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557BF6-E96B-4FF6-953B-1B2D4973E36A}">
      <dsp:nvSpPr>
        <dsp:cNvPr id="0" name=""/>
        <dsp:cNvSpPr/>
      </dsp:nvSpPr>
      <dsp:spPr>
        <a:xfrm>
          <a:off x="1205931" y="3089246"/>
          <a:ext cx="136658" cy="2042615"/>
        </a:xfrm>
        <a:custGeom>
          <a:avLst/>
          <a:gdLst/>
          <a:ahLst/>
          <a:cxnLst/>
          <a:rect l="0" t="0" r="0" b="0"/>
          <a:pathLst>
            <a:path>
              <a:moveTo>
                <a:pt x="136658" y="0"/>
              </a:moveTo>
              <a:lnTo>
                <a:pt x="136658" y="2042615"/>
              </a:lnTo>
              <a:lnTo>
                <a:pt x="0" y="2042615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F225EC3-EB02-4345-9642-1397A4DC82D1}">
      <dsp:nvSpPr>
        <dsp:cNvPr id="0" name=""/>
        <dsp:cNvSpPr/>
      </dsp:nvSpPr>
      <dsp:spPr>
        <a:xfrm>
          <a:off x="1342589" y="3089246"/>
          <a:ext cx="143103" cy="128624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86249"/>
              </a:lnTo>
              <a:lnTo>
                <a:pt x="143103" y="1286249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1C99F0-76DA-45E7-B989-7446A433F29A}">
      <dsp:nvSpPr>
        <dsp:cNvPr id="0" name=""/>
        <dsp:cNvSpPr/>
      </dsp:nvSpPr>
      <dsp:spPr>
        <a:xfrm>
          <a:off x="1125452" y="3089246"/>
          <a:ext cx="217137" cy="1254631"/>
        </a:xfrm>
        <a:custGeom>
          <a:avLst/>
          <a:gdLst/>
          <a:ahLst/>
          <a:cxnLst/>
          <a:rect l="0" t="0" r="0" b="0"/>
          <a:pathLst>
            <a:path>
              <a:moveTo>
                <a:pt x="217137" y="0"/>
              </a:moveTo>
              <a:lnTo>
                <a:pt x="217137" y="1254631"/>
              </a:lnTo>
              <a:lnTo>
                <a:pt x="0" y="1254631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19F5D1E-2FE7-44CB-8F2A-4254246AD07B}">
      <dsp:nvSpPr>
        <dsp:cNvPr id="0" name=""/>
        <dsp:cNvSpPr/>
      </dsp:nvSpPr>
      <dsp:spPr>
        <a:xfrm>
          <a:off x="1342589" y="3089246"/>
          <a:ext cx="112595" cy="4892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89231"/>
              </a:lnTo>
              <a:lnTo>
                <a:pt x="112595" y="489231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6496DC6-6ADD-4E38-8546-8D1E70D7C49D}">
      <dsp:nvSpPr>
        <dsp:cNvPr id="0" name=""/>
        <dsp:cNvSpPr/>
      </dsp:nvSpPr>
      <dsp:spPr>
        <a:xfrm>
          <a:off x="1074870" y="3089246"/>
          <a:ext cx="267719" cy="493273"/>
        </a:xfrm>
        <a:custGeom>
          <a:avLst/>
          <a:gdLst/>
          <a:ahLst/>
          <a:cxnLst/>
          <a:rect l="0" t="0" r="0" b="0"/>
          <a:pathLst>
            <a:path>
              <a:moveTo>
                <a:pt x="267719" y="0"/>
              </a:moveTo>
              <a:lnTo>
                <a:pt x="267719" y="493273"/>
              </a:lnTo>
              <a:lnTo>
                <a:pt x="0" y="493273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D290B47-8DF5-4782-BBAF-E318D568AC69}">
      <dsp:nvSpPr>
        <dsp:cNvPr id="0" name=""/>
        <dsp:cNvSpPr/>
      </dsp:nvSpPr>
      <dsp:spPr>
        <a:xfrm>
          <a:off x="1342589" y="2327888"/>
          <a:ext cx="908039" cy="225190"/>
        </a:xfrm>
        <a:custGeom>
          <a:avLst/>
          <a:gdLst/>
          <a:ahLst/>
          <a:cxnLst/>
          <a:rect l="0" t="0" r="0" b="0"/>
          <a:pathLst>
            <a:path>
              <a:moveTo>
                <a:pt x="908039" y="0"/>
              </a:moveTo>
              <a:lnTo>
                <a:pt x="908039" y="112595"/>
              </a:lnTo>
              <a:lnTo>
                <a:pt x="0" y="112595"/>
              </a:lnTo>
              <a:lnTo>
                <a:pt x="0" y="22519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5EEFF9F-3724-4F91-90BC-16E420D24373}">
      <dsp:nvSpPr>
        <dsp:cNvPr id="0" name=""/>
        <dsp:cNvSpPr/>
      </dsp:nvSpPr>
      <dsp:spPr>
        <a:xfrm>
          <a:off x="2250628" y="1566531"/>
          <a:ext cx="1374002" cy="225190"/>
        </a:xfrm>
        <a:custGeom>
          <a:avLst/>
          <a:gdLst/>
          <a:ahLst/>
          <a:cxnLst/>
          <a:rect l="0" t="0" r="0" b="0"/>
          <a:pathLst>
            <a:path>
              <a:moveTo>
                <a:pt x="1374002" y="0"/>
              </a:moveTo>
              <a:lnTo>
                <a:pt x="1374002" y="112595"/>
              </a:lnTo>
              <a:lnTo>
                <a:pt x="0" y="112595"/>
              </a:lnTo>
              <a:lnTo>
                <a:pt x="0" y="22519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10A4581-8AB4-4A10-8623-623C02460D9F}">
      <dsp:nvSpPr>
        <dsp:cNvPr id="0" name=""/>
        <dsp:cNvSpPr/>
      </dsp:nvSpPr>
      <dsp:spPr>
        <a:xfrm>
          <a:off x="3578911" y="805173"/>
          <a:ext cx="91440" cy="22519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2519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D95CA1-06EB-4972-AA32-BE80EA0080EA}">
      <dsp:nvSpPr>
        <dsp:cNvPr id="0" name=""/>
        <dsp:cNvSpPr/>
      </dsp:nvSpPr>
      <dsp:spPr>
        <a:xfrm>
          <a:off x="2327106" y="805173"/>
          <a:ext cx="1297524" cy="225190"/>
        </a:xfrm>
        <a:custGeom>
          <a:avLst/>
          <a:gdLst/>
          <a:ahLst/>
          <a:cxnLst/>
          <a:rect l="0" t="0" r="0" b="0"/>
          <a:pathLst>
            <a:path>
              <a:moveTo>
                <a:pt x="1297524" y="0"/>
              </a:moveTo>
              <a:lnTo>
                <a:pt x="1297524" y="112595"/>
              </a:lnTo>
              <a:lnTo>
                <a:pt x="0" y="112595"/>
              </a:lnTo>
              <a:lnTo>
                <a:pt x="0" y="225190"/>
              </a:lnTo>
            </a:path>
          </a:pathLst>
        </a:cu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D6B27BD-C933-4C81-B9A8-577C77E86A69}">
      <dsp:nvSpPr>
        <dsp:cNvPr id="0" name=""/>
        <dsp:cNvSpPr/>
      </dsp:nvSpPr>
      <dsp:spPr>
        <a:xfrm>
          <a:off x="1778735" y="308720"/>
          <a:ext cx="3691790" cy="496453"/>
        </a:xfrm>
        <a:prstGeom prst="round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Schemat organizacyjny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PAN Biblioteki Kórnickiej</a:t>
          </a:r>
        </a:p>
      </dsp:txBody>
      <dsp:txXfrm>
        <a:off x="1802970" y="332955"/>
        <a:ext cx="3643320" cy="447983"/>
      </dsp:txXfrm>
    </dsp:sp>
    <dsp:sp modelId="{CF50DFA4-7F55-4DE8-9224-B9DB9581804F}">
      <dsp:nvSpPr>
        <dsp:cNvPr id="0" name=""/>
        <dsp:cNvSpPr/>
      </dsp:nvSpPr>
      <dsp:spPr>
        <a:xfrm>
          <a:off x="1790939" y="1030363"/>
          <a:ext cx="1072334" cy="536167"/>
        </a:xfrm>
        <a:prstGeom prst="round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6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Rada Naukowa</a:t>
          </a:r>
          <a:endParaRPr lang="pl-PL" sz="1600" b="0" kern="1200" cap="none" spc="0">
            <a:ln w="18415" cmpd="sng">
              <a:solidFill>
                <a:sysClr val="windowText" lastClr="000000"/>
              </a:solidFill>
              <a:prstDash val="solid"/>
            </a:ln>
            <a:solidFill>
              <a:schemeClr val="tx1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  <a:latin typeface="Times New Roman" pitchFamily="18" charset="0"/>
            <a:cs typeface="Times New Roman" pitchFamily="18" charset="0"/>
          </a:endParaRPr>
        </a:p>
      </dsp:txBody>
      <dsp:txXfrm>
        <a:off x="1817113" y="1056537"/>
        <a:ext cx="1019986" cy="483819"/>
      </dsp:txXfrm>
    </dsp:sp>
    <dsp:sp modelId="{13A7EA05-5495-450E-8438-7CC13372A45F}">
      <dsp:nvSpPr>
        <dsp:cNvPr id="0" name=""/>
        <dsp:cNvSpPr/>
      </dsp:nvSpPr>
      <dsp:spPr>
        <a:xfrm>
          <a:off x="3088463" y="1030363"/>
          <a:ext cx="1072334" cy="536167"/>
        </a:xfrm>
        <a:prstGeom prst="round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6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Dyrektor</a:t>
          </a:r>
          <a:endParaRPr lang="pl-PL" sz="16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3114637" y="1056537"/>
        <a:ext cx="1019986" cy="483819"/>
      </dsp:txXfrm>
    </dsp:sp>
    <dsp:sp modelId="{A5F1C4E6-0DFF-433D-90E1-9487E6688A1B}">
      <dsp:nvSpPr>
        <dsp:cNvPr id="0" name=""/>
        <dsp:cNvSpPr/>
      </dsp:nvSpPr>
      <dsp:spPr>
        <a:xfrm>
          <a:off x="1414878" y="1791721"/>
          <a:ext cx="1671501" cy="536167"/>
        </a:xfrm>
        <a:prstGeom prst="round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3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Z-ca Dyrektora</a:t>
          </a:r>
          <a:endParaRPr lang="pl-PL" sz="13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1441052" y="1817895"/>
        <a:ext cx="1619153" cy="483819"/>
      </dsp:txXfrm>
    </dsp:sp>
    <dsp:sp modelId="{AFF9D52D-F219-4957-BEA4-8481EBE6C13D}">
      <dsp:nvSpPr>
        <dsp:cNvPr id="0" name=""/>
        <dsp:cNvSpPr/>
      </dsp:nvSpPr>
      <dsp:spPr>
        <a:xfrm>
          <a:off x="666916" y="2553078"/>
          <a:ext cx="1351345" cy="536167"/>
        </a:xfrm>
        <a:prstGeom prst="flowChartAlternateProcess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3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Wydział Zbiorów Bibliotecznych i Muzealnych</a:t>
          </a:r>
          <a:endParaRPr lang="pl-PL" sz="13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693089" y="2579251"/>
        <a:ext cx="1298999" cy="483821"/>
      </dsp:txXfrm>
    </dsp:sp>
    <dsp:sp modelId="{36C45DB6-3596-489D-B17E-8DF017D1BB7A}">
      <dsp:nvSpPr>
        <dsp:cNvPr id="0" name=""/>
        <dsp:cNvSpPr/>
      </dsp:nvSpPr>
      <dsp:spPr>
        <a:xfrm>
          <a:off x="2535" y="3314436"/>
          <a:ext cx="1072334" cy="536167"/>
        </a:xfrm>
        <a:prstGeom prst="round2Diag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Oddział w Poznaniu</a:t>
          </a:r>
          <a:endParaRPr lang="pl-PL" sz="11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28709" y="3340610"/>
        <a:ext cx="1019986" cy="483819"/>
      </dsp:txXfrm>
    </dsp:sp>
    <dsp:sp modelId="{CDF0C7BD-EC09-4295-B051-5D1F3C50C3FE}">
      <dsp:nvSpPr>
        <dsp:cNvPr id="0" name=""/>
        <dsp:cNvSpPr/>
      </dsp:nvSpPr>
      <dsp:spPr>
        <a:xfrm>
          <a:off x="1455184" y="3314436"/>
          <a:ext cx="1349715" cy="528081"/>
        </a:xfrm>
        <a:prstGeom prst="round2Diag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Dział Elektronicznych Tekstów Humanistycznych</a:t>
          </a:r>
          <a:endParaRPr lang="pl-PL" sz="11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1480963" y="3340215"/>
        <a:ext cx="1298157" cy="476523"/>
      </dsp:txXfrm>
    </dsp:sp>
    <dsp:sp modelId="{EECFFD3E-2A0E-4E26-AB61-73A21EB50085}">
      <dsp:nvSpPr>
        <dsp:cNvPr id="0" name=""/>
        <dsp:cNvSpPr/>
      </dsp:nvSpPr>
      <dsp:spPr>
        <a:xfrm>
          <a:off x="2535" y="4075793"/>
          <a:ext cx="1122916" cy="536167"/>
        </a:xfrm>
        <a:prstGeom prst="round2Diag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Dział Gromadzenia Zbiorów</a:t>
          </a:r>
          <a:endParaRPr lang="pl-PL" sz="11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28709" y="4101967"/>
        <a:ext cx="1070568" cy="483819"/>
      </dsp:txXfrm>
    </dsp:sp>
    <dsp:sp modelId="{816F36A0-DB06-44B7-921B-09F9287F616B}">
      <dsp:nvSpPr>
        <dsp:cNvPr id="0" name=""/>
        <dsp:cNvSpPr/>
      </dsp:nvSpPr>
      <dsp:spPr>
        <a:xfrm>
          <a:off x="1485692" y="4094098"/>
          <a:ext cx="1274684" cy="562793"/>
        </a:xfrm>
        <a:prstGeom prst="round2Diag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Dział Udostępniania Zbiorów i Informacji Naukowej</a:t>
          </a:r>
          <a:endParaRPr lang="pl-PL" sz="11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1513165" y="4121571"/>
        <a:ext cx="1219738" cy="507847"/>
      </dsp:txXfrm>
    </dsp:sp>
    <dsp:sp modelId="{C292D61B-9764-4698-9F31-A91772E03954}">
      <dsp:nvSpPr>
        <dsp:cNvPr id="0" name=""/>
        <dsp:cNvSpPr/>
      </dsp:nvSpPr>
      <dsp:spPr>
        <a:xfrm>
          <a:off x="2535" y="4863777"/>
          <a:ext cx="1203395" cy="536167"/>
        </a:xfrm>
        <a:prstGeom prst="round2Diag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b="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Dział Opracowania Nowych Druków i Czasopism </a:t>
          </a:r>
          <a:endParaRPr lang="pl-PL" sz="11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28709" y="4889951"/>
        <a:ext cx="1151047" cy="483819"/>
      </dsp:txXfrm>
    </dsp:sp>
    <dsp:sp modelId="{C6CE0B30-E969-47DD-81D6-5865E128B951}">
      <dsp:nvSpPr>
        <dsp:cNvPr id="0" name=""/>
        <dsp:cNvSpPr/>
      </dsp:nvSpPr>
      <dsp:spPr>
        <a:xfrm>
          <a:off x="1455184" y="4863777"/>
          <a:ext cx="1286276" cy="536167"/>
        </a:xfrm>
        <a:prstGeom prst="round2Diag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Dział Zbiorow Specjalnych</a:t>
          </a:r>
          <a:endParaRPr lang="pl-PL" sz="11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1481358" y="4889951"/>
        <a:ext cx="1233928" cy="483819"/>
      </dsp:txXfrm>
    </dsp:sp>
    <dsp:sp modelId="{A3D80E24-1354-4A33-9149-5A90CAF437BC}">
      <dsp:nvSpPr>
        <dsp:cNvPr id="0" name=""/>
        <dsp:cNvSpPr/>
      </dsp:nvSpPr>
      <dsp:spPr>
        <a:xfrm>
          <a:off x="2535" y="5625135"/>
          <a:ext cx="1219394" cy="536167"/>
        </a:xfrm>
        <a:prstGeom prst="round2Diag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Dział Muzealny</a:t>
          </a:r>
          <a:endParaRPr lang="pl-PL" sz="11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28709" y="5651309"/>
        <a:ext cx="1167046" cy="483819"/>
      </dsp:txXfrm>
    </dsp:sp>
    <dsp:sp modelId="{F442E819-9519-4283-AF7D-36D5800661DF}">
      <dsp:nvSpPr>
        <dsp:cNvPr id="0" name=""/>
        <dsp:cNvSpPr/>
      </dsp:nvSpPr>
      <dsp:spPr>
        <a:xfrm>
          <a:off x="1455184" y="5625135"/>
          <a:ext cx="1269987" cy="536167"/>
        </a:xfrm>
        <a:prstGeom prst="round2Diag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Dział Magazynów</a:t>
          </a:r>
          <a:endParaRPr lang="pl-PL" sz="11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1481358" y="5651309"/>
        <a:ext cx="1217639" cy="483819"/>
      </dsp:txXfrm>
    </dsp:sp>
    <dsp:sp modelId="{12AA6252-626F-49F8-BAB0-9F3CD26AB79C}">
      <dsp:nvSpPr>
        <dsp:cNvPr id="0" name=""/>
        <dsp:cNvSpPr/>
      </dsp:nvSpPr>
      <dsp:spPr>
        <a:xfrm>
          <a:off x="2535" y="6386492"/>
          <a:ext cx="1227458" cy="536167"/>
        </a:xfrm>
        <a:prstGeom prst="round2Diag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Pracownia Konserwatorsko-Introligatorska</a:t>
          </a:r>
          <a:endParaRPr lang="pl-PL" sz="11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28709" y="6412666"/>
        <a:ext cx="1175110" cy="483819"/>
      </dsp:txXfrm>
    </dsp:sp>
    <dsp:sp modelId="{C82BB334-63FA-4BFD-90A5-AC4222612F5D}">
      <dsp:nvSpPr>
        <dsp:cNvPr id="0" name=""/>
        <dsp:cNvSpPr/>
      </dsp:nvSpPr>
      <dsp:spPr>
        <a:xfrm>
          <a:off x="1455184" y="6386492"/>
          <a:ext cx="1288077" cy="536167"/>
        </a:xfrm>
        <a:prstGeom prst="round2Diag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Archiwum </a:t>
          </a:r>
          <a:endParaRPr lang="pl-PL" sz="11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1481358" y="6412666"/>
        <a:ext cx="1235729" cy="483819"/>
      </dsp:txXfrm>
    </dsp:sp>
    <dsp:sp modelId="{83C0FCC0-E1A2-4FBD-B8EA-7B7CC7E30538}">
      <dsp:nvSpPr>
        <dsp:cNvPr id="0" name=""/>
        <dsp:cNvSpPr/>
      </dsp:nvSpPr>
      <dsp:spPr>
        <a:xfrm>
          <a:off x="2762006" y="2553078"/>
          <a:ext cx="1072334" cy="536167"/>
        </a:xfrm>
        <a:prstGeom prst="flowChartAlternateProcess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3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Wydział Gospodarczy</a:t>
          </a:r>
          <a:endParaRPr lang="pl-PL" sz="13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2788179" y="2579251"/>
        <a:ext cx="1019988" cy="483821"/>
      </dsp:txXfrm>
    </dsp:sp>
    <dsp:sp modelId="{A76BEBBE-6FC7-4D4D-9136-A19179F24A21}">
      <dsp:nvSpPr>
        <dsp:cNvPr id="0" name=""/>
        <dsp:cNvSpPr/>
      </dsp:nvSpPr>
      <dsp:spPr>
        <a:xfrm>
          <a:off x="3269703" y="3314436"/>
          <a:ext cx="1316054" cy="536167"/>
        </a:xfrm>
        <a:prstGeom prst="round2Diag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Dział Obsugi Ruchu Turystycznego</a:t>
          </a:r>
          <a:endParaRPr lang="pl-PL" sz="11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3295877" y="3340610"/>
        <a:ext cx="1263706" cy="483819"/>
      </dsp:txXfrm>
    </dsp:sp>
    <dsp:sp modelId="{86F5D3DB-DFE0-4146-A7C1-57E307208B35}">
      <dsp:nvSpPr>
        <dsp:cNvPr id="0" name=""/>
        <dsp:cNvSpPr/>
      </dsp:nvSpPr>
      <dsp:spPr>
        <a:xfrm>
          <a:off x="3411701" y="4062480"/>
          <a:ext cx="1689323" cy="578701"/>
        </a:xfrm>
        <a:prstGeom prst="round2Diag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Stanowiska Pracy d/s Administracyjnych</a:t>
          </a:r>
          <a:endParaRPr lang="pl-PL" sz="12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3439951" y="4090730"/>
        <a:ext cx="1632823" cy="522201"/>
      </dsp:txXfrm>
    </dsp:sp>
    <dsp:sp modelId="{8E7DF5CB-36E6-466A-8090-C8CEC871DB15}">
      <dsp:nvSpPr>
        <dsp:cNvPr id="0" name=""/>
        <dsp:cNvSpPr/>
      </dsp:nvSpPr>
      <dsp:spPr>
        <a:xfrm>
          <a:off x="3256384" y="4866372"/>
          <a:ext cx="1428113" cy="536167"/>
        </a:xfrm>
        <a:prstGeom prst="round2Diag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Pracownia Fotograficzna</a:t>
          </a:r>
          <a:endParaRPr lang="pl-PL" sz="11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3282558" y="4892546"/>
        <a:ext cx="1375765" cy="483819"/>
      </dsp:txXfrm>
    </dsp:sp>
    <dsp:sp modelId="{1F71CA8A-D3AC-4018-8684-1271294F3113}">
      <dsp:nvSpPr>
        <dsp:cNvPr id="0" name=""/>
        <dsp:cNvSpPr/>
      </dsp:nvSpPr>
      <dsp:spPr>
        <a:xfrm>
          <a:off x="3540210" y="1791721"/>
          <a:ext cx="2294173" cy="702743"/>
        </a:xfrm>
        <a:prstGeom prst="round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3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Pełnomocnik Głównego Księgowego PAN - Kierownik Działu Finansowo-Księgowego i Spraw Pracowniczych</a:t>
          </a:r>
          <a:endParaRPr lang="pl-PL" sz="13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3574515" y="1826026"/>
        <a:ext cx="2225563" cy="634133"/>
      </dsp:txXfrm>
    </dsp:sp>
    <dsp:sp modelId="{C105230B-EEEB-4DC3-9A90-FFFC2D09C922}">
      <dsp:nvSpPr>
        <dsp:cNvPr id="0" name=""/>
        <dsp:cNvSpPr/>
      </dsp:nvSpPr>
      <dsp:spPr>
        <a:xfrm>
          <a:off x="4385660" y="2719655"/>
          <a:ext cx="1255532" cy="536167"/>
        </a:xfrm>
        <a:prstGeom prst="flowChartAlternateProcess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3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Dział Finansowo-Księgowy i Spraw Pracowniczych</a:t>
          </a:r>
          <a:endParaRPr lang="pl-PL" sz="13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4411833" y="2745828"/>
        <a:ext cx="1203186" cy="483821"/>
      </dsp:txXfrm>
    </dsp:sp>
    <dsp:sp modelId="{42548049-FA38-484D-944A-1371710104CD}">
      <dsp:nvSpPr>
        <dsp:cNvPr id="0" name=""/>
        <dsp:cNvSpPr/>
      </dsp:nvSpPr>
      <dsp:spPr>
        <a:xfrm>
          <a:off x="4385988" y="1030363"/>
          <a:ext cx="1072334" cy="536167"/>
        </a:xfrm>
        <a:prstGeom prst="roundRect">
          <a:avLst/>
        </a:prstGeom>
        <a:noFill/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600" kern="1200">
              <a:ln>
                <a:solidFill>
                  <a:schemeClr val="tx1"/>
                </a:solidFill>
              </a:ln>
              <a:solidFill>
                <a:schemeClr val="tx1"/>
              </a:solidFill>
            </a:rPr>
            <a:t>Kolegium</a:t>
          </a:r>
          <a:endParaRPr lang="pl-PL" sz="1600" b="0" kern="1200" cap="none" spc="0">
            <a:ln w="18415" cmpd="sng">
              <a:solidFill>
                <a:srgbClr val="FFFFFF"/>
              </a:solidFill>
              <a:prstDash val="solid"/>
            </a:ln>
            <a:solidFill>
              <a:srgbClr val="FFFFFF"/>
            </a:solidFill>
            <a:effectLst>
              <a:outerShdw blurRad="63500" dir="3600000" algn="tl" rotWithShape="0">
                <a:srgbClr val="000000">
                  <a:alpha val="70000"/>
                </a:srgbClr>
              </a:outerShdw>
            </a:effectLst>
          </a:endParaRPr>
        </a:p>
      </dsp:txBody>
      <dsp:txXfrm>
        <a:off x="4412162" y="1056537"/>
        <a:ext cx="1019986" cy="48381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B283C-1E34-4135-9CE8-BF22D7140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1572</Words>
  <Characters>9435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10986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PAN Biblioteki Kórnickiej (2011)</dc:title>
  <dc:subject/>
  <dc:creator>Faustman Katarzyna</dc:creator>
  <cp:keywords>PAN, Kórnik, biblioteka, statut</cp:keywords>
  <dc:description/>
  <cp:lastModifiedBy>Borowa-Malinowska Agnieszka</cp:lastModifiedBy>
  <cp:revision>6</cp:revision>
  <dcterms:created xsi:type="dcterms:W3CDTF">2021-04-13T14:09:00Z</dcterms:created>
  <dcterms:modified xsi:type="dcterms:W3CDTF">2021-05-10T12:58:00Z</dcterms:modified>
</cp:coreProperties>
</file>