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4D29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/>
        </w:rPr>
      </w:pPr>
    </w:p>
    <w:p w14:paraId="0D57073F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5EBDBE32" w14:textId="77777777" w:rsidR="00ED632C" w:rsidRPr="00971286" w:rsidRDefault="00ED632C" w:rsidP="00ED632C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971286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971286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0C027F" w:rsidRPr="000C027F">
        <w:rPr>
          <w:rFonts w:ascii="Bookman Old Style" w:hAnsi="Bookman Old Style" w:cs="Arial"/>
          <w:bCs/>
          <w:sz w:val="22"/>
          <w:szCs w:val="22"/>
        </w:rPr>
        <w:t>BWZ.176.3.2021.DŚO</w:t>
      </w:r>
      <w:r w:rsidR="000C027F" w:rsidRPr="000C027F">
        <w:rPr>
          <w:rFonts w:ascii="Bookman Old Style" w:hAnsi="Bookman Old Style" w:cs="Arial"/>
          <w:b/>
          <w:bCs/>
          <w:sz w:val="22"/>
          <w:szCs w:val="22"/>
        </w:rPr>
        <w:t xml:space="preserve">  </w:t>
      </w:r>
      <w:r w:rsidRPr="00971286">
        <w:rPr>
          <w:rFonts w:ascii="Bookman Old Style" w:hAnsi="Bookman Old Style" w:cs="Arial"/>
          <w:b/>
          <w:bCs/>
          <w:sz w:val="22"/>
          <w:szCs w:val="22"/>
        </w:rPr>
        <w:t xml:space="preserve">  </w:t>
      </w:r>
    </w:p>
    <w:p w14:paraId="30367ADA" w14:textId="5D98AE48" w:rsidR="00ED632C" w:rsidRPr="000C027F" w:rsidRDefault="00D83DC8" w:rsidP="00ED632C">
      <w:pPr>
        <w:autoSpaceDE w:val="0"/>
        <w:autoSpaceDN w:val="0"/>
        <w:adjustRightInd w:val="0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C027F">
        <w:rPr>
          <w:rFonts w:ascii="Bookman Old Style" w:hAnsi="Bookman Old Style" w:cs="Arial"/>
          <w:iCs/>
          <w:color w:val="000000"/>
          <w:sz w:val="22"/>
          <w:szCs w:val="22"/>
        </w:rPr>
        <w:t xml:space="preserve">Warszawa, </w:t>
      </w:r>
      <w:r w:rsidR="004E0035">
        <w:rPr>
          <w:rFonts w:ascii="Bookman Old Style" w:hAnsi="Bookman Old Style" w:cs="Arial"/>
          <w:iCs/>
          <w:color w:val="000000"/>
          <w:sz w:val="22"/>
          <w:szCs w:val="22"/>
        </w:rPr>
        <w:t>28</w:t>
      </w:r>
      <w:r w:rsidR="004E0035" w:rsidRPr="000C027F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Pr="000C027F">
        <w:rPr>
          <w:rFonts w:ascii="Bookman Old Style" w:hAnsi="Bookman Old Style" w:cs="Arial"/>
          <w:iCs/>
          <w:color w:val="000000"/>
          <w:sz w:val="22"/>
          <w:szCs w:val="22"/>
        </w:rPr>
        <w:t>kwietnia 2021 r.</w:t>
      </w:r>
    </w:p>
    <w:p w14:paraId="3513CC3F" w14:textId="77777777" w:rsidR="00ED632C" w:rsidRPr="00971286" w:rsidRDefault="00ED632C" w:rsidP="00ED632C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38F5890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D4577AF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>ZAPROSZENIE DO SKŁADANIA OFERT w celu rozeznania rynku cen</w:t>
      </w:r>
    </w:p>
    <w:p w14:paraId="2D0D5994" w14:textId="77777777" w:rsidR="00ED632C" w:rsidRPr="00971286" w:rsidRDefault="00971286" w:rsidP="00971286">
      <w:pPr>
        <w:shd w:val="clear" w:color="auto" w:fill="FFFFFF"/>
        <w:autoSpaceDE w:val="0"/>
        <w:spacing w:line="230" w:lineRule="exact"/>
        <w:ind w:left="0" w:firstLine="0"/>
        <w:rPr>
          <w:rFonts w:ascii="Bookman Old Style" w:hAnsi="Bookman Old Style" w:cs="Arial"/>
          <w:sz w:val="22"/>
          <w:szCs w:val="22"/>
        </w:rPr>
      </w:pPr>
      <w:r w:rsidRPr="00971286">
        <w:rPr>
          <w:rFonts w:ascii="Bookman Old Style" w:hAnsi="Bookman Old Style" w:cs="Arial"/>
          <w:sz w:val="22"/>
          <w:szCs w:val="22"/>
        </w:rPr>
        <w:t>na wykonanie usługi porządkowania i archiwizacji materiałów archiwalnych (kategoria A) oraz dokumentacji niearchiwalnej (kategoria B) o łącznej wielkości ok. 72,5 m. b</w:t>
      </w:r>
      <w:r>
        <w:rPr>
          <w:rFonts w:ascii="Bookman Old Style" w:hAnsi="Bookman Old Style" w:cs="Arial"/>
          <w:sz w:val="22"/>
          <w:szCs w:val="22"/>
        </w:rPr>
        <w:t xml:space="preserve">. </w:t>
      </w:r>
      <w:r w:rsidR="00ED632C" w:rsidRPr="00971286">
        <w:rPr>
          <w:rFonts w:ascii="Bookman Old Style" w:hAnsi="Bookman Old Style" w:cs="Arial"/>
          <w:b/>
          <w:sz w:val="22"/>
          <w:szCs w:val="22"/>
        </w:rPr>
        <w:t>z możliwością udzielenia zamówienia</w:t>
      </w:r>
    </w:p>
    <w:p w14:paraId="743256E8" w14:textId="77777777" w:rsidR="00ED632C" w:rsidRPr="00971286" w:rsidRDefault="00ED632C" w:rsidP="00ED632C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A3D01CF" w14:textId="77777777" w:rsidR="00ED632C" w:rsidRPr="00971286" w:rsidRDefault="00ED632C" w:rsidP="00ED632C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217B4209" w14:textId="77777777" w:rsidR="00971286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sz w:val="22"/>
          <w:szCs w:val="22"/>
        </w:rPr>
      </w:pPr>
      <w:r w:rsidRPr="00971286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10A112F6" w14:textId="77777777" w:rsidR="00ED632C" w:rsidRDefault="00ED632C" w:rsidP="00971286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Bookman Old Style" w:hAnsi="Bookman Old Style" w:cs="Arial"/>
          <w:sz w:val="22"/>
          <w:szCs w:val="22"/>
        </w:rPr>
      </w:pPr>
      <w:r w:rsidRPr="00971286">
        <w:rPr>
          <w:rFonts w:ascii="Bookman Old Style" w:hAnsi="Bookman Old Style" w:cs="Arial"/>
          <w:sz w:val="22"/>
          <w:szCs w:val="22"/>
        </w:rPr>
        <w:t xml:space="preserve">Nazwa: </w:t>
      </w:r>
      <w:r w:rsidR="00971286" w:rsidRPr="00971286">
        <w:rPr>
          <w:rFonts w:ascii="Bookman Old Style" w:hAnsi="Bookman Old Style" w:cs="Arial"/>
          <w:sz w:val="22"/>
          <w:szCs w:val="22"/>
        </w:rPr>
        <w:t>Polska Akademia Nauk</w:t>
      </w:r>
    </w:p>
    <w:p w14:paraId="0E6129FB" w14:textId="77777777" w:rsidR="00354B30" w:rsidRPr="00971286" w:rsidRDefault="00354B30" w:rsidP="00971286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Biuro Współpracy z Zagranicą </w:t>
      </w:r>
    </w:p>
    <w:p w14:paraId="40944804" w14:textId="77777777" w:rsidR="00ED632C" w:rsidRPr="00971286" w:rsidRDefault="00ED632C" w:rsidP="00971286">
      <w:pPr>
        <w:ind w:left="360" w:firstLine="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 xml:space="preserve">Adres: </w:t>
      </w:r>
      <w:r w:rsidR="00971286"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>Plac Defilad 1, 00-901 Warszawa</w:t>
      </w:r>
    </w:p>
    <w:p w14:paraId="139BA662" w14:textId="77777777" w:rsidR="00971286" w:rsidRPr="00971286" w:rsidRDefault="00971286" w:rsidP="00971286">
      <w:pPr>
        <w:ind w:left="360" w:firstLine="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>NIP: 525 15 75</w:t>
      </w:r>
      <w:r w:rsidR="00F16390">
        <w:rPr>
          <w:rFonts w:ascii="Bookman Old Style" w:eastAsia="Calibri" w:hAnsi="Bookman Old Style" w:cs="Arial"/>
          <w:sz w:val="22"/>
          <w:szCs w:val="22"/>
          <w:lang w:val="it-IT" w:eastAsia="en-US"/>
        </w:rPr>
        <w:t> </w:t>
      </w:r>
      <w:r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>083</w:t>
      </w:r>
      <w:r w:rsidR="00F16390">
        <w:rPr>
          <w:rFonts w:ascii="Bookman Old Style" w:eastAsia="Calibri" w:hAnsi="Bookman Old Style" w:cs="Arial"/>
          <w:sz w:val="22"/>
          <w:szCs w:val="22"/>
          <w:lang w:val="it-IT" w:eastAsia="en-US"/>
        </w:rPr>
        <w:t>,</w:t>
      </w:r>
      <w:r w:rsidR="00F16390" w:rsidRPr="00F16390">
        <w:rPr>
          <w:spacing w:val="-9"/>
          <w:lang w:val="en-US" w:bidi="en-US"/>
        </w:rPr>
        <w:t xml:space="preserve"> </w:t>
      </w:r>
      <w:r w:rsidR="00F16390" w:rsidRPr="00C00FD0">
        <w:rPr>
          <w:spacing w:val="-9"/>
          <w:lang w:val="en-US" w:bidi="en-US"/>
        </w:rPr>
        <w:t>REGON: 000325713</w:t>
      </w:r>
    </w:p>
    <w:p w14:paraId="554ACAC7" w14:textId="77777777" w:rsidR="00ED632C" w:rsidRPr="00971286" w:rsidRDefault="00ED632C" w:rsidP="00971286">
      <w:pPr>
        <w:pStyle w:val="NormalnyWeb"/>
        <w:spacing w:before="0" w:beforeAutospacing="0" w:after="0" w:afterAutospacing="0"/>
        <w:ind w:left="36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e-mail:</w:t>
      </w:r>
      <w:hyperlink r:id="rId5" w:history="1"/>
      <w:r w:rsidRPr="00971286">
        <w:rPr>
          <w:rFonts w:ascii="Bookman Old Style" w:eastAsia="Calibri" w:hAnsi="Bookman Old Style" w:cs="Arial"/>
          <w:sz w:val="22"/>
          <w:szCs w:val="22"/>
          <w:lang w:val="it-IT" w:eastAsia="en-US"/>
        </w:rPr>
        <w:t xml:space="preserve"> </w:t>
      </w:r>
      <w:r w:rsidR="00971286" w:rsidRPr="009B6D47">
        <w:rPr>
          <w:rFonts w:ascii="Bookman Old Style" w:eastAsia="Calibri" w:hAnsi="Bookman Old Style" w:cs="Arial"/>
          <w:sz w:val="22"/>
          <w:szCs w:val="22"/>
          <w:lang w:val="it-IT" w:eastAsia="en-US"/>
        </w:rPr>
        <w:t>bwz@pan.pl</w:t>
      </w:r>
    </w:p>
    <w:p w14:paraId="31521194" w14:textId="77777777" w:rsidR="00ED632C" w:rsidRPr="00971286" w:rsidRDefault="00ED632C" w:rsidP="00ED632C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34793A13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9B5C68B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 xml:space="preserve">Opis przedmiotu zamówienia: </w:t>
      </w:r>
    </w:p>
    <w:p w14:paraId="3D8E7B98" w14:textId="77777777" w:rsidR="00971286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Przedmiotem </w:t>
      </w:r>
      <w:r>
        <w:rPr>
          <w:rFonts w:ascii="Bookman Old Style" w:hAnsi="Bookman Old Style" w:cs="Arial"/>
          <w:sz w:val="22"/>
          <w:szCs w:val="22"/>
          <w:lang w:bidi="en-US"/>
        </w:rPr>
        <w:t>zamówienia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 jest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wykonanie usługi 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>uporządkowani</w:t>
      </w:r>
      <w:r>
        <w:rPr>
          <w:rFonts w:ascii="Bookman Old Style" w:hAnsi="Bookman Old Style" w:cs="Arial"/>
          <w:sz w:val="22"/>
          <w:szCs w:val="22"/>
          <w:lang w:bidi="en-US"/>
        </w:rPr>
        <w:t>a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 i archiwizacj</w:t>
      </w:r>
      <w:r>
        <w:rPr>
          <w:rFonts w:ascii="Bookman Old Style" w:hAnsi="Bookman Old Style" w:cs="Arial"/>
          <w:sz w:val="22"/>
          <w:szCs w:val="22"/>
          <w:lang w:bidi="en-US"/>
        </w:rPr>
        <w:t>i materiałów archiwalnych (kategoria A) oraz dokumentacji niearchiwalnej (kategoria B), dalej zwanym „Przedmiotem zamówienia”</w:t>
      </w:r>
      <w:r w:rsidRPr="00043AE4">
        <w:rPr>
          <w:rFonts w:ascii="Bookman Old Style" w:hAnsi="Bookman Old Style" w:cs="Arial"/>
          <w:sz w:val="22"/>
          <w:szCs w:val="22"/>
          <w:lang w:bidi="en-US"/>
        </w:rPr>
        <w:t xml:space="preserve">. </w:t>
      </w:r>
    </w:p>
    <w:p w14:paraId="1E28396F" w14:textId="77777777" w:rsidR="00971286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>Dokumentacja przeznaczona do uporządkowania, o której mowa w ust. 1 stanowi</w:t>
      </w:r>
      <w:r w:rsidRPr="00043AE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ok. 72,5 metra bieżącego. </w:t>
      </w:r>
      <w:r w:rsidRPr="00025082">
        <w:rPr>
          <w:rFonts w:ascii="Bookman Old Style" w:eastAsia="Calibri" w:hAnsi="Bookman Old Style" w:cs="Arial"/>
          <w:sz w:val="22"/>
          <w:szCs w:val="22"/>
          <w:lang w:eastAsia="en-US" w:bidi="en-US"/>
        </w:rPr>
        <w:t>Wykonawca zobowiązany jest do zorganizowania na własny koszt transportu dokumentów z miejsca wskazanego przez Zamawiającego do miejsca</w:t>
      </w: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>,</w:t>
      </w:r>
      <w:r w:rsidRPr="00025082"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 gdzie </w:t>
      </w:r>
      <w:r>
        <w:rPr>
          <w:rFonts w:ascii="Bookman Old Style" w:eastAsia="Calibri" w:hAnsi="Bookman Old Style" w:cs="Arial"/>
          <w:sz w:val="22"/>
          <w:szCs w:val="22"/>
          <w:lang w:eastAsia="en-US" w:bidi="en-US"/>
        </w:rPr>
        <w:t xml:space="preserve">wykonywana będzie usługa. </w:t>
      </w:r>
    </w:p>
    <w:p w14:paraId="0830082E" w14:textId="77777777" w:rsidR="00971286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 xml:space="preserve">W ramach realizacji Przedmiotu zamówienia Wykonawca wykona kompleksowe prace archiwizacyjne obejmujące </w:t>
      </w:r>
      <w:r w:rsidRPr="00043AE4">
        <w:rPr>
          <w:rFonts w:ascii="Bookman Old Style" w:hAnsi="Bookman Old Style" w:cs="Arial"/>
          <w:sz w:val="22"/>
          <w:szCs w:val="22"/>
          <w:lang w:bidi="en-US"/>
        </w:rPr>
        <w:t>w szczególności:</w:t>
      </w:r>
    </w:p>
    <w:p w14:paraId="35B690AC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systematyzację akt według komórek organi</w:t>
      </w:r>
      <w:r>
        <w:rPr>
          <w:rFonts w:ascii="Bookman Old Style" w:hAnsi="Bookman Old Style" w:cs="Arial"/>
          <w:sz w:val="22"/>
          <w:szCs w:val="22"/>
          <w:lang w:bidi="en-US"/>
        </w:rPr>
        <w:t>zacyjnych (w razie konieczności)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; </w:t>
      </w:r>
    </w:p>
    <w:p w14:paraId="37D8E6A9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klasyfikację dokumentacji do odpowiednich klas jednolitego rzeczowego wykazu akt;</w:t>
      </w:r>
    </w:p>
    <w:p w14:paraId="1715A283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kwalifikację dokumentacji do odpowiednich kategorii archiwalnych;</w:t>
      </w:r>
    </w:p>
    <w:p w14:paraId="34082926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sformowanie właściwych jednostek archiwalnych; </w:t>
      </w:r>
    </w:p>
    <w:p w14:paraId="381F5B11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opracowanie materiałów archiwalnych </w:t>
      </w:r>
      <w:r>
        <w:rPr>
          <w:rFonts w:ascii="Bookman Old Style" w:hAnsi="Bookman Old Style" w:cs="Arial"/>
          <w:sz w:val="22"/>
          <w:szCs w:val="22"/>
          <w:lang w:bidi="en-US"/>
        </w:rPr>
        <w:t>(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>kat. A</w:t>
      </w:r>
      <w:r>
        <w:rPr>
          <w:rFonts w:ascii="Bookman Old Style" w:hAnsi="Bookman Old Style" w:cs="Arial"/>
          <w:sz w:val="22"/>
          <w:szCs w:val="22"/>
          <w:lang w:bidi="en-US"/>
        </w:rPr>
        <w:t>)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 oraz dokumentacji niearchiwalnej </w:t>
      </w:r>
      <w:r>
        <w:rPr>
          <w:rFonts w:ascii="Bookman Old Style" w:hAnsi="Bookman Old Style" w:cs="Arial"/>
          <w:sz w:val="22"/>
          <w:szCs w:val="22"/>
          <w:lang w:bidi="en-US"/>
        </w:rPr>
        <w:t>(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>kat. B</w:t>
      </w:r>
      <w:r>
        <w:rPr>
          <w:rFonts w:ascii="Bookman Old Style" w:hAnsi="Bookman Old Style" w:cs="Arial"/>
          <w:sz w:val="22"/>
          <w:szCs w:val="22"/>
          <w:lang w:bidi="en-US"/>
        </w:rPr>
        <w:t>50 i BE50)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 w celu przekazania jej do Archiwum Zakładowego Kancelarii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, 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zgodnie z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powszechnie 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>obowiązującymi przepisami</w:t>
      </w:r>
      <w:r>
        <w:rPr>
          <w:rFonts w:ascii="Bookman Old Style" w:hAnsi="Bookman Old Style" w:cs="Arial"/>
          <w:sz w:val="22"/>
          <w:szCs w:val="22"/>
          <w:lang w:bidi="en-US"/>
        </w:rPr>
        <w:t>,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 jak i wewnętrznymi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procedurami 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Kancelarii PAN, w szczególności: </w:t>
      </w:r>
    </w:p>
    <w:p w14:paraId="25F560DC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ułożenie dokumentów sprawami, a w obrębie spraw chronologicznie, od najwcześniejszego do najpóźniejszego dokume</w:t>
      </w:r>
      <w:r>
        <w:rPr>
          <w:rFonts w:ascii="Bookman Old Style" w:hAnsi="Bookman Old Style" w:cs="Arial"/>
          <w:sz w:val="22"/>
          <w:szCs w:val="22"/>
          <w:lang w:bidi="en-US"/>
        </w:rPr>
        <w:t>ntu w danej sprawie;</w:t>
      </w:r>
    </w:p>
    <w:p w14:paraId="5191AEEA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wyłączenie zbędnych, identycznych kopii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tych samych przesyłek lub pism;</w:t>
      </w:r>
    </w:p>
    <w:p w14:paraId="5CF01C6D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>u</w:t>
      </w: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mieszczenie dokumentów w tekturowych teczkach wiązanych bezkwasowych, o wysokości </w:t>
      </w:r>
      <w:r>
        <w:rPr>
          <w:rFonts w:ascii="Bookman Old Style" w:hAnsi="Bookman Old Style" w:cs="Arial"/>
          <w:sz w:val="22"/>
          <w:szCs w:val="22"/>
          <w:lang w:bidi="en-US"/>
        </w:rPr>
        <w:t>grzbietu do 5 cm;</w:t>
      </w:r>
    </w:p>
    <w:p w14:paraId="027F5E23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ponumerowanie wszystkich zapisanych stron w poszczegó</w:t>
      </w:r>
      <w:r>
        <w:rPr>
          <w:rFonts w:ascii="Bookman Old Style" w:hAnsi="Bookman Old Style" w:cs="Arial"/>
          <w:sz w:val="22"/>
          <w:szCs w:val="22"/>
          <w:lang w:bidi="en-US"/>
        </w:rPr>
        <w:t>lnych teczkach;</w:t>
      </w:r>
    </w:p>
    <w:p w14:paraId="6B4B24B4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usunięcie z dokumentacji części metalowych i plastikowych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(zszywki, wąsy, koszulki itp.);</w:t>
      </w:r>
    </w:p>
    <w:p w14:paraId="3CCBEBE1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lastRenderedPageBreak/>
        <w:t>oklejenie teczek etykietami z opisem zgodnym z obowiązującymi w tym zakresie przepisami archiwalnymi</w:t>
      </w:r>
      <w:r>
        <w:rPr>
          <w:rFonts w:ascii="Bookman Old Style" w:hAnsi="Bookman Old Style" w:cs="Arial"/>
          <w:sz w:val="22"/>
          <w:szCs w:val="22"/>
          <w:lang w:bidi="en-US"/>
        </w:rPr>
        <w:t>;</w:t>
      </w:r>
    </w:p>
    <w:p w14:paraId="7624E316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podanie na wewnętrznej części tylnej okładki teczki liczby stron w danej jednostce archiwalnej </w:t>
      </w:r>
      <w:r>
        <w:rPr>
          <w:rFonts w:ascii="Bookman Old Style" w:hAnsi="Bookman Old Style" w:cs="Arial"/>
          <w:sz w:val="22"/>
          <w:szCs w:val="22"/>
          <w:lang w:bidi="en-US"/>
        </w:rPr>
        <w:t>w ustalonym formacie;</w:t>
      </w:r>
    </w:p>
    <w:p w14:paraId="0028C6B8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włożenie teczek do pudeł bezkwasowych oraz oklejenie pudeł etykietami z odpowiednim </w:t>
      </w:r>
      <w:r>
        <w:rPr>
          <w:rFonts w:ascii="Bookman Old Style" w:hAnsi="Bookman Old Style" w:cs="Arial"/>
          <w:sz w:val="22"/>
          <w:szCs w:val="22"/>
          <w:lang w:bidi="en-US"/>
        </w:rPr>
        <w:t>opisem;</w:t>
      </w:r>
    </w:p>
    <w:p w14:paraId="375C40E9" w14:textId="77777777" w:rsidR="00971286" w:rsidRDefault="00971286" w:rsidP="00971286">
      <w:pPr>
        <w:pStyle w:val="Akapitzlist"/>
        <w:widowControl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>sporządzenie spisów zdawczo-odbiorczych w formie papierowej oraz w formie elektronicznej</w:t>
      </w:r>
      <w:r>
        <w:rPr>
          <w:rFonts w:ascii="Bookman Old Style" w:hAnsi="Bookman Old Style" w:cs="Arial"/>
          <w:sz w:val="22"/>
          <w:szCs w:val="22"/>
          <w:lang w:bidi="en-US"/>
        </w:rPr>
        <w:t>;</w:t>
      </w:r>
    </w:p>
    <w:p w14:paraId="6932E9BC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opracowanie dokumentacji niearchiwalnej (kat. B niższej niż B-50), w szczególności: </w:t>
      </w:r>
    </w:p>
    <w:p w14:paraId="613DB746" w14:textId="77777777" w:rsidR="00971286" w:rsidRDefault="00971286" w:rsidP="00971286">
      <w:pPr>
        <w:pStyle w:val="Akapitzlist"/>
        <w:widowControl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przepięcie dokumentów z segregatorów w klipsy i zabezpieczenie w tekturowych teczkach wiązanych (odzyskanie segregatorów do ponownego </w:t>
      </w:r>
      <w:r>
        <w:rPr>
          <w:rFonts w:ascii="Bookman Old Style" w:hAnsi="Bookman Old Style" w:cs="Arial"/>
          <w:sz w:val="22"/>
          <w:szCs w:val="22"/>
          <w:lang w:bidi="en-US"/>
        </w:rPr>
        <w:t>użytku);</w:t>
      </w:r>
    </w:p>
    <w:p w14:paraId="17ACDA70" w14:textId="77777777" w:rsidR="00971286" w:rsidRPr="007E3DE8" w:rsidRDefault="00971286" w:rsidP="00971286">
      <w:pPr>
        <w:pStyle w:val="Akapitzlist"/>
        <w:widowControl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7E3DE8">
        <w:rPr>
          <w:rFonts w:ascii="Bookman Old Style" w:hAnsi="Bookman Old Style" w:cs="Arial"/>
          <w:sz w:val="22"/>
          <w:szCs w:val="22"/>
          <w:lang w:bidi="en-US"/>
        </w:rPr>
        <w:t xml:space="preserve">oklejenie teczek etykietami z opisem zgodnym z obowiązującymi w tym zakresie przepisami </w:t>
      </w:r>
      <w:r>
        <w:rPr>
          <w:rFonts w:ascii="Bookman Old Style" w:hAnsi="Bookman Old Style" w:cs="Arial"/>
          <w:sz w:val="22"/>
          <w:szCs w:val="22"/>
          <w:lang w:bidi="en-US"/>
        </w:rPr>
        <w:t>archiwalnymi;</w:t>
      </w:r>
    </w:p>
    <w:p w14:paraId="5D44C4A4" w14:textId="77777777" w:rsidR="00971286" w:rsidRDefault="00971286" w:rsidP="00971286">
      <w:pPr>
        <w:pStyle w:val="Akapitzlist"/>
        <w:widowControl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043AE4">
        <w:rPr>
          <w:rFonts w:ascii="Bookman Old Style" w:hAnsi="Bookman Old Style" w:cs="Arial"/>
          <w:sz w:val="22"/>
          <w:szCs w:val="22"/>
          <w:lang w:bidi="en-US"/>
        </w:rPr>
        <w:t xml:space="preserve">włożenie teczek do pudeł archiwizacyjnych oraz oklejenie pudeł etykietami z odpowiednim </w:t>
      </w:r>
      <w:r>
        <w:rPr>
          <w:rFonts w:ascii="Bookman Old Style" w:hAnsi="Bookman Old Style" w:cs="Arial"/>
          <w:sz w:val="22"/>
          <w:szCs w:val="22"/>
          <w:lang w:bidi="en-US"/>
        </w:rPr>
        <w:t>opisem;</w:t>
      </w:r>
    </w:p>
    <w:p w14:paraId="3238AC22" w14:textId="77777777" w:rsidR="00971286" w:rsidRDefault="00971286" w:rsidP="00971286">
      <w:pPr>
        <w:pStyle w:val="Akapitzlist"/>
        <w:widowControl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043AE4">
        <w:rPr>
          <w:rFonts w:ascii="Bookman Old Style" w:hAnsi="Bookman Old Style" w:cs="Arial"/>
          <w:sz w:val="22"/>
          <w:szCs w:val="22"/>
          <w:lang w:bidi="en-US"/>
        </w:rPr>
        <w:t>sporządzenie spisów zdawczo-odbiorczych w formie papierowej oraz w formie elektronicznej</w:t>
      </w:r>
      <w:r>
        <w:rPr>
          <w:rFonts w:ascii="Bookman Old Style" w:hAnsi="Bookman Old Style" w:cs="Arial"/>
          <w:sz w:val="22"/>
          <w:szCs w:val="22"/>
          <w:lang w:bidi="en-US"/>
        </w:rPr>
        <w:t>;</w:t>
      </w:r>
      <w:r w:rsidRPr="00043AE4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</w:p>
    <w:p w14:paraId="4330650D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584043">
        <w:rPr>
          <w:rFonts w:ascii="Bookman Old Style" w:hAnsi="Bookman Old Style" w:cs="Arial"/>
          <w:sz w:val="22"/>
          <w:szCs w:val="22"/>
          <w:lang w:bidi="en-US"/>
        </w:rPr>
        <w:t>wydzielenie do brakowania dokumentacji niearchiwalnej, której okres przechowywania upłynął, oznaczenie poszczególnych jednostek archiwalnych (teczek) numerami zgodnymi ze spisem, sporządzenie odpowiednich dokumentów brakowania (spisy, protokoły, wniosek) zgodnie z aktualnymi przepisami ogólnopaństwowym</w:t>
      </w:r>
      <w:r>
        <w:rPr>
          <w:rFonts w:ascii="Bookman Old Style" w:hAnsi="Bookman Old Style" w:cs="Arial"/>
          <w:sz w:val="22"/>
          <w:szCs w:val="22"/>
          <w:lang w:bidi="en-US"/>
        </w:rPr>
        <w:t>i i wewnętrznymi Kancelarii PAN;</w:t>
      </w:r>
    </w:p>
    <w:p w14:paraId="32A16F40" w14:textId="77777777" w:rsidR="00971286" w:rsidRDefault="00971286" w:rsidP="00971286">
      <w:pPr>
        <w:pStyle w:val="Akapitzlist"/>
        <w:widowControl/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opracowanie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dla całości dokumentacji 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>środków ewidencyjnych (spisów zdawczo-odbior</w:t>
      </w:r>
      <w:r>
        <w:rPr>
          <w:rFonts w:ascii="Bookman Old Style" w:hAnsi="Bookman Old Style" w:cs="Arial"/>
          <w:sz w:val="22"/>
          <w:szCs w:val="22"/>
          <w:lang w:bidi="en-US"/>
        </w:rPr>
        <w:t>czych)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, w formie papierowej (analogowej) i bazy danych (rejestracja każdej jednostki w programie MS EXCEL,) oddzielnie dla dokumentacji kat. A, kat. B, dokumentacji technicznej, materiałów niearchiwalnych przeznaczonych do brakowania itp. </w:t>
      </w:r>
    </w:p>
    <w:p w14:paraId="7635C7AF" w14:textId="77777777" w:rsidR="00971286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contextualSpacing/>
        <w:jc w:val="left"/>
        <w:rPr>
          <w:rFonts w:ascii="Bookman Old Style" w:hAnsi="Bookman Old Style" w:cs="Arial"/>
          <w:sz w:val="22"/>
          <w:szCs w:val="22"/>
          <w:lang w:bidi="en-US"/>
        </w:rPr>
      </w:pPr>
      <w:r w:rsidRPr="000D345F">
        <w:rPr>
          <w:rFonts w:ascii="Bookman Old Style" w:hAnsi="Bookman Old Style" w:cs="Arial"/>
          <w:sz w:val="22"/>
          <w:szCs w:val="22"/>
          <w:lang w:bidi="en-US"/>
        </w:rPr>
        <w:t>Wykonawca jest zobowiązany zorganizować transport całości dokumentacji po jej uporządkowaniu do BWZ PAN</w:t>
      </w:r>
      <w:r w:rsidRPr="00435F82">
        <w:rPr>
          <w:rFonts w:ascii="Bookman Old Style" w:hAnsi="Bookman Old Style" w:cs="Arial"/>
          <w:sz w:val="22"/>
          <w:szCs w:val="22"/>
          <w:lang w:bidi="en-US"/>
        </w:rPr>
        <w:t xml:space="preserve"> w celu </w:t>
      </w:r>
      <w:r w:rsidRPr="000D345F">
        <w:rPr>
          <w:rFonts w:ascii="Bookman Old Style" w:hAnsi="Bookman Old Style" w:cs="Arial"/>
          <w:sz w:val="22"/>
          <w:szCs w:val="22"/>
          <w:lang w:bidi="en-US"/>
        </w:rPr>
        <w:t>dokonan</w:t>
      </w:r>
      <w:r w:rsidRPr="00435F82">
        <w:rPr>
          <w:rFonts w:ascii="Bookman Old Style" w:hAnsi="Bookman Old Style" w:cs="Arial"/>
          <w:sz w:val="22"/>
          <w:szCs w:val="22"/>
          <w:lang w:bidi="en-US"/>
        </w:rPr>
        <w:t xml:space="preserve">ia </w:t>
      </w:r>
      <w:r w:rsidRPr="000D345F">
        <w:rPr>
          <w:rFonts w:ascii="Bookman Old Style" w:hAnsi="Bookman Old Style" w:cs="Arial"/>
          <w:sz w:val="22"/>
          <w:szCs w:val="22"/>
          <w:lang w:bidi="en-US"/>
        </w:rPr>
        <w:t>odbior</w:t>
      </w:r>
      <w:r w:rsidRPr="00435F82">
        <w:rPr>
          <w:rFonts w:ascii="Bookman Old Style" w:hAnsi="Bookman Old Style" w:cs="Arial"/>
          <w:sz w:val="22"/>
          <w:szCs w:val="22"/>
          <w:lang w:bidi="en-US"/>
        </w:rPr>
        <w:t>u przedmiotu zamówienia przez uprawnione osoby,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na podstawie protokołu</w:t>
      </w:r>
      <w:r w:rsidRPr="00435F82">
        <w:rPr>
          <w:rFonts w:ascii="Bookman Old Style" w:hAnsi="Bookman Old Style" w:cs="Arial"/>
          <w:sz w:val="22"/>
          <w:szCs w:val="22"/>
          <w:lang w:bidi="en-US"/>
        </w:rPr>
        <w:t xml:space="preserve">. </w:t>
      </w:r>
    </w:p>
    <w:p w14:paraId="083A71D3" w14:textId="77777777" w:rsidR="00971286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contextualSpacing/>
        <w:jc w:val="left"/>
        <w:rPr>
          <w:rFonts w:ascii="Bookman Old Style" w:hAnsi="Bookman Old Style" w:cs="Arial"/>
          <w:sz w:val="22"/>
          <w:szCs w:val="22"/>
          <w:lang w:bidi="en-US"/>
        </w:rPr>
      </w:pPr>
      <w:r w:rsidRPr="00435F82">
        <w:rPr>
          <w:rFonts w:ascii="Bookman Old Style" w:hAnsi="Bookman Old Style" w:cs="Arial"/>
          <w:sz w:val="22"/>
          <w:szCs w:val="22"/>
          <w:lang w:bidi="en-US"/>
        </w:rPr>
        <w:t>Po dokonanym odbiorze, Wykonawca zobowiązany jest w uzgodnionym terminie zorganizować transport do miejsca docelo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wego przechowania dokumentacji </w:t>
      </w:r>
      <w:r w:rsidRPr="00435F82">
        <w:rPr>
          <w:rFonts w:ascii="Bookman Old Style" w:hAnsi="Bookman Old Style" w:cs="Arial"/>
          <w:sz w:val="22"/>
          <w:szCs w:val="22"/>
          <w:lang w:bidi="en-US"/>
        </w:rPr>
        <w:t xml:space="preserve">(Archiwum Zakładowe Kancelarii PAN lub PAN Archiwum) wraz z właściwym ułożeniem dokumentacji na wskazanych półkach regałów. </w:t>
      </w:r>
    </w:p>
    <w:p w14:paraId="452D58D6" w14:textId="77777777" w:rsidR="00971286" w:rsidRPr="00435F82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contextualSpacing/>
        <w:textAlignment w:val="baseline"/>
        <w:rPr>
          <w:rFonts w:ascii="Bookman Old Style" w:hAnsi="Bookman Old Style" w:cs="Arial"/>
          <w:sz w:val="22"/>
          <w:szCs w:val="22"/>
          <w:lang w:bidi="en-US"/>
        </w:rPr>
      </w:pPr>
      <w:r w:rsidRPr="00584043">
        <w:rPr>
          <w:rFonts w:ascii="Bookman Old Style" w:hAnsi="Bookman Old Style" w:cs="Arial"/>
          <w:sz w:val="22"/>
          <w:szCs w:val="22"/>
          <w:lang w:bidi="en-US"/>
        </w:rPr>
        <w:t>Po uzyskaniu przez Kancelarię PAN z Archiwum Akt Nowych w Warszawie</w:t>
      </w:r>
      <w:r w:rsidRPr="00C02DD5">
        <w:t xml:space="preserve"> </w:t>
      </w:r>
      <w:r w:rsidRPr="00C02DD5">
        <w:rPr>
          <w:rFonts w:ascii="Bookman Old Style" w:hAnsi="Bookman Old Style" w:cs="Arial"/>
          <w:sz w:val="22"/>
          <w:szCs w:val="22"/>
          <w:lang w:bidi="en-US"/>
        </w:rPr>
        <w:t>zgody na brakowanie</w:t>
      </w:r>
      <w:r>
        <w:rPr>
          <w:rFonts w:ascii="Bookman Old Style" w:hAnsi="Bookman Old Style" w:cs="Arial"/>
          <w:sz w:val="22"/>
          <w:szCs w:val="22"/>
          <w:lang w:bidi="en-US"/>
        </w:rPr>
        <w:t>, Wykonawca jest zobowiązany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 fizyczn</w:t>
      </w:r>
      <w:r>
        <w:rPr>
          <w:rFonts w:ascii="Bookman Old Style" w:hAnsi="Bookman Old Style" w:cs="Arial"/>
          <w:sz w:val="22"/>
          <w:szCs w:val="22"/>
          <w:lang w:bidi="en-US"/>
        </w:rPr>
        <w:t>i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>e odebra</w:t>
      </w:r>
      <w:r>
        <w:rPr>
          <w:rFonts w:ascii="Bookman Old Style" w:hAnsi="Bookman Old Style" w:cs="Arial"/>
          <w:sz w:val="22"/>
          <w:szCs w:val="22"/>
          <w:lang w:bidi="en-US"/>
        </w:rPr>
        <w:t>ć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ze wskazanego miejsca 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i </w:t>
      </w:r>
      <w:r>
        <w:rPr>
          <w:rFonts w:ascii="Bookman Old Style" w:hAnsi="Bookman Old Style" w:cs="Arial"/>
          <w:sz w:val="22"/>
          <w:szCs w:val="22"/>
          <w:lang w:bidi="en-US"/>
        </w:rPr>
        <w:t>zniszczyć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 brakowan</w:t>
      </w:r>
      <w:r>
        <w:rPr>
          <w:rFonts w:ascii="Bookman Old Style" w:hAnsi="Bookman Old Style" w:cs="Arial"/>
          <w:sz w:val="22"/>
          <w:szCs w:val="22"/>
          <w:lang w:bidi="en-US"/>
        </w:rPr>
        <w:t>ą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 dokumentacj</w:t>
      </w:r>
      <w:r>
        <w:rPr>
          <w:rFonts w:ascii="Bookman Old Style" w:hAnsi="Bookman Old Style" w:cs="Arial"/>
          <w:sz w:val="22"/>
          <w:szCs w:val="22"/>
          <w:lang w:bidi="en-US"/>
        </w:rPr>
        <w:t>ę,</w:t>
      </w:r>
      <w:r w:rsidRPr="00584043">
        <w:rPr>
          <w:rFonts w:ascii="Bookman Old Style" w:hAnsi="Bookman Old Style" w:cs="Arial"/>
          <w:sz w:val="22"/>
          <w:szCs w:val="22"/>
          <w:lang w:bidi="en-US"/>
        </w:rPr>
        <w:t xml:space="preserve"> w sposób uniemożliwiający odtworzenie treści wraz z wystawieniem stosownego certyfikatu.</w:t>
      </w:r>
    </w:p>
    <w:p w14:paraId="77B5D185" w14:textId="77777777" w:rsidR="00971286" w:rsidRPr="00FC4EEE" w:rsidRDefault="00971286" w:rsidP="00971286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sz w:val="22"/>
          <w:szCs w:val="22"/>
          <w:lang w:bidi="en-US"/>
        </w:rPr>
      </w:pP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Wykonawca zobowiązany jest do realizacji </w:t>
      </w:r>
      <w:r>
        <w:rPr>
          <w:rFonts w:ascii="Bookman Old Style" w:hAnsi="Bookman Old Style" w:cs="Arial"/>
          <w:sz w:val="22"/>
          <w:szCs w:val="22"/>
          <w:lang w:bidi="en-US"/>
        </w:rPr>
        <w:t>P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rzedmiotu </w:t>
      </w:r>
      <w:r>
        <w:rPr>
          <w:rFonts w:ascii="Bookman Old Style" w:hAnsi="Bookman Old Style" w:cs="Arial"/>
          <w:sz w:val="22"/>
          <w:szCs w:val="22"/>
          <w:lang w:bidi="en-US"/>
        </w:rPr>
        <w:t>zamówienia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>zgodnie z powszechnie obowiązującymi przepisami dotyczącymi postępowania z dokumentacją,</w:t>
      </w:r>
      <w:r w:rsidRPr="00D202EA">
        <w:rPr>
          <w:rFonts w:ascii="Bookman Old Style" w:hAnsi="Bookman Old Style" w:cs="Arial"/>
          <w:lang w:bidi="en-US"/>
        </w:rPr>
        <w:t xml:space="preserve"> </w:t>
      </w:r>
      <w:r w:rsidRPr="00C10CCB">
        <w:rPr>
          <w:rFonts w:ascii="Bookman Old Style" w:hAnsi="Bookman Old Style" w:cs="Arial"/>
          <w:sz w:val="22"/>
          <w:szCs w:val="22"/>
          <w:lang w:bidi="en-US"/>
        </w:rPr>
        <w:t>wymaganiami przepisów o ochronie danych osobowych</w:t>
      </w:r>
      <w:r>
        <w:rPr>
          <w:rFonts w:ascii="Bookman Old Style" w:hAnsi="Bookman Old Style" w:cs="Arial"/>
          <w:lang w:bidi="en-US"/>
        </w:rPr>
        <w:t>,</w:t>
      </w:r>
      <w:r w:rsidRPr="00BE52DE">
        <w:rPr>
          <w:rFonts w:ascii="Bookman Old Style" w:hAnsi="Bookman Old Style" w:cs="Arial"/>
          <w:sz w:val="22"/>
          <w:szCs w:val="22"/>
          <w:lang w:bidi="en-US"/>
        </w:rPr>
        <w:t xml:space="preserve"> a także wskazanymi przez Zamawiającego wewnętrznymi normatywami kancelaryjno–archiwalnymi,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w tym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w szczególności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: </w:t>
      </w:r>
    </w:p>
    <w:p w14:paraId="1533DBF9" w14:textId="77777777" w:rsidR="00971286" w:rsidRPr="00FC4EEE" w:rsidRDefault="00971286" w:rsidP="00971286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16"/>
        <w:contextualSpacing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 xml:space="preserve">przepisami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ustaw</w:t>
      </w:r>
      <w:r>
        <w:rPr>
          <w:rFonts w:ascii="Bookman Old Style" w:hAnsi="Bookman Old Style" w:cs="Arial"/>
          <w:sz w:val="22"/>
          <w:szCs w:val="22"/>
          <w:lang w:bidi="en-US"/>
        </w:rPr>
        <w:t>y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z dnia 14 lipca 1983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r. o narodowym zasobie archiwalnym i archiwach (Dz.U. z </w:t>
      </w:r>
      <w:r>
        <w:rPr>
          <w:rFonts w:ascii="Bookman Old Style" w:hAnsi="Bookman Old Style" w:cs="Arial"/>
          <w:sz w:val="22"/>
          <w:szCs w:val="22"/>
          <w:lang w:bidi="en-US"/>
        </w:rPr>
        <w:t>2020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r. poz. </w:t>
      </w:r>
      <w:r>
        <w:rPr>
          <w:rFonts w:ascii="Bookman Old Style" w:hAnsi="Bookman Old Style" w:cs="Arial"/>
          <w:sz w:val="22"/>
          <w:szCs w:val="22"/>
          <w:lang w:bidi="en-US"/>
        </w:rPr>
        <w:t>164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z </w:t>
      </w:r>
      <w:proofErr w:type="spellStart"/>
      <w:r w:rsidRPr="00FC4EEE">
        <w:rPr>
          <w:rFonts w:ascii="Bookman Old Style" w:hAnsi="Bookman Old Style" w:cs="Arial"/>
          <w:sz w:val="22"/>
          <w:szCs w:val="22"/>
          <w:lang w:bidi="en-US"/>
        </w:rPr>
        <w:t>późn</w:t>
      </w:r>
      <w:proofErr w:type="spellEnd"/>
      <w:r w:rsidRPr="00FC4EEE">
        <w:rPr>
          <w:rFonts w:ascii="Bookman Old Style" w:hAnsi="Bookman Old Style" w:cs="Arial"/>
          <w:sz w:val="22"/>
          <w:szCs w:val="22"/>
          <w:lang w:bidi="en-US"/>
        </w:rPr>
        <w:t>. zm</w:t>
      </w:r>
      <w:r>
        <w:rPr>
          <w:rFonts w:ascii="Bookman Old Style" w:hAnsi="Bookman Old Style" w:cs="Arial"/>
          <w:sz w:val="22"/>
          <w:szCs w:val="22"/>
          <w:lang w:bidi="en-US"/>
        </w:rPr>
        <w:t>.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)</w:t>
      </w:r>
      <w:r>
        <w:rPr>
          <w:rFonts w:ascii="Bookman Old Style" w:hAnsi="Bookman Old Style" w:cs="Arial"/>
          <w:sz w:val="22"/>
          <w:szCs w:val="22"/>
          <w:lang w:bidi="en-US"/>
        </w:rPr>
        <w:t>;</w:t>
      </w:r>
    </w:p>
    <w:p w14:paraId="018A8E4B" w14:textId="77777777" w:rsidR="00971286" w:rsidRPr="00FC4EEE" w:rsidRDefault="00971286" w:rsidP="00971286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16"/>
        <w:contextualSpacing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 xml:space="preserve">przepisami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rozporządzen</w:t>
      </w:r>
      <w:r>
        <w:rPr>
          <w:rFonts w:ascii="Bookman Old Style" w:hAnsi="Bookman Old Style" w:cs="Arial"/>
          <w:sz w:val="22"/>
          <w:szCs w:val="22"/>
          <w:lang w:bidi="en-US"/>
        </w:rPr>
        <w:t>ia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Ministra Kultury i Dziedzictwa Narodowego z dnia 20 października 2015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r. w sprawie klasyfikowania i kwalifikowania dokumentacji, przekazywania materiałów archiwalnych do archiwów państwowych i brakowania dokumentacji niearchiwalnej (Dz.U. z 2019 poz. 246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z </w:t>
      </w:r>
      <w:proofErr w:type="spellStart"/>
      <w:r>
        <w:rPr>
          <w:rFonts w:ascii="Bookman Old Style" w:hAnsi="Bookman Old Style" w:cs="Arial"/>
          <w:sz w:val="22"/>
          <w:szCs w:val="22"/>
          <w:lang w:bidi="en-US"/>
        </w:rPr>
        <w:t>późn</w:t>
      </w:r>
      <w:proofErr w:type="spellEnd"/>
      <w:r>
        <w:rPr>
          <w:rFonts w:ascii="Bookman Old Style" w:hAnsi="Bookman Old Style" w:cs="Arial"/>
          <w:sz w:val="22"/>
          <w:szCs w:val="22"/>
          <w:lang w:bidi="en-US"/>
        </w:rPr>
        <w:t>. zm.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), </w:t>
      </w:r>
    </w:p>
    <w:p w14:paraId="3B817484" w14:textId="77777777" w:rsidR="00971286" w:rsidRPr="00FC4EEE" w:rsidRDefault="00971286" w:rsidP="00971286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16"/>
        <w:contextualSpacing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lastRenderedPageBreak/>
        <w:t xml:space="preserve">przepisami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str. 1)</w:t>
      </w:r>
      <w:r>
        <w:rPr>
          <w:rFonts w:ascii="Bookman Old Style" w:hAnsi="Bookman Old Style" w:cs="Arial"/>
          <w:sz w:val="22"/>
          <w:szCs w:val="22"/>
          <w:lang w:bidi="en-US"/>
        </w:rPr>
        <w:t>;</w:t>
      </w:r>
    </w:p>
    <w:p w14:paraId="705FB84E" w14:textId="77777777" w:rsidR="00971286" w:rsidRDefault="00971286" w:rsidP="00971286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16"/>
        <w:contextualSpacing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>postanowieniami I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nstrukcj</w:t>
      </w:r>
      <w:r>
        <w:rPr>
          <w:rFonts w:ascii="Bookman Old Style" w:hAnsi="Bookman Old Style" w:cs="Arial"/>
          <w:sz w:val="22"/>
          <w:szCs w:val="22"/>
          <w:lang w:bidi="en-US"/>
        </w:rPr>
        <w:t>i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kancelaryjn</w:t>
      </w:r>
      <w:r>
        <w:rPr>
          <w:rFonts w:ascii="Bookman Old Style" w:hAnsi="Bookman Old Style" w:cs="Arial"/>
          <w:sz w:val="22"/>
          <w:szCs w:val="22"/>
          <w:lang w:bidi="en-US"/>
        </w:rPr>
        <w:t>ej, Instrukcji w sprawie organizacji i zakresu</w:t>
      </w:r>
      <w:r w:rsidR="00187250">
        <w:rPr>
          <w:rFonts w:ascii="Bookman Old Style" w:hAnsi="Bookman Old Style" w:cs="Arial"/>
          <w:sz w:val="22"/>
          <w:szCs w:val="22"/>
          <w:lang w:bidi="en-US"/>
        </w:rPr>
        <w:t xml:space="preserve"> działania archiwum zakładowego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 oraz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 </w:t>
      </w:r>
      <w:r>
        <w:rPr>
          <w:rFonts w:ascii="Bookman Old Style" w:hAnsi="Bookman Old Style" w:cs="Arial"/>
          <w:sz w:val="22"/>
          <w:szCs w:val="22"/>
          <w:lang w:bidi="en-US"/>
        </w:rPr>
        <w:t>J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 xml:space="preserve">ednolitego rzeczowego wykazu akt </w:t>
      </w:r>
      <w:r>
        <w:rPr>
          <w:rFonts w:ascii="Bookman Old Style" w:hAnsi="Bookman Old Style" w:cs="Arial"/>
          <w:sz w:val="22"/>
          <w:szCs w:val="22"/>
          <w:lang w:bidi="en-US"/>
        </w:rPr>
        <w:t xml:space="preserve">Kancelarii </w:t>
      </w:r>
      <w:r w:rsidRPr="00FC4EEE">
        <w:rPr>
          <w:rFonts w:ascii="Bookman Old Style" w:hAnsi="Bookman Old Style" w:cs="Arial"/>
          <w:sz w:val="22"/>
          <w:szCs w:val="22"/>
          <w:lang w:bidi="en-US"/>
        </w:rPr>
        <w:t>Polskiej Akademii Nauk</w:t>
      </w:r>
      <w:r>
        <w:rPr>
          <w:rFonts w:ascii="Bookman Old Style" w:hAnsi="Bookman Old Style" w:cs="Arial"/>
          <w:sz w:val="22"/>
          <w:szCs w:val="22"/>
          <w:lang w:bidi="en-US"/>
        </w:rPr>
        <w:t>.</w:t>
      </w:r>
    </w:p>
    <w:p w14:paraId="232E712A" w14:textId="77777777" w:rsidR="00971286" w:rsidRPr="00FC4EEE" w:rsidRDefault="00971286" w:rsidP="00971286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16"/>
        <w:contextualSpacing/>
        <w:rPr>
          <w:rFonts w:ascii="Bookman Old Style" w:hAnsi="Bookman Old Style" w:cs="Arial"/>
          <w:sz w:val="22"/>
          <w:szCs w:val="22"/>
          <w:lang w:bidi="en-US"/>
        </w:rPr>
      </w:pPr>
      <w:r>
        <w:rPr>
          <w:rFonts w:ascii="Bookman Old Style" w:hAnsi="Bookman Old Style" w:cs="Arial"/>
          <w:sz w:val="22"/>
          <w:szCs w:val="22"/>
          <w:lang w:bidi="en-US"/>
        </w:rPr>
        <w:t>Przedmiot zamówienia objęty jest 24 miesięczną gwarancją liczoną od dnia zakończenia umowy. W tym czasie Wykonawca zobowiązany jest do usunięcia nieprawidłowości stwierdzonych przez zamawiającego i przywrócenia stanu uporządkowania dokumentacji będących przedmiotem zamówienia oraz jej ewidencji.</w:t>
      </w:r>
    </w:p>
    <w:p w14:paraId="47B8103B" w14:textId="77777777" w:rsidR="00971286" w:rsidRPr="00971286" w:rsidRDefault="00971286" w:rsidP="009712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B537535" w14:textId="77777777" w:rsidR="00ED632C" w:rsidRPr="0097128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BC460EC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 xml:space="preserve">Termin realizacji zamówienia: </w:t>
      </w:r>
    </w:p>
    <w:p w14:paraId="47C72283" w14:textId="77777777" w:rsidR="00ED632C" w:rsidRPr="00971286" w:rsidRDefault="00971286" w:rsidP="009712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sz w:val="22"/>
          <w:szCs w:val="22"/>
        </w:rPr>
        <w:t xml:space="preserve">Wymagany termin realizacji zamówienia - od dnia </w:t>
      </w:r>
      <w:r w:rsidRPr="009B6D47">
        <w:rPr>
          <w:rFonts w:ascii="Bookman Old Style" w:hAnsi="Bookman Old Style" w:cs="Arial"/>
          <w:sz w:val="22"/>
          <w:szCs w:val="22"/>
        </w:rPr>
        <w:t>zawarcia umowy</w:t>
      </w:r>
      <w:r w:rsidRPr="009B6D47">
        <w:rPr>
          <w:rFonts w:ascii="Bookman Old Style" w:hAnsi="Bookman Old Style" w:cs="Arial"/>
          <w:b/>
          <w:sz w:val="22"/>
          <w:szCs w:val="22"/>
        </w:rPr>
        <w:t xml:space="preserve"> do dnia 10 grudnia 2021 r.</w:t>
      </w:r>
    </w:p>
    <w:p w14:paraId="3D83E131" w14:textId="77777777" w:rsidR="00ED632C" w:rsidRPr="0097128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0762FA55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971286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</w:p>
    <w:p w14:paraId="7B2A4712" w14:textId="77777777" w:rsidR="00971286" w:rsidRPr="00971286" w:rsidRDefault="00971286" w:rsidP="00971286">
      <w:pPr>
        <w:widowControl/>
        <w:numPr>
          <w:ilvl w:val="0"/>
          <w:numId w:val="9"/>
        </w:numPr>
        <w:suppressAutoHyphens w:val="0"/>
        <w:spacing w:after="12" w:line="259" w:lineRule="auto"/>
        <w:ind w:hanging="282"/>
        <w:rPr>
          <w:rFonts w:ascii="Bookman Old Style" w:hAnsi="Bookman Old Style"/>
          <w:sz w:val="22"/>
          <w:szCs w:val="22"/>
        </w:rPr>
      </w:pPr>
      <w:r w:rsidRPr="00971286">
        <w:rPr>
          <w:rFonts w:ascii="Bookman Old Style" w:hAnsi="Bookman Old Style"/>
          <w:sz w:val="22"/>
          <w:szCs w:val="22"/>
        </w:rPr>
        <w:t>O udzielenie zamówienia mogą ubiegać się Wykonawcy posiadający stosowną wiedzę i doświadczenie do wykonania zamówienia, dysponujący potencjałem technicznym i zawodowym umożliwiającym wykonanie zamówienia i znajdujący się w sytuacji ekonomicznej i finansowej umożliwiającej realizację przedmiotowego zamówienia.</w:t>
      </w:r>
    </w:p>
    <w:p w14:paraId="1FF58696" w14:textId="77777777" w:rsidR="00971286" w:rsidRPr="00971286" w:rsidRDefault="00971286" w:rsidP="00971286">
      <w:pPr>
        <w:spacing w:after="12"/>
        <w:ind w:left="708"/>
        <w:rPr>
          <w:rFonts w:ascii="Bookman Old Style" w:hAnsi="Bookman Old Style"/>
          <w:sz w:val="22"/>
          <w:szCs w:val="22"/>
          <w:u w:val="single"/>
        </w:rPr>
      </w:pPr>
      <w:r w:rsidRPr="00971286">
        <w:rPr>
          <w:rFonts w:ascii="Bookman Old Style" w:hAnsi="Bookman Old Style"/>
          <w:sz w:val="22"/>
          <w:szCs w:val="22"/>
        </w:rPr>
        <w:t>W celu potwierdzenia spełnienia warunku udziału w postępowaniu Wykonawca wykaże, że posiada:</w:t>
      </w:r>
    </w:p>
    <w:p w14:paraId="2938E483" w14:textId="77777777" w:rsidR="00971286" w:rsidRPr="00971286" w:rsidRDefault="00971286" w:rsidP="00971286">
      <w:pPr>
        <w:pStyle w:val="Akapitzlist"/>
        <w:widowControl/>
        <w:numPr>
          <w:ilvl w:val="0"/>
          <w:numId w:val="10"/>
        </w:numPr>
        <w:suppressAutoHyphens w:val="0"/>
        <w:spacing w:after="12" w:line="276" w:lineRule="auto"/>
        <w:contextualSpacing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971286">
        <w:rPr>
          <w:rFonts w:ascii="Bookman Old Style" w:eastAsiaTheme="minorHAnsi" w:hAnsi="Bookman Old Style" w:cstheme="minorBidi"/>
          <w:b/>
          <w:sz w:val="22"/>
          <w:szCs w:val="22"/>
          <w:lang w:eastAsia="en-US"/>
        </w:rPr>
        <w:t>wiedzę i doświadczenie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 w tym celu do oferty należy dołączyć wykaz wykonanych zamówień zawierający </w:t>
      </w:r>
      <w:r w:rsidRPr="00971286">
        <w:rPr>
          <w:rFonts w:ascii="Bookman Old Style" w:eastAsiaTheme="minorHAnsi" w:hAnsi="Bookman Old Style" w:cstheme="minorBidi"/>
          <w:sz w:val="22"/>
          <w:szCs w:val="22"/>
          <w:u w:val="single"/>
          <w:lang w:eastAsia="en-US"/>
        </w:rPr>
        <w:t>min. 2 (dwa) zamówienia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 w zakresie kompleksowej usługi archiwizacji odpowiadającym przedmiotowi zamówienia o wartości nie mniejszej niż 20 000,00 zł brutto każda, wykonanych w okresie ostatnich trzech lat przed upływem terminu składania ofert, a jeżeli okres prowadzenia działalności jest krótszy - w tym okresie, z podaniem ich wartości, przedmiotu, dat wykonania i odbiorców, oraz załączeniem dowodów potwierdzających, że w/w prace (usługi) zostały wykonane lub są wykonywane należycie. Wzór wykazu wykonanych zamówień (usług) został określony w Załączniku nr 2 do </w:t>
      </w:r>
      <w:r w:rsidR="00013ABF">
        <w:rPr>
          <w:rFonts w:ascii="Bookman Old Style" w:eastAsiaTheme="minorHAnsi" w:hAnsi="Bookman Old Style" w:cstheme="minorBidi"/>
          <w:sz w:val="22"/>
          <w:szCs w:val="22"/>
          <w:lang w:eastAsia="en-US"/>
        </w:rPr>
        <w:t>Zaproszenia do składania ofe</w:t>
      </w:r>
      <w:r w:rsidR="000A4C14">
        <w:rPr>
          <w:rFonts w:ascii="Bookman Old Style" w:eastAsiaTheme="minorHAnsi" w:hAnsi="Bookman Old Style" w:cstheme="minorBidi"/>
          <w:sz w:val="22"/>
          <w:szCs w:val="22"/>
          <w:lang w:eastAsia="en-US"/>
        </w:rPr>
        <w:t>r</w:t>
      </w:r>
      <w:r w:rsidR="00013ABF">
        <w:rPr>
          <w:rFonts w:ascii="Bookman Old Style" w:eastAsiaTheme="minorHAnsi" w:hAnsi="Bookman Old Style" w:cstheme="minorBidi"/>
          <w:sz w:val="22"/>
          <w:szCs w:val="22"/>
          <w:lang w:eastAsia="en-US"/>
        </w:rPr>
        <w:t>t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>;</w:t>
      </w:r>
    </w:p>
    <w:p w14:paraId="06A33C07" w14:textId="77777777" w:rsidR="00971286" w:rsidRPr="00971286" w:rsidRDefault="00971286" w:rsidP="00971286">
      <w:pPr>
        <w:pStyle w:val="Akapitzlist"/>
        <w:widowControl/>
        <w:numPr>
          <w:ilvl w:val="0"/>
          <w:numId w:val="10"/>
        </w:numPr>
        <w:contextualSpacing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971286">
        <w:rPr>
          <w:rFonts w:ascii="Bookman Old Style" w:eastAsiaTheme="minorHAnsi" w:hAnsi="Bookman Old Style" w:cstheme="minorBidi"/>
          <w:b/>
          <w:sz w:val="22"/>
          <w:szCs w:val="22"/>
          <w:lang w:eastAsia="en-US"/>
        </w:rPr>
        <w:t>potencjał osobowy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>:</w:t>
      </w:r>
    </w:p>
    <w:p w14:paraId="3F428221" w14:textId="77777777" w:rsidR="00971286" w:rsidRPr="00971286" w:rsidRDefault="00971286" w:rsidP="00971286">
      <w:pPr>
        <w:pStyle w:val="Akapitzlist"/>
        <w:ind w:left="1500" w:firstLine="0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dysponując </w:t>
      </w:r>
      <w:r w:rsidRPr="00971286">
        <w:rPr>
          <w:rFonts w:ascii="Bookman Old Style" w:eastAsiaTheme="minorHAnsi" w:hAnsi="Bookman Old Style" w:cstheme="minorBidi"/>
          <w:sz w:val="22"/>
          <w:szCs w:val="22"/>
          <w:u w:val="single"/>
          <w:lang w:eastAsia="en-US"/>
        </w:rPr>
        <w:t>co najmniej dwuosobowym zespołem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, który będzie uczestniczyć w realizacji przedmiotu zamówienia i </w:t>
      </w:r>
      <w:bookmarkStart w:id="0" w:name="_Hlk52181219"/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>co najmniej jedna z osób wchodząca w skład zespołu posiada co najm</w:t>
      </w:r>
      <w:r w:rsidR="00187250">
        <w:rPr>
          <w:rFonts w:ascii="Bookman Old Style" w:eastAsiaTheme="minorHAnsi" w:hAnsi="Bookman Old Style" w:cstheme="minorBidi"/>
          <w:sz w:val="22"/>
          <w:szCs w:val="22"/>
          <w:lang w:eastAsia="en-US"/>
        </w:rPr>
        <w:t>niej</w:t>
      </w:r>
      <w:r w:rsidRPr="00971286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 kurs kancelaryjno-archiwalny I stopnia oraz posiada co najmniej dwuletnie doświadczenie w zakresie porządkowania i archiwizacji dokumentacji kategorii A i kategorii B. </w:t>
      </w:r>
    </w:p>
    <w:bookmarkEnd w:id="0"/>
    <w:p w14:paraId="7586FE8E" w14:textId="77777777" w:rsidR="00971286" w:rsidRPr="00013ABF" w:rsidRDefault="00971286" w:rsidP="00013ABF">
      <w:pPr>
        <w:pStyle w:val="Akapitzlist"/>
        <w:ind w:left="1500" w:firstLine="0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971286">
        <w:rPr>
          <w:rFonts w:ascii="Bookman Old Style" w:hAnsi="Bookman Old Style" w:cs="Arial"/>
          <w:sz w:val="22"/>
          <w:szCs w:val="22"/>
        </w:rPr>
        <w:t xml:space="preserve">Wykonawca załączy do oferty wykaz osób, skierowanych przez Wykonawcę do realizacji zamówienia publicznego wraz z informacjami na temat ich kwalifikacji zawodowych, uprawnień, doświadczenia i wykształcenia niezbędnych do wykonania zamówienia publicznego, a także zakresu wykonywanych przez nie czynności oraz informacją o </w:t>
      </w:r>
      <w:r w:rsidRPr="00971286">
        <w:rPr>
          <w:rFonts w:ascii="Bookman Old Style" w:hAnsi="Bookman Old Style" w:cs="Arial"/>
          <w:sz w:val="22"/>
          <w:szCs w:val="22"/>
        </w:rPr>
        <w:lastRenderedPageBreak/>
        <w:t xml:space="preserve">podstawie do dysponowania tymi osobami, którego wzór stanowi Załącznik nr </w:t>
      </w:r>
      <w:r w:rsidR="00013ABF">
        <w:rPr>
          <w:rFonts w:ascii="Bookman Old Style" w:hAnsi="Bookman Old Style" w:cs="Arial"/>
          <w:sz w:val="22"/>
          <w:szCs w:val="22"/>
        </w:rPr>
        <w:t>3</w:t>
      </w:r>
      <w:r w:rsidRPr="00971286">
        <w:rPr>
          <w:rFonts w:ascii="Bookman Old Style" w:hAnsi="Bookman Old Style" w:cs="Arial"/>
          <w:sz w:val="22"/>
          <w:szCs w:val="22"/>
        </w:rPr>
        <w:t xml:space="preserve"> do </w:t>
      </w:r>
      <w:r w:rsidR="00013ABF">
        <w:rPr>
          <w:rFonts w:ascii="Bookman Old Style" w:hAnsi="Bookman Old Style" w:cs="Arial"/>
          <w:sz w:val="22"/>
          <w:szCs w:val="22"/>
        </w:rPr>
        <w:t>Zaproszenia do składania ofert</w:t>
      </w:r>
      <w:r w:rsidRPr="00971286">
        <w:rPr>
          <w:rFonts w:ascii="Bookman Old Style" w:hAnsi="Bookman Old Style" w:cs="Arial"/>
          <w:sz w:val="22"/>
          <w:szCs w:val="22"/>
        </w:rPr>
        <w:t>.</w:t>
      </w:r>
    </w:p>
    <w:p w14:paraId="56E0943B" w14:textId="77777777" w:rsidR="00971286" w:rsidRPr="00971286" w:rsidRDefault="00ED632C" w:rsidP="0097128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 xml:space="preserve">Kryteria oceny ofert: </w:t>
      </w:r>
    </w:p>
    <w:p w14:paraId="00A38503" w14:textId="77777777" w:rsidR="00FF1F9F" w:rsidRDefault="00FF1F9F" w:rsidP="00131384">
      <w:pPr>
        <w:pStyle w:val="Akapitzlist"/>
        <w:widowControl/>
        <w:suppressAutoHyphens w:val="0"/>
        <w:ind w:left="1080" w:firstLine="0"/>
        <w:contextualSpacing/>
        <w:rPr>
          <w:rFonts w:ascii="Bookman Old Style" w:hAnsi="Bookman Old Style"/>
          <w:sz w:val="22"/>
          <w:szCs w:val="22"/>
        </w:rPr>
      </w:pPr>
    </w:p>
    <w:p w14:paraId="1C3274F2" w14:textId="77777777" w:rsidR="00A81F57" w:rsidRDefault="00971286">
      <w:pPr>
        <w:pStyle w:val="Akapitzlist"/>
        <w:widowControl/>
        <w:suppressAutoHyphens w:val="0"/>
        <w:ind w:left="1080" w:firstLine="0"/>
        <w:contextualSpacing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>Cena (C) – 100 %</w:t>
      </w:r>
      <w:r w:rsidR="00131384">
        <w:rPr>
          <w:rFonts w:ascii="Bookman Old Style" w:hAnsi="Bookman Old Style"/>
          <w:sz w:val="22"/>
          <w:szCs w:val="22"/>
        </w:rPr>
        <w:t xml:space="preserve"> (najniższa cena)</w:t>
      </w:r>
    </w:p>
    <w:p w14:paraId="56BD2BE0" w14:textId="77777777" w:rsidR="00971286" w:rsidRPr="00796ADE" w:rsidRDefault="00971286" w:rsidP="00971286">
      <w:pPr>
        <w:rPr>
          <w:rFonts w:ascii="Bookman Old Style" w:hAnsi="Bookman Old Style"/>
          <w:sz w:val="22"/>
          <w:szCs w:val="22"/>
        </w:rPr>
      </w:pPr>
    </w:p>
    <w:p w14:paraId="32490C0D" w14:textId="77777777" w:rsidR="00971286" w:rsidRPr="00796ADE" w:rsidRDefault="00971286" w:rsidP="00971286">
      <w:pPr>
        <w:tabs>
          <w:tab w:val="center" w:pos="4715"/>
        </w:tabs>
        <w:ind w:left="426" w:firstLine="0"/>
        <w:rPr>
          <w:rFonts w:ascii="Bookman Old Style" w:hAnsi="Bookman Old Style"/>
          <w:sz w:val="22"/>
          <w:szCs w:val="22"/>
          <w:lang w:eastAsia="pl-PL"/>
        </w:rPr>
      </w:pPr>
      <w:r w:rsidRPr="00796ADE">
        <w:rPr>
          <w:rFonts w:ascii="Bookman Old Style" w:hAnsi="Bookman Old Style"/>
          <w:sz w:val="22"/>
          <w:szCs w:val="22"/>
          <w:u w:color="000000"/>
        </w:rPr>
        <w:t xml:space="preserve">Kryterium </w:t>
      </w:r>
      <w:r w:rsidRPr="00796ADE">
        <w:rPr>
          <w:rFonts w:ascii="Bookman Old Style" w:hAnsi="Bookman Old Style"/>
          <w:sz w:val="22"/>
          <w:szCs w:val="22"/>
          <w:lang w:eastAsia="pl-PL"/>
        </w:rPr>
        <w:t xml:space="preserve">„Cena z podatkiem VAT” zostanie ocenione na podstawie podanej przez Wykonawcę w ofercie ceny brutto za wykonanie zamówienia. </w:t>
      </w:r>
      <w:r w:rsidRPr="00796ADE">
        <w:rPr>
          <w:rFonts w:ascii="Bookman Old Style" w:eastAsia="Courier New" w:hAnsi="Bookman Old Style" w:cs="Courier New"/>
          <w:sz w:val="22"/>
          <w:szCs w:val="22"/>
        </w:rPr>
        <w:t>W kryterium „Cena z podatkiem VAT", oferta otrzyma zaokrągloną do dwóch miejsc po przecinku liczbę punktów, obliczoną na podstawie poniższego wzoru:</w:t>
      </w:r>
    </w:p>
    <w:p w14:paraId="37601E72" w14:textId="77777777" w:rsidR="00971286" w:rsidRPr="00796ADE" w:rsidRDefault="00971286" w:rsidP="00971286">
      <w:pPr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</w:p>
    <w:p w14:paraId="7D7CDF71" w14:textId="77777777" w:rsidR="00971286" w:rsidRPr="00796ADE" w:rsidRDefault="00971286" w:rsidP="00971286">
      <w:pPr>
        <w:autoSpaceDE w:val="0"/>
        <w:autoSpaceDN w:val="0"/>
        <w:adjustRightInd w:val="0"/>
        <w:ind w:left="426"/>
        <w:jc w:val="center"/>
        <w:rPr>
          <w:rFonts w:ascii="Bookman Old Style" w:hAnsi="Bookman Old Style"/>
          <w:sz w:val="22"/>
          <w:szCs w:val="22"/>
          <w:lang w:eastAsia="pl-PL"/>
        </w:rPr>
      </w:pPr>
      <w:proofErr w:type="spellStart"/>
      <w:r w:rsidRPr="00796ADE">
        <w:rPr>
          <w:rFonts w:ascii="Bookman Old Style" w:hAnsi="Bookman Old Style"/>
          <w:sz w:val="22"/>
          <w:szCs w:val="22"/>
          <w:lang w:eastAsia="pl-PL"/>
        </w:rPr>
        <w:t>Cmin</w:t>
      </w:r>
      <w:proofErr w:type="spellEnd"/>
    </w:p>
    <w:p w14:paraId="3A94DEB3" w14:textId="77777777" w:rsidR="00971286" w:rsidRPr="00796ADE" w:rsidRDefault="00971286" w:rsidP="00971286">
      <w:pPr>
        <w:autoSpaceDE w:val="0"/>
        <w:autoSpaceDN w:val="0"/>
        <w:adjustRightInd w:val="0"/>
        <w:ind w:left="426"/>
        <w:jc w:val="center"/>
        <w:rPr>
          <w:rFonts w:ascii="Bookman Old Style" w:hAnsi="Bookman Old Style"/>
          <w:sz w:val="22"/>
          <w:szCs w:val="22"/>
          <w:lang w:eastAsia="pl-PL"/>
        </w:rPr>
      </w:pPr>
      <w:r w:rsidRPr="00796ADE">
        <w:rPr>
          <w:rFonts w:ascii="Bookman Old Style" w:hAnsi="Bookman Old Style"/>
          <w:sz w:val="22"/>
          <w:szCs w:val="22"/>
          <w:lang w:eastAsia="pl-PL"/>
        </w:rPr>
        <w:t xml:space="preserve">          C = ---------  x 100 pkt</w:t>
      </w:r>
    </w:p>
    <w:p w14:paraId="7C303B30" w14:textId="77777777" w:rsidR="00971286" w:rsidRPr="00796ADE" w:rsidRDefault="00971286" w:rsidP="00971286">
      <w:pPr>
        <w:autoSpaceDE w:val="0"/>
        <w:autoSpaceDN w:val="0"/>
        <w:adjustRightInd w:val="0"/>
        <w:ind w:left="426"/>
        <w:jc w:val="center"/>
        <w:rPr>
          <w:rFonts w:ascii="Bookman Old Style" w:hAnsi="Bookman Old Style"/>
          <w:sz w:val="22"/>
          <w:szCs w:val="22"/>
          <w:lang w:eastAsia="pl-PL"/>
        </w:rPr>
      </w:pPr>
      <w:proofErr w:type="spellStart"/>
      <w:r w:rsidRPr="00796ADE">
        <w:rPr>
          <w:rFonts w:ascii="Bookman Old Style" w:hAnsi="Bookman Old Style"/>
          <w:sz w:val="22"/>
          <w:szCs w:val="22"/>
          <w:lang w:eastAsia="pl-PL"/>
        </w:rPr>
        <w:t>Cbad</w:t>
      </w:r>
      <w:proofErr w:type="spellEnd"/>
    </w:p>
    <w:p w14:paraId="615B8930" w14:textId="77777777" w:rsidR="00971286" w:rsidRPr="00796ADE" w:rsidRDefault="00971286" w:rsidP="00971286">
      <w:pPr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</w:p>
    <w:p w14:paraId="0FAACDE2" w14:textId="77777777" w:rsidR="00971286" w:rsidRPr="00796ADE" w:rsidRDefault="00971286" w:rsidP="00971286">
      <w:pPr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  <w:r w:rsidRPr="00796ADE">
        <w:rPr>
          <w:rFonts w:ascii="Bookman Old Style" w:hAnsi="Bookman Old Style"/>
          <w:sz w:val="22"/>
          <w:szCs w:val="22"/>
          <w:lang w:eastAsia="pl-PL"/>
        </w:rPr>
        <w:t>gdzie:</w:t>
      </w:r>
    </w:p>
    <w:p w14:paraId="26A9099B" w14:textId="77777777" w:rsidR="00971286" w:rsidRPr="00796ADE" w:rsidRDefault="00971286" w:rsidP="00971286">
      <w:pPr>
        <w:tabs>
          <w:tab w:val="left" w:pos="284"/>
          <w:tab w:val="left" w:pos="2410"/>
          <w:tab w:val="left" w:pos="2835"/>
        </w:tabs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  <w:proofErr w:type="spellStart"/>
      <w:r w:rsidRPr="00796ADE">
        <w:rPr>
          <w:rFonts w:ascii="Bookman Old Style" w:hAnsi="Bookman Old Style"/>
          <w:sz w:val="22"/>
          <w:szCs w:val="22"/>
          <w:lang w:eastAsia="pl-PL"/>
        </w:rPr>
        <w:t>Cmin</w:t>
      </w:r>
      <w:proofErr w:type="spellEnd"/>
      <w:r w:rsidRPr="00796ADE">
        <w:rPr>
          <w:rFonts w:ascii="Bookman Old Style" w:hAnsi="Bookman Old Style"/>
          <w:sz w:val="22"/>
          <w:szCs w:val="22"/>
          <w:lang w:eastAsia="pl-PL"/>
        </w:rPr>
        <w:t xml:space="preserve"> – oznacza najniższą zaproponowaną cenę brutto spośród wszystkich ofert niepodlegających odrzuceniu,</w:t>
      </w:r>
    </w:p>
    <w:p w14:paraId="3DE2431F" w14:textId="77777777" w:rsidR="00971286" w:rsidRPr="00796ADE" w:rsidRDefault="00971286" w:rsidP="00971286">
      <w:pPr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  <w:proofErr w:type="spellStart"/>
      <w:r w:rsidRPr="00796ADE">
        <w:rPr>
          <w:rFonts w:ascii="Bookman Old Style" w:hAnsi="Bookman Old Style"/>
          <w:sz w:val="22"/>
          <w:szCs w:val="22"/>
          <w:lang w:eastAsia="pl-PL"/>
        </w:rPr>
        <w:t>Cbad</w:t>
      </w:r>
      <w:proofErr w:type="spellEnd"/>
      <w:r w:rsidRPr="00796ADE">
        <w:rPr>
          <w:rFonts w:ascii="Bookman Old Style" w:hAnsi="Bookman Old Style"/>
          <w:sz w:val="22"/>
          <w:szCs w:val="22"/>
          <w:lang w:eastAsia="pl-PL"/>
        </w:rPr>
        <w:t xml:space="preserve"> – oznacza cenę brutto zaproponowaną w badanej ofercie,</w:t>
      </w:r>
    </w:p>
    <w:p w14:paraId="2C35BE80" w14:textId="77777777" w:rsidR="00971286" w:rsidRPr="00796ADE" w:rsidRDefault="00971286" w:rsidP="00971286">
      <w:pPr>
        <w:autoSpaceDE w:val="0"/>
        <w:autoSpaceDN w:val="0"/>
        <w:adjustRightInd w:val="0"/>
        <w:ind w:left="426"/>
        <w:rPr>
          <w:rFonts w:ascii="Bookman Old Style" w:hAnsi="Bookman Old Style"/>
          <w:sz w:val="22"/>
          <w:szCs w:val="22"/>
          <w:lang w:eastAsia="pl-PL"/>
        </w:rPr>
      </w:pPr>
      <w:r w:rsidRPr="00796ADE">
        <w:rPr>
          <w:rFonts w:ascii="Bookman Old Style" w:hAnsi="Bookman Old Style"/>
          <w:sz w:val="22"/>
          <w:szCs w:val="22"/>
          <w:lang w:eastAsia="pl-PL"/>
        </w:rPr>
        <w:t>C – liczbę punktów przyznanych badanej ofercie w kryterium „Cena z podatkiem VAT”.</w:t>
      </w:r>
    </w:p>
    <w:p w14:paraId="24D9FDDB" w14:textId="77777777" w:rsidR="00971286" w:rsidRPr="00796ADE" w:rsidRDefault="00971286" w:rsidP="00971286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  <w:lang w:eastAsia="pl-PL"/>
        </w:rPr>
      </w:pPr>
    </w:p>
    <w:p w14:paraId="59EC8DBA" w14:textId="77777777" w:rsidR="00971286" w:rsidRPr="00971286" w:rsidRDefault="00971286" w:rsidP="00971286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63060A3C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 xml:space="preserve">Sposób przygotowania i złożenia oferty </w:t>
      </w:r>
    </w:p>
    <w:p w14:paraId="79C38EB0" w14:textId="77777777" w:rsidR="00ED632C" w:rsidRPr="0097128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E45EF8B" w14:textId="77777777" w:rsidR="00796ADE" w:rsidRPr="00796ADE" w:rsidRDefault="00796ADE" w:rsidP="00796AD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/>
          <w:bCs/>
          <w:sz w:val="22"/>
          <w:szCs w:val="22"/>
        </w:rPr>
      </w:pPr>
      <w:r w:rsidRPr="00796ADE">
        <w:rPr>
          <w:rFonts w:ascii="Bookman Old Style" w:hAnsi="Bookman Old Style"/>
          <w:bCs/>
          <w:sz w:val="22"/>
          <w:szCs w:val="22"/>
        </w:rPr>
        <w:t>Oferta powinna zawierać</w:t>
      </w:r>
    </w:p>
    <w:p w14:paraId="3C03A035" w14:textId="77777777" w:rsidR="00796ADE" w:rsidRPr="00796ADE" w:rsidRDefault="00796ADE" w:rsidP="00796ADE">
      <w:pPr>
        <w:widowControl/>
        <w:numPr>
          <w:ilvl w:val="0"/>
          <w:numId w:val="14"/>
        </w:numPr>
        <w:suppressAutoHyphens w:val="0"/>
        <w:spacing w:after="4" w:line="259" w:lineRule="auto"/>
        <w:ind w:hanging="353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 xml:space="preserve">wypełniony </w:t>
      </w:r>
      <w:r w:rsidRPr="00796ADE">
        <w:rPr>
          <w:rFonts w:ascii="Bookman Old Style" w:hAnsi="Bookman Old Style"/>
          <w:b/>
          <w:sz w:val="22"/>
          <w:szCs w:val="22"/>
        </w:rPr>
        <w:t>formularz ofertowy</w:t>
      </w:r>
      <w:r w:rsidRPr="00796ADE">
        <w:rPr>
          <w:rFonts w:ascii="Bookman Old Style" w:hAnsi="Bookman Old Style"/>
          <w:sz w:val="22"/>
          <w:szCs w:val="22"/>
        </w:rPr>
        <w:t xml:space="preserve">, sporządzony wg. wzoru stanowiącego </w:t>
      </w:r>
      <w:r w:rsidRPr="00796ADE">
        <w:rPr>
          <w:rFonts w:ascii="Bookman Old Style" w:hAnsi="Bookman Old Style"/>
          <w:b/>
          <w:sz w:val="22"/>
          <w:szCs w:val="22"/>
        </w:rPr>
        <w:t xml:space="preserve">Załącznik nr 1 </w:t>
      </w:r>
      <w:r w:rsidRPr="00796ADE">
        <w:rPr>
          <w:rFonts w:ascii="Bookman Old Style" w:hAnsi="Bookman Old Style"/>
          <w:sz w:val="22"/>
          <w:szCs w:val="22"/>
        </w:rPr>
        <w:t>do</w:t>
      </w:r>
      <w:r w:rsidRPr="00796ADE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>Zaproszenia do składania ofert</w:t>
      </w:r>
      <w:r w:rsidRPr="00796ADE">
        <w:rPr>
          <w:rFonts w:ascii="Bookman Old Style" w:hAnsi="Bookman Old Style"/>
          <w:b/>
          <w:sz w:val="22"/>
          <w:szCs w:val="22"/>
        </w:rPr>
        <w:t>.</w:t>
      </w:r>
    </w:p>
    <w:p w14:paraId="7225DCA1" w14:textId="77777777" w:rsidR="00796ADE" w:rsidRPr="00796ADE" w:rsidRDefault="00796ADE" w:rsidP="00796ADE">
      <w:pPr>
        <w:widowControl/>
        <w:numPr>
          <w:ilvl w:val="0"/>
          <w:numId w:val="14"/>
        </w:numPr>
        <w:suppressAutoHyphens w:val="0"/>
        <w:spacing w:after="4" w:line="259" w:lineRule="auto"/>
        <w:ind w:hanging="353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 xml:space="preserve">wypełniony </w:t>
      </w:r>
      <w:r w:rsidRPr="00796ADE">
        <w:rPr>
          <w:rFonts w:ascii="Bookman Old Style" w:hAnsi="Bookman Old Style"/>
          <w:b/>
          <w:sz w:val="22"/>
          <w:szCs w:val="22"/>
        </w:rPr>
        <w:t>wykaz wykonanych usług</w:t>
      </w:r>
      <w:r w:rsidRPr="00796ADE">
        <w:rPr>
          <w:rFonts w:ascii="Bookman Old Style" w:hAnsi="Bookman Old Style"/>
          <w:sz w:val="22"/>
          <w:szCs w:val="22"/>
        </w:rPr>
        <w:t xml:space="preserve">, sporządzony według wzoru określonego w </w:t>
      </w:r>
      <w:r w:rsidRPr="00796ADE">
        <w:rPr>
          <w:rFonts w:ascii="Bookman Old Style" w:hAnsi="Bookman Old Style"/>
          <w:b/>
          <w:sz w:val="22"/>
          <w:szCs w:val="22"/>
        </w:rPr>
        <w:t xml:space="preserve">Załączniku nr 2 </w:t>
      </w:r>
      <w:r w:rsidRPr="00796ADE">
        <w:rPr>
          <w:rFonts w:ascii="Bookman Old Style" w:hAnsi="Bookman Old Style"/>
          <w:sz w:val="22"/>
          <w:szCs w:val="22"/>
        </w:rPr>
        <w:t>do</w:t>
      </w:r>
      <w:r w:rsidRPr="00796ADE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>Zaproszenia do składania ofert</w:t>
      </w:r>
      <w:r w:rsidRPr="00796ADE">
        <w:rPr>
          <w:rFonts w:ascii="Bookman Old Style" w:hAnsi="Bookman Old Style"/>
          <w:sz w:val="22"/>
          <w:szCs w:val="22"/>
        </w:rPr>
        <w:t>, w tym:</w:t>
      </w:r>
    </w:p>
    <w:p w14:paraId="318E025A" w14:textId="77777777" w:rsidR="00796ADE" w:rsidRPr="00796ADE" w:rsidRDefault="00796ADE" w:rsidP="00796ADE">
      <w:pPr>
        <w:widowControl/>
        <w:numPr>
          <w:ilvl w:val="1"/>
          <w:numId w:val="14"/>
        </w:numPr>
        <w:suppressAutoHyphens w:val="0"/>
        <w:ind w:left="851" w:right="6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>załączenie dowodów określających czy te usługi zostały wykonane lub są wykonywane należycie, przy czym dowodami, o których mowa, są referencje bądź inne dokumenty wystawione przez podmiot na rzecz którego były wykonywane, z załączonych dokumentów ma wynikać potwierdzenie posiadanego doświadczenia w zakresie kompleksowej usługi archiwizacji;</w:t>
      </w:r>
    </w:p>
    <w:p w14:paraId="2FFD05E5" w14:textId="77777777" w:rsidR="00796ADE" w:rsidRPr="00796ADE" w:rsidRDefault="00796ADE" w:rsidP="00796ADE">
      <w:pPr>
        <w:widowControl/>
        <w:numPr>
          <w:ilvl w:val="0"/>
          <w:numId w:val="14"/>
        </w:numPr>
        <w:suppressAutoHyphens w:val="0"/>
        <w:ind w:hanging="353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 xml:space="preserve"> wypełniony </w:t>
      </w:r>
      <w:r w:rsidRPr="00796ADE">
        <w:rPr>
          <w:rFonts w:ascii="Bookman Old Style" w:hAnsi="Bookman Old Style"/>
          <w:b/>
          <w:sz w:val="22"/>
          <w:szCs w:val="22"/>
        </w:rPr>
        <w:t>wykaz osób</w:t>
      </w:r>
      <w:r w:rsidRPr="00796ADE">
        <w:rPr>
          <w:rFonts w:ascii="Bookman Old Style" w:hAnsi="Bookman Old Style"/>
          <w:sz w:val="22"/>
          <w:szCs w:val="22"/>
        </w:rPr>
        <w:t xml:space="preserve"> skierowanych do realizacji zamówienia, sporządzony według wzoru określonego w </w:t>
      </w:r>
      <w:r w:rsidRPr="00796ADE">
        <w:rPr>
          <w:rFonts w:ascii="Bookman Old Style" w:hAnsi="Bookman Old Style"/>
          <w:b/>
          <w:sz w:val="22"/>
          <w:szCs w:val="22"/>
        </w:rPr>
        <w:t xml:space="preserve">Załączniku nr 3 </w:t>
      </w:r>
      <w:r w:rsidRPr="00796ADE">
        <w:rPr>
          <w:rFonts w:ascii="Bookman Old Style" w:hAnsi="Bookman Old Style"/>
          <w:sz w:val="22"/>
          <w:szCs w:val="22"/>
        </w:rPr>
        <w:t>do</w:t>
      </w:r>
      <w:r w:rsidRPr="00796ADE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>Zaproszenia do składania ofert;</w:t>
      </w:r>
    </w:p>
    <w:p w14:paraId="18D7FBCF" w14:textId="77777777" w:rsidR="00796ADE" w:rsidRPr="00796ADE" w:rsidRDefault="00796ADE" w:rsidP="00796ADE">
      <w:pPr>
        <w:widowControl/>
        <w:numPr>
          <w:ilvl w:val="0"/>
          <w:numId w:val="14"/>
        </w:numPr>
        <w:suppressAutoHyphens w:val="0"/>
        <w:ind w:hanging="353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>pełnomocnictwo do podpisania oferty, jeśli oferta nie została podpisana zgodnie z zasadą reprezentacji w KRS/</w:t>
      </w:r>
      <w:proofErr w:type="spellStart"/>
      <w:r w:rsidRPr="00796ADE">
        <w:rPr>
          <w:rFonts w:ascii="Bookman Old Style" w:hAnsi="Bookman Old Style"/>
          <w:sz w:val="22"/>
          <w:szCs w:val="22"/>
        </w:rPr>
        <w:t>CEiDG</w:t>
      </w:r>
      <w:proofErr w:type="spellEnd"/>
      <w:r w:rsidRPr="00796ADE">
        <w:rPr>
          <w:rFonts w:ascii="Bookman Old Style" w:hAnsi="Bookman Old Style"/>
          <w:sz w:val="22"/>
          <w:szCs w:val="22"/>
        </w:rPr>
        <w:t>;</w:t>
      </w:r>
    </w:p>
    <w:p w14:paraId="30E3F0F8" w14:textId="77777777" w:rsidR="00796ADE" w:rsidRPr="00796ADE" w:rsidRDefault="00796ADE" w:rsidP="00796ADE">
      <w:pPr>
        <w:widowControl/>
        <w:numPr>
          <w:ilvl w:val="0"/>
          <w:numId w:val="14"/>
        </w:numPr>
        <w:suppressAutoHyphens w:val="0"/>
        <w:spacing w:after="389" w:line="228" w:lineRule="auto"/>
        <w:ind w:hanging="353"/>
        <w:rPr>
          <w:rFonts w:ascii="Bookman Old Style" w:hAnsi="Bookman Old Style"/>
          <w:sz w:val="22"/>
          <w:szCs w:val="22"/>
        </w:rPr>
      </w:pPr>
      <w:r w:rsidRPr="00796ADE">
        <w:rPr>
          <w:rFonts w:ascii="Bookman Old Style" w:hAnsi="Bookman Old Style"/>
          <w:sz w:val="22"/>
          <w:szCs w:val="22"/>
        </w:rPr>
        <w:t>odpis z właściwego rejestru lub z centralnej ewidencji i informacji o działalności gospodarczej, jeżeli odrębne przepisy wymagają wpisu do rejestru lub ewidencji.</w:t>
      </w:r>
    </w:p>
    <w:p w14:paraId="33A0197C" w14:textId="77777777" w:rsidR="00ED632C" w:rsidRPr="0097128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1FFE7726" w14:textId="77777777" w:rsidR="00ED632C" w:rsidRPr="00796ADE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t xml:space="preserve">Termin składania ofert: </w:t>
      </w:r>
    </w:p>
    <w:p w14:paraId="002DC320" w14:textId="77777777" w:rsidR="00796ADE" w:rsidRPr="00971286" w:rsidRDefault="00796ADE" w:rsidP="00796AD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76A35FB0" w14:textId="77777777" w:rsidR="00796ADE" w:rsidRPr="007C4472" w:rsidRDefault="00796ADE" w:rsidP="00796ADE">
      <w:pPr>
        <w:spacing w:line="276" w:lineRule="auto"/>
        <w:ind w:left="426" w:right="28" w:firstLine="0"/>
        <w:rPr>
          <w:rFonts w:ascii="Bookman Old Style" w:hAnsi="Bookman Old Style"/>
          <w:sz w:val="22"/>
          <w:szCs w:val="22"/>
        </w:rPr>
      </w:pPr>
      <w:r w:rsidRPr="007C4472">
        <w:rPr>
          <w:rFonts w:ascii="Bookman Old Style" w:hAnsi="Bookman Old Style"/>
          <w:sz w:val="22"/>
          <w:szCs w:val="22"/>
        </w:rPr>
        <w:t xml:space="preserve">Ofertę należy przesłać w formie elektronicznej (plik .pdf podpisany przez uprawnioną osobę) na adres: </w:t>
      </w:r>
      <w:r w:rsidR="001F348B">
        <w:rPr>
          <w:rFonts w:ascii="Bookman Old Style" w:hAnsi="Bookman Old Style"/>
          <w:sz w:val="22"/>
          <w:szCs w:val="22"/>
        </w:rPr>
        <w:t>bwz</w:t>
      </w:r>
      <w:r w:rsidRPr="007C4472">
        <w:rPr>
          <w:rFonts w:ascii="Bookman Old Style" w:hAnsi="Bookman Old Style"/>
          <w:sz w:val="22"/>
          <w:szCs w:val="22"/>
        </w:rPr>
        <w:t xml:space="preserve">@pan.pl </w:t>
      </w:r>
      <w:r w:rsidRPr="007C4472">
        <w:rPr>
          <w:rFonts w:ascii="Bookman Old Style" w:hAnsi="Bookman Old Style"/>
          <w:b/>
          <w:sz w:val="22"/>
          <w:szCs w:val="22"/>
        </w:rPr>
        <w:t xml:space="preserve">w terminie </w:t>
      </w:r>
      <w:r w:rsidRPr="009B6D47">
        <w:rPr>
          <w:rFonts w:ascii="Bookman Old Style" w:hAnsi="Bookman Old Style"/>
          <w:b/>
          <w:sz w:val="22"/>
          <w:szCs w:val="22"/>
        </w:rPr>
        <w:t xml:space="preserve">do dnia </w:t>
      </w:r>
      <w:r w:rsidR="000C027F">
        <w:rPr>
          <w:rFonts w:ascii="Bookman Old Style" w:hAnsi="Bookman Old Style"/>
          <w:b/>
          <w:sz w:val="22"/>
          <w:szCs w:val="22"/>
        </w:rPr>
        <w:t>14</w:t>
      </w:r>
      <w:r w:rsidRPr="009B6D47">
        <w:rPr>
          <w:rFonts w:ascii="Bookman Old Style" w:hAnsi="Bookman Old Style"/>
          <w:b/>
          <w:sz w:val="22"/>
          <w:szCs w:val="22"/>
        </w:rPr>
        <w:t>.</w:t>
      </w:r>
      <w:r w:rsidR="000C027F" w:rsidRPr="009B6D47">
        <w:rPr>
          <w:rFonts w:ascii="Bookman Old Style" w:hAnsi="Bookman Old Style"/>
          <w:b/>
          <w:sz w:val="22"/>
          <w:szCs w:val="22"/>
        </w:rPr>
        <w:t>0</w:t>
      </w:r>
      <w:r w:rsidR="000C027F">
        <w:rPr>
          <w:rFonts w:ascii="Bookman Old Style" w:hAnsi="Bookman Old Style"/>
          <w:b/>
          <w:sz w:val="22"/>
          <w:szCs w:val="22"/>
        </w:rPr>
        <w:t>5</w:t>
      </w:r>
      <w:r w:rsidRPr="009B6D47">
        <w:rPr>
          <w:rFonts w:ascii="Bookman Old Style" w:hAnsi="Bookman Old Style"/>
          <w:b/>
          <w:sz w:val="22"/>
          <w:szCs w:val="22"/>
        </w:rPr>
        <w:t>.202</w:t>
      </w:r>
      <w:r w:rsidR="00D42E35" w:rsidRPr="009B6D47">
        <w:rPr>
          <w:rFonts w:ascii="Bookman Old Style" w:hAnsi="Bookman Old Style"/>
          <w:b/>
          <w:sz w:val="22"/>
          <w:szCs w:val="22"/>
        </w:rPr>
        <w:t>1</w:t>
      </w:r>
      <w:r w:rsidRPr="007C4472">
        <w:rPr>
          <w:rFonts w:ascii="Bookman Old Style" w:hAnsi="Bookman Old Style"/>
          <w:b/>
          <w:sz w:val="22"/>
          <w:szCs w:val="22"/>
        </w:rPr>
        <w:t xml:space="preserve"> r. do godz. 16:15.</w:t>
      </w:r>
      <w:r w:rsidRPr="007C4472">
        <w:rPr>
          <w:rFonts w:ascii="Bookman Old Style" w:hAnsi="Bookman Old Style"/>
          <w:sz w:val="22"/>
          <w:szCs w:val="22"/>
        </w:rPr>
        <w:t xml:space="preserve"> </w:t>
      </w:r>
    </w:p>
    <w:p w14:paraId="749AE490" w14:textId="77777777" w:rsidR="00ED632C" w:rsidRPr="007C4472" w:rsidRDefault="00796ADE" w:rsidP="00796ADE">
      <w:pPr>
        <w:spacing w:before="120" w:after="120" w:line="276" w:lineRule="auto"/>
        <w:ind w:right="28"/>
        <w:rPr>
          <w:rFonts w:ascii="Bookman Old Style" w:hAnsi="Bookman Old Style"/>
          <w:sz w:val="22"/>
          <w:szCs w:val="22"/>
        </w:rPr>
      </w:pPr>
      <w:r w:rsidRPr="007C4472">
        <w:rPr>
          <w:rFonts w:ascii="Bookman Old Style" w:hAnsi="Bookman Old Style"/>
          <w:sz w:val="22"/>
          <w:szCs w:val="22"/>
        </w:rPr>
        <w:t>Oferty przesłane po terminie nie będą rozpatrywane.</w:t>
      </w:r>
    </w:p>
    <w:p w14:paraId="753F59AD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971286">
        <w:rPr>
          <w:rFonts w:ascii="Bookman Old Style" w:hAnsi="Bookman Old Style" w:cs="Arial"/>
          <w:b/>
          <w:bCs/>
          <w:sz w:val="22"/>
          <w:szCs w:val="22"/>
        </w:rPr>
        <w:lastRenderedPageBreak/>
        <w:t xml:space="preserve">Informacje o sposobie komunikowania się Zamawiającego z Wykonawcami: </w:t>
      </w:r>
    </w:p>
    <w:p w14:paraId="1A603B4F" w14:textId="77777777" w:rsidR="00ED632C" w:rsidRDefault="00ED632C" w:rsidP="00ED632C">
      <w:pPr>
        <w:pStyle w:val="Akapitzlist"/>
        <w:rPr>
          <w:rFonts w:ascii="Bookman Old Style" w:hAnsi="Bookman Old Style" w:cs="Arial"/>
          <w:b/>
          <w:bCs/>
          <w:sz w:val="22"/>
          <w:szCs w:val="22"/>
        </w:rPr>
      </w:pPr>
    </w:p>
    <w:p w14:paraId="78D00A1B" w14:textId="2ED66DDB" w:rsidR="00D42E35" w:rsidRDefault="00D42E35" w:rsidP="00D42E35">
      <w:pPr>
        <w:spacing w:line="276" w:lineRule="auto"/>
        <w:ind w:left="142" w:right="28" w:firstLine="0"/>
      </w:pPr>
      <w:r w:rsidRPr="003217CC">
        <w:t xml:space="preserve">Wszelkie zapytania związane z niniejszym </w:t>
      </w:r>
      <w:r>
        <w:t>zamówieniem</w:t>
      </w:r>
      <w:r w:rsidRPr="003217CC">
        <w:t xml:space="preserve"> należy kierować </w:t>
      </w:r>
      <w:r w:rsidR="00861617">
        <w:t xml:space="preserve">przed </w:t>
      </w:r>
      <w:r w:rsidR="00B1784F">
        <w:t xml:space="preserve">upływem </w:t>
      </w:r>
      <w:r w:rsidR="00861617">
        <w:t>termin</w:t>
      </w:r>
      <w:r w:rsidR="00B1784F">
        <w:t>u</w:t>
      </w:r>
      <w:r w:rsidR="00861617">
        <w:t xml:space="preserve"> składania ofert </w:t>
      </w:r>
      <w:r w:rsidRPr="003217CC">
        <w:t xml:space="preserve">w formie </w:t>
      </w:r>
      <w:r w:rsidR="00187250">
        <w:t>elektronicznej na adres</w:t>
      </w:r>
      <w:r w:rsidRPr="003217CC">
        <w:t xml:space="preserve"> e-mail: </w:t>
      </w:r>
    </w:p>
    <w:p w14:paraId="6020A7CA" w14:textId="77777777" w:rsidR="00D42E35" w:rsidRPr="00E52938" w:rsidRDefault="000C027F" w:rsidP="00D42E35">
      <w:pPr>
        <w:spacing w:line="276" w:lineRule="auto"/>
        <w:ind w:left="426" w:right="28"/>
      </w:pPr>
      <w:r>
        <w:t>bwz@pan.pl</w:t>
      </w:r>
    </w:p>
    <w:p w14:paraId="5FD1E57E" w14:textId="77777777" w:rsidR="00D42E35" w:rsidRPr="00971286" w:rsidRDefault="00D42E35" w:rsidP="00ED632C">
      <w:pPr>
        <w:pStyle w:val="Akapitzlist"/>
        <w:rPr>
          <w:rFonts w:ascii="Bookman Old Style" w:hAnsi="Bookman Old Style" w:cs="Arial"/>
          <w:b/>
          <w:bCs/>
          <w:sz w:val="22"/>
          <w:szCs w:val="22"/>
        </w:rPr>
      </w:pPr>
    </w:p>
    <w:p w14:paraId="125E0F4F" w14:textId="77777777" w:rsidR="00ED632C" w:rsidRPr="0097128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sz w:val="22"/>
          <w:szCs w:val="22"/>
        </w:rPr>
      </w:pPr>
    </w:p>
    <w:p w14:paraId="3D7DF8D4" w14:textId="77777777" w:rsidR="00ED632C" w:rsidRPr="00187250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87250">
        <w:rPr>
          <w:rFonts w:ascii="Bookman Old Style" w:hAnsi="Bookman Old Style" w:cs="Arial"/>
          <w:b/>
          <w:sz w:val="22"/>
          <w:szCs w:val="22"/>
        </w:rPr>
        <w:t xml:space="preserve">Inne istotne postanowienia dotyczące warunków realizacji zamówienia: </w:t>
      </w:r>
    </w:p>
    <w:p w14:paraId="24BFC086" w14:textId="77777777" w:rsidR="00ED632C" w:rsidRPr="0018725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B49908C" w14:textId="77777777" w:rsidR="00F949DB" w:rsidRPr="00187250" w:rsidRDefault="00F949DB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 xml:space="preserve">Wykonawca pozostaje związany ofertą przez 30 dni (bieg terminu związania ofertą rozpoczyna się </w:t>
      </w:r>
      <w:r w:rsidRPr="00187250">
        <w:rPr>
          <w:rFonts w:ascii="Bookman Old Style" w:hAnsi="Bookman Old Style"/>
          <w:spacing w:val="-7"/>
          <w:sz w:val="22"/>
          <w:szCs w:val="22"/>
          <w:lang w:bidi="en-US"/>
        </w:rPr>
        <w:t>wraz z upływem terminu składania ofert</w:t>
      </w:r>
      <w:r w:rsidRPr="00187250">
        <w:rPr>
          <w:rFonts w:ascii="Bookman Old Style" w:hAnsi="Bookman Old Style"/>
          <w:sz w:val="22"/>
          <w:szCs w:val="22"/>
        </w:rPr>
        <w:t>).</w:t>
      </w:r>
    </w:p>
    <w:p w14:paraId="003B29B9" w14:textId="77777777" w:rsidR="00F949DB" w:rsidRPr="00187250" w:rsidRDefault="00F949DB" w:rsidP="00F949DB">
      <w:pPr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8BC502E" w14:textId="77777777" w:rsidR="00F949DB" w:rsidRPr="00187250" w:rsidRDefault="00F949DB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Jeżeli w postępowaniu wpłyną dwie lub więcej ofert z jednakową ceną, Zamawiający może poprosić o złożenie ofert dodatkowych, przy czym nie mogą one zawierać kwot wyższych od kwot zawartych w ofertach pierwotnych.</w:t>
      </w:r>
    </w:p>
    <w:p w14:paraId="6B5CFAD5" w14:textId="77777777" w:rsidR="00F949DB" w:rsidRPr="00187250" w:rsidRDefault="00F949DB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 xml:space="preserve"> Zamawiający zastrzega sobie prawo do żądania wyjaśnień do złożonych ofert, możliwość przesyłania dodatkowych pytań do złożonych ofert oraz do wezwania Wykonawców do uzupełnienia złożonych ofert.</w:t>
      </w:r>
    </w:p>
    <w:p w14:paraId="690FAAD9" w14:textId="77777777" w:rsidR="00F949DB" w:rsidRPr="00187250" w:rsidRDefault="00F949DB" w:rsidP="00F949DB">
      <w:pPr>
        <w:pStyle w:val="Default"/>
        <w:numPr>
          <w:ilvl w:val="0"/>
          <w:numId w:val="15"/>
        </w:numPr>
        <w:ind w:left="623" w:hanging="266"/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Zamawiający zastrzega sobie możliwość poprawienia omyłek w ofertach Wykonawców:</w:t>
      </w:r>
    </w:p>
    <w:p w14:paraId="191A2F36" w14:textId="77777777" w:rsidR="00F949DB" w:rsidRPr="00187250" w:rsidRDefault="00F949DB" w:rsidP="00F949DB">
      <w:pPr>
        <w:pStyle w:val="Akapitzlist"/>
        <w:widowControl/>
        <w:numPr>
          <w:ilvl w:val="3"/>
          <w:numId w:val="15"/>
        </w:numPr>
        <w:suppressAutoHyphens w:val="0"/>
        <w:ind w:left="1134" w:hanging="283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oczywistych omyłek pisarskich;</w:t>
      </w:r>
    </w:p>
    <w:p w14:paraId="1C91DF12" w14:textId="77777777" w:rsidR="00F949DB" w:rsidRPr="00187250" w:rsidRDefault="00F949DB" w:rsidP="00F949DB">
      <w:pPr>
        <w:pStyle w:val="Akapitzlist"/>
        <w:widowControl/>
        <w:numPr>
          <w:ilvl w:val="3"/>
          <w:numId w:val="15"/>
        </w:numPr>
        <w:suppressAutoHyphens w:val="0"/>
        <w:ind w:left="1134" w:hanging="283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oczywistych omyłek rachunkowych, z uwzględnieniem konsekwencji rachunkowych dokonanych poprawek;</w:t>
      </w:r>
    </w:p>
    <w:p w14:paraId="23276EB6" w14:textId="77777777" w:rsidR="00F949DB" w:rsidRPr="00187250" w:rsidRDefault="00F949DB" w:rsidP="00F949DB">
      <w:pPr>
        <w:pStyle w:val="Default"/>
        <w:ind w:left="623"/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– niezwłocznie zawiadamiając o tym Wykonawcę, którego oferta została poprawiona.</w:t>
      </w:r>
    </w:p>
    <w:p w14:paraId="3ACF064C" w14:textId="77777777" w:rsidR="00FE78BA" w:rsidRDefault="00C85BDF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Wykona</w:t>
      </w:r>
      <w:r w:rsidR="00FE78BA">
        <w:rPr>
          <w:rFonts w:ascii="Bookman Old Style" w:hAnsi="Bookman Old Style"/>
          <w:sz w:val="22"/>
          <w:szCs w:val="22"/>
        </w:rPr>
        <w:t>wca, który nie spełni warunków udziału określonych w pkt 4 zostanie wykluczony z procedury, a jego oferta zostanie odrzucona.</w:t>
      </w:r>
    </w:p>
    <w:p w14:paraId="333164B5" w14:textId="77777777" w:rsidR="00F949DB" w:rsidRPr="00187250" w:rsidRDefault="00F949DB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Zamawiający zastrzega sobie prawo do odstąpienia od wyboru oferty bez podania przyczyny. Z tytułu odstąpienia, Wykonawcy nie przysługuje żadne odszkodowanie ani roszczenie, w szczególności z tytułu przygotowania oferty.</w:t>
      </w:r>
    </w:p>
    <w:p w14:paraId="08F13818" w14:textId="77777777" w:rsidR="00F949DB" w:rsidRPr="00187250" w:rsidRDefault="00F949DB" w:rsidP="00F949DB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Zamawiający</w:t>
      </w:r>
      <w:r w:rsidRPr="00187250">
        <w:rPr>
          <w:rFonts w:ascii="Bookman Old Style" w:hAnsi="Bookman Old Style"/>
          <w:spacing w:val="14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zastrzega</w:t>
      </w:r>
      <w:r w:rsidRPr="00187250">
        <w:rPr>
          <w:rFonts w:ascii="Bookman Old Style" w:hAnsi="Bookman Old Style"/>
          <w:spacing w:val="20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sobie</w:t>
      </w:r>
      <w:r w:rsidRPr="00187250">
        <w:rPr>
          <w:rFonts w:ascii="Bookman Old Style" w:hAnsi="Bookman Old Style"/>
          <w:spacing w:val="18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prawo</w:t>
      </w:r>
      <w:r w:rsidRPr="00187250">
        <w:rPr>
          <w:rFonts w:ascii="Bookman Old Style" w:hAnsi="Bookman Old Style"/>
          <w:spacing w:val="20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do</w:t>
      </w:r>
      <w:r w:rsidRPr="00187250">
        <w:rPr>
          <w:rFonts w:ascii="Bookman Old Style" w:hAnsi="Bookman Old Style"/>
          <w:spacing w:val="18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negocjacji</w:t>
      </w:r>
      <w:r w:rsidRPr="00187250">
        <w:rPr>
          <w:rFonts w:ascii="Bookman Old Style" w:hAnsi="Bookman Old Style"/>
          <w:spacing w:val="19"/>
          <w:sz w:val="22"/>
          <w:szCs w:val="22"/>
        </w:rPr>
        <w:t xml:space="preserve"> w zakresie</w:t>
      </w:r>
      <w:r w:rsidRPr="00187250">
        <w:rPr>
          <w:rFonts w:ascii="Bookman Old Style" w:hAnsi="Bookman Old Style"/>
          <w:spacing w:val="40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ceny ofertowej</w:t>
      </w:r>
      <w:r w:rsidRPr="00187250">
        <w:rPr>
          <w:rFonts w:ascii="Bookman Old Style" w:hAnsi="Bookman Old Style"/>
          <w:sz w:val="22"/>
          <w:szCs w:val="22"/>
        </w:rPr>
        <w:t>.</w:t>
      </w:r>
    </w:p>
    <w:p w14:paraId="29019702" w14:textId="77777777" w:rsidR="00187250" w:rsidRPr="00187250" w:rsidRDefault="00187250" w:rsidP="00187250">
      <w:pPr>
        <w:pStyle w:val="Default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Z</w:t>
      </w:r>
      <w:r w:rsidRPr="00187250">
        <w:rPr>
          <w:rFonts w:ascii="Bookman Old Style" w:hAnsi="Bookman Old Style"/>
          <w:spacing w:val="23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Wykonawcą,</w:t>
      </w:r>
      <w:r w:rsidRPr="00187250">
        <w:rPr>
          <w:rFonts w:ascii="Bookman Old Style" w:hAnsi="Bookman Old Style"/>
          <w:spacing w:val="28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który</w:t>
      </w:r>
      <w:r w:rsidRPr="00187250">
        <w:rPr>
          <w:rFonts w:ascii="Bookman Old Style" w:hAnsi="Bookman Old Style"/>
          <w:spacing w:val="23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1"/>
          <w:sz w:val="22"/>
          <w:szCs w:val="22"/>
        </w:rPr>
        <w:t>złoży</w:t>
      </w:r>
      <w:r w:rsidRPr="00187250">
        <w:rPr>
          <w:rFonts w:ascii="Bookman Old Style" w:hAnsi="Bookman Old Style"/>
          <w:spacing w:val="18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ofertę</w:t>
      </w:r>
      <w:r w:rsidRPr="00187250">
        <w:rPr>
          <w:rFonts w:ascii="Bookman Old Style" w:hAnsi="Bookman Old Style"/>
          <w:spacing w:val="25"/>
          <w:sz w:val="22"/>
          <w:szCs w:val="22"/>
        </w:rPr>
        <w:t xml:space="preserve"> </w:t>
      </w:r>
      <w:r w:rsidR="00C444FF">
        <w:rPr>
          <w:rFonts w:ascii="Bookman Old Style" w:hAnsi="Bookman Old Style"/>
          <w:spacing w:val="25"/>
          <w:sz w:val="22"/>
          <w:szCs w:val="22"/>
        </w:rPr>
        <w:t xml:space="preserve">z najniższą ceną </w:t>
      </w:r>
      <w:r w:rsidRPr="00187250">
        <w:rPr>
          <w:rFonts w:ascii="Bookman Old Style" w:hAnsi="Bookman Old Style"/>
          <w:sz w:val="22"/>
          <w:szCs w:val="22"/>
        </w:rPr>
        <w:t>zostanie</w:t>
      </w:r>
      <w:r w:rsidRPr="00187250">
        <w:rPr>
          <w:rFonts w:ascii="Bookman Old Style" w:hAnsi="Bookman Old Style"/>
          <w:spacing w:val="25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zawarta</w:t>
      </w:r>
      <w:r w:rsidRPr="00187250">
        <w:rPr>
          <w:rFonts w:ascii="Bookman Old Style" w:hAnsi="Bookman Old Style"/>
          <w:spacing w:val="24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umowa</w:t>
      </w:r>
      <w:r w:rsidRPr="00187250">
        <w:rPr>
          <w:rFonts w:ascii="Bookman Old Style" w:hAnsi="Bookman Old Style"/>
          <w:spacing w:val="25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1"/>
          <w:sz w:val="22"/>
          <w:szCs w:val="22"/>
        </w:rPr>
        <w:t>na</w:t>
      </w:r>
      <w:r w:rsidRPr="00187250">
        <w:rPr>
          <w:rFonts w:ascii="Bookman Old Style" w:hAnsi="Bookman Old Style"/>
          <w:spacing w:val="70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>realizację</w:t>
      </w:r>
      <w:r w:rsidRPr="00187250">
        <w:rPr>
          <w:rFonts w:ascii="Bookman Old Style" w:hAnsi="Bookman Old Style"/>
          <w:spacing w:val="25"/>
          <w:sz w:val="22"/>
          <w:szCs w:val="22"/>
        </w:rPr>
        <w:t xml:space="preserve"> </w:t>
      </w:r>
      <w:r w:rsidRPr="00187250">
        <w:rPr>
          <w:rFonts w:ascii="Bookman Old Style" w:hAnsi="Bookman Old Style"/>
          <w:spacing w:val="-1"/>
          <w:sz w:val="22"/>
          <w:szCs w:val="22"/>
        </w:rPr>
        <w:t xml:space="preserve">przedmiotu zamówienia </w:t>
      </w:r>
      <w:r w:rsidRPr="00187250">
        <w:rPr>
          <w:rFonts w:ascii="Bookman Old Style" w:hAnsi="Bookman Old Style"/>
          <w:sz w:val="22"/>
          <w:szCs w:val="22"/>
        </w:rPr>
        <w:t xml:space="preserve">w zakresie niniejszego </w:t>
      </w:r>
      <w:r w:rsidRPr="00187250">
        <w:rPr>
          <w:rFonts w:ascii="Bookman Old Style" w:hAnsi="Bookman Old Style"/>
          <w:bCs/>
          <w:sz w:val="22"/>
          <w:szCs w:val="22"/>
        </w:rPr>
        <w:t xml:space="preserve">Zaproszenia do składania ofert, </w:t>
      </w:r>
      <w:r w:rsidRPr="00187250">
        <w:rPr>
          <w:rFonts w:ascii="Bookman Old Style" w:hAnsi="Bookman Old Style"/>
          <w:sz w:val="22"/>
          <w:szCs w:val="22"/>
        </w:rPr>
        <w:t>z zastrzeżeniem pkt</w:t>
      </w:r>
      <w:r w:rsidR="00BD79AD">
        <w:rPr>
          <w:rFonts w:ascii="Bookman Old Style" w:hAnsi="Bookman Old Style"/>
          <w:sz w:val="22"/>
          <w:szCs w:val="22"/>
        </w:rPr>
        <w:t>.</w:t>
      </w:r>
      <w:r w:rsidRPr="00187250">
        <w:rPr>
          <w:rFonts w:ascii="Bookman Old Style" w:hAnsi="Bookman Old Style"/>
          <w:sz w:val="22"/>
          <w:szCs w:val="22"/>
        </w:rPr>
        <w:t xml:space="preserve"> 2</w:t>
      </w:r>
      <w:r w:rsidRPr="00187250">
        <w:rPr>
          <w:rFonts w:ascii="Bookman Old Style" w:hAnsi="Bookman Old Style"/>
          <w:spacing w:val="-1"/>
          <w:sz w:val="22"/>
          <w:szCs w:val="22"/>
        </w:rPr>
        <w:t xml:space="preserve">. Wzór umowy został </w:t>
      </w:r>
      <w:r w:rsidRPr="00187250">
        <w:rPr>
          <w:rFonts w:ascii="Bookman Old Style" w:hAnsi="Bookman Old Style"/>
          <w:sz w:val="22"/>
          <w:szCs w:val="22"/>
        </w:rPr>
        <w:t xml:space="preserve">określony w załączniku nr </w:t>
      </w:r>
      <w:r w:rsidR="00AF433C">
        <w:rPr>
          <w:rFonts w:ascii="Bookman Old Style" w:hAnsi="Bookman Old Style"/>
          <w:sz w:val="22"/>
          <w:szCs w:val="22"/>
        </w:rPr>
        <w:t>4</w:t>
      </w:r>
      <w:r w:rsidR="00AF433C" w:rsidRPr="00187250">
        <w:rPr>
          <w:rFonts w:ascii="Bookman Old Style" w:hAnsi="Bookman Old Style"/>
          <w:sz w:val="22"/>
          <w:szCs w:val="22"/>
        </w:rPr>
        <w:t xml:space="preserve"> </w:t>
      </w:r>
      <w:r w:rsidRPr="00187250">
        <w:rPr>
          <w:rFonts w:ascii="Bookman Old Style" w:hAnsi="Bookman Old Style"/>
          <w:sz w:val="22"/>
          <w:szCs w:val="22"/>
        </w:rPr>
        <w:t>do Zaproszenia do składania ofert</w:t>
      </w:r>
      <w:r w:rsidRPr="00187250">
        <w:rPr>
          <w:rFonts w:ascii="Bookman Old Style" w:hAnsi="Bookman Old Style"/>
          <w:spacing w:val="-1"/>
          <w:sz w:val="22"/>
          <w:szCs w:val="22"/>
        </w:rPr>
        <w:t>.</w:t>
      </w:r>
    </w:p>
    <w:p w14:paraId="3D0AFA99" w14:textId="77777777" w:rsidR="00F949DB" w:rsidRPr="00187250" w:rsidRDefault="00F949DB" w:rsidP="00F949DB">
      <w:pPr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Cenę oferty należy podać w walucie polskiej (PLN).</w:t>
      </w:r>
    </w:p>
    <w:p w14:paraId="693C955F" w14:textId="77777777" w:rsidR="00F949DB" w:rsidRPr="00187250" w:rsidRDefault="00F949DB" w:rsidP="00F949DB">
      <w:pPr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 xml:space="preserve">Cena oferty musi obejmować wszystkie </w:t>
      </w:r>
      <w:r w:rsidR="00187250">
        <w:rPr>
          <w:rFonts w:ascii="Bookman Old Style" w:hAnsi="Bookman Old Style"/>
          <w:sz w:val="22"/>
          <w:szCs w:val="22"/>
        </w:rPr>
        <w:t>koszty, jakie poniesie Wykonawca w związku</w:t>
      </w:r>
      <w:r w:rsidRPr="00187250">
        <w:rPr>
          <w:rFonts w:ascii="Bookman Old Style" w:hAnsi="Bookman Old Style"/>
          <w:sz w:val="22"/>
          <w:szCs w:val="22"/>
        </w:rPr>
        <w:t xml:space="preserve"> z realizacją całości przedmiotu zamówienia opisanego</w:t>
      </w:r>
      <w:r w:rsidR="00187250">
        <w:rPr>
          <w:rFonts w:ascii="Bookman Old Style" w:hAnsi="Bookman Old Style"/>
          <w:sz w:val="22"/>
          <w:szCs w:val="22"/>
        </w:rPr>
        <w:t xml:space="preserve"> w </w:t>
      </w:r>
      <w:r w:rsidRPr="00187250">
        <w:rPr>
          <w:rFonts w:ascii="Bookman Old Style" w:hAnsi="Bookman Old Style"/>
          <w:sz w:val="22"/>
          <w:szCs w:val="22"/>
        </w:rPr>
        <w:t xml:space="preserve">niniejszym </w:t>
      </w:r>
      <w:r w:rsidRPr="00187250">
        <w:rPr>
          <w:rFonts w:ascii="Bookman Old Style" w:hAnsi="Bookman Old Style"/>
          <w:bCs/>
          <w:sz w:val="22"/>
          <w:szCs w:val="22"/>
        </w:rPr>
        <w:t>Ogłoszeniu o zamówieniu i wzorze umowy.</w:t>
      </w:r>
    </w:p>
    <w:p w14:paraId="543B5CE4" w14:textId="77777777" w:rsidR="00F949DB" w:rsidRPr="00187250" w:rsidRDefault="00F949DB" w:rsidP="00F949DB">
      <w:pPr>
        <w:pStyle w:val="Akapitzlist"/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color w:val="000000"/>
          <w:sz w:val="22"/>
          <w:szCs w:val="22"/>
        </w:rPr>
      </w:pPr>
      <w:r w:rsidRPr="00187250">
        <w:rPr>
          <w:rFonts w:ascii="Bookman Old Style" w:hAnsi="Bookman Old Style"/>
          <w:color w:val="000000"/>
          <w:sz w:val="22"/>
          <w:szCs w:val="22"/>
        </w:rPr>
        <w:t xml:space="preserve">Dokumenty sporządzone w języku obcym są składane wraz z tłumaczeniem na język polski przez Wykonawcę. </w:t>
      </w:r>
    </w:p>
    <w:p w14:paraId="04676894" w14:textId="77777777" w:rsidR="00F949DB" w:rsidRPr="00187250" w:rsidRDefault="00F949DB" w:rsidP="00F949DB">
      <w:pPr>
        <w:pStyle w:val="Teksttreci0"/>
        <w:numPr>
          <w:ilvl w:val="0"/>
          <w:numId w:val="15"/>
        </w:numPr>
        <w:shd w:val="clear" w:color="auto" w:fill="auto"/>
        <w:spacing w:after="0" w:line="240" w:lineRule="auto"/>
        <w:ind w:right="221"/>
        <w:jc w:val="both"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Oferty złożone po terminie nie będą rozpatrywane.</w:t>
      </w:r>
    </w:p>
    <w:p w14:paraId="0E23AFC3" w14:textId="77777777" w:rsidR="00F949DB" w:rsidRPr="00187250" w:rsidRDefault="00F949DB" w:rsidP="00F949DB">
      <w:pPr>
        <w:pStyle w:val="Akapitzlist"/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 xml:space="preserve">W niniejszej procedurze nie stosuje się. ustawy z dnia 11 września 2019 r. - Prawo zamówień publicznych (Dz. U. z 2019 r., poz. 2019 z </w:t>
      </w:r>
      <w:proofErr w:type="spellStart"/>
      <w:r w:rsidRPr="00187250">
        <w:rPr>
          <w:rFonts w:ascii="Bookman Old Style" w:hAnsi="Bookman Old Style"/>
          <w:sz w:val="22"/>
          <w:szCs w:val="22"/>
        </w:rPr>
        <w:t>późn</w:t>
      </w:r>
      <w:proofErr w:type="spellEnd"/>
      <w:r w:rsidRPr="00187250">
        <w:rPr>
          <w:rFonts w:ascii="Bookman Old Style" w:hAnsi="Bookman Old Style"/>
          <w:sz w:val="22"/>
          <w:szCs w:val="22"/>
        </w:rPr>
        <w:t xml:space="preserve">. zm.). </w:t>
      </w:r>
    </w:p>
    <w:p w14:paraId="0A1A95F3" w14:textId="77777777" w:rsidR="00F949DB" w:rsidRPr="00187250" w:rsidRDefault="00F949DB" w:rsidP="00F949DB">
      <w:pPr>
        <w:pStyle w:val="Akapitzlist"/>
        <w:widowControl/>
        <w:numPr>
          <w:ilvl w:val="0"/>
          <w:numId w:val="15"/>
        </w:numPr>
        <w:suppressAutoHyphens w:val="0"/>
        <w:contextualSpacing/>
        <w:rPr>
          <w:rFonts w:ascii="Bookman Old Style" w:hAnsi="Bookman Old Style"/>
          <w:sz w:val="22"/>
          <w:szCs w:val="22"/>
        </w:rPr>
      </w:pPr>
      <w:r w:rsidRPr="00187250">
        <w:rPr>
          <w:rFonts w:ascii="Bookman Old Style" w:hAnsi="Bookman Old Style"/>
          <w:sz w:val="22"/>
          <w:szCs w:val="22"/>
        </w:rPr>
        <w:t>Oferta złożona w postępowaniu, przestaje wiązać w przypadku wyboru innej oferty lub zakończenia postępowania bez dokonania wyboru Wykonawcy.</w:t>
      </w:r>
    </w:p>
    <w:p w14:paraId="38F7310B" w14:textId="77777777" w:rsidR="00F949DB" w:rsidRPr="00187250" w:rsidRDefault="00F949DB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7E213B73" w14:textId="77777777" w:rsidR="00ED632C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BF29D6B" w14:textId="77777777" w:rsidR="00187250" w:rsidRPr="00187250" w:rsidRDefault="00187250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058DE86B" w14:textId="77777777" w:rsidR="00ED632C" w:rsidRPr="00971286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971286">
        <w:rPr>
          <w:rFonts w:ascii="Bookman Old Style" w:hAnsi="Bookman Old Style" w:cs="Arial"/>
          <w:b/>
          <w:sz w:val="22"/>
          <w:szCs w:val="22"/>
        </w:rPr>
        <w:lastRenderedPageBreak/>
        <w:t>Klauzula informacyjna</w:t>
      </w:r>
    </w:p>
    <w:p w14:paraId="3019FC7B" w14:textId="77777777" w:rsidR="00ED632C" w:rsidRPr="0097128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971286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FF7C995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FFD3D3D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Kontakt do Inspektora o</w:t>
      </w:r>
      <w:r w:rsidR="00187250" w:rsidRPr="00BD79AD">
        <w:rPr>
          <w:rFonts w:ascii="Bookman Old Style" w:hAnsi="Bookman Old Style" w:cs="Arial"/>
          <w:sz w:val="22"/>
          <w:szCs w:val="22"/>
        </w:rPr>
        <w:t>chrony danych to adres mailowy:</w:t>
      </w:r>
      <w:r w:rsidRPr="00BD79AD">
        <w:rPr>
          <w:rFonts w:ascii="Bookman Old Style" w:hAnsi="Bookman Old Style" w:cs="Arial"/>
          <w:sz w:val="22"/>
          <w:szCs w:val="22"/>
        </w:rPr>
        <w:t xml:space="preserve"> </w:t>
      </w:r>
      <w:hyperlink r:id="rId6" w:history="1">
        <w:r w:rsidRPr="00BD79AD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BD79AD">
        <w:rPr>
          <w:rFonts w:ascii="Bookman Old Style" w:hAnsi="Bookman Old Style" w:cs="Arial"/>
          <w:sz w:val="22"/>
          <w:szCs w:val="22"/>
        </w:rPr>
        <w:t xml:space="preserve">. </w:t>
      </w:r>
    </w:p>
    <w:p w14:paraId="0122F40D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4F9549D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5C2FE639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4A00039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9354EE3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D2065E9" w14:textId="77777777" w:rsidR="00ED632C" w:rsidRPr="00BD79AD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BD79AD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2EF25078" w14:textId="77777777" w:rsidR="00ED632C" w:rsidRPr="00BD79AD" w:rsidRDefault="00ED632C" w:rsidP="00ED632C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2105E79C" w14:textId="77777777" w:rsidR="00ED632C" w:rsidRPr="00971286" w:rsidRDefault="00ED632C" w:rsidP="00ED632C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A93013E" w14:textId="77777777" w:rsidR="00ED632C" w:rsidRPr="00971286" w:rsidRDefault="00ED632C" w:rsidP="00ED632C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4A3A2DA" w14:textId="77777777" w:rsidR="00ED632C" w:rsidRPr="00F16390" w:rsidRDefault="00ED632C" w:rsidP="00ED632C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F16390">
        <w:rPr>
          <w:rFonts w:ascii="Bookman Old Style" w:hAnsi="Bookman Old Style" w:cs="Arial"/>
          <w:sz w:val="22"/>
          <w:szCs w:val="22"/>
        </w:rPr>
        <w:t>Załączniki do Zaproszenia:</w:t>
      </w:r>
    </w:p>
    <w:p w14:paraId="44AB84CC" w14:textId="77777777" w:rsidR="00F16390" w:rsidRPr="00F16390" w:rsidRDefault="00F16390" w:rsidP="00F16390">
      <w:pPr>
        <w:widowControl/>
        <w:numPr>
          <w:ilvl w:val="0"/>
          <w:numId w:val="12"/>
        </w:numPr>
        <w:suppressAutoHyphens w:val="0"/>
        <w:ind w:left="851" w:hanging="425"/>
        <w:rPr>
          <w:rFonts w:ascii="Bookman Old Style" w:hAnsi="Bookman Old Style"/>
          <w:color w:val="000000"/>
          <w:sz w:val="22"/>
          <w:szCs w:val="22"/>
        </w:rPr>
      </w:pPr>
      <w:r w:rsidRPr="00F16390">
        <w:rPr>
          <w:rFonts w:ascii="Bookman Old Style" w:hAnsi="Bookman Old Style"/>
          <w:spacing w:val="-1"/>
          <w:sz w:val="22"/>
          <w:szCs w:val="22"/>
        </w:rPr>
        <w:t>Formularz</w:t>
      </w:r>
      <w:r w:rsidRPr="00F16390">
        <w:rPr>
          <w:rFonts w:ascii="Bookman Old Style" w:hAnsi="Bookman Old Style"/>
          <w:spacing w:val="36"/>
          <w:sz w:val="22"/>
          <w:szCs w:val="22"/>
        </w:rPr>
        <w:t xml:space="preserve"> </w:t>
      </w:r>
      <w:r w:rsidRPr="00F16390">
        <w:rPr>
          <w:rFonts w:ascii="Bookman Old Style" w:hAnsi="Bookman Old Style"/>
          <w:spacing w:val="-1"/>
          <w:sz w:val="22"/>
          <w:szCs w:val="22"/>
        </w:rPr>
        <w:t xml:space="preserve">ofertowy - </w:t>
      </w:r>
      <w:r w:rsidRPr="00F16390">
        <w:rPr>
          <w:rFonts w:ascii="Bookman Old Style" w:hAnsi="Bookman Old Style"/>
          <w:b/>
          <w:spacing w:val="-1"/>
          <w:sz w:val="22"/>
          <w:szCs w:val="22"/>
        </w:rPr>
        <w:t>Załącznik</w:t>
      </w:r>
      <w:r w:rsidRPr="00F16390">
        <w:rPr>
          <w:rFonts w:ascii="Bookman Old Style" w:hAnsi="Bookman Old Style"/>
          <w:b/>
          <w:spacing w:val="36"/>
          <w:sz w:val="22"/>
          <w:szCs w:val="22"/>
        </w:rPr>
        <w:t xml:space="preserve"> </w:t>
      </w:r>
      <w:r w:rsidRPr="00F16390">
        <w:rPr>
          <w:rFonts w:ascii="Bookman Old Style" w:hAnsi="Bookman Old Style"/>
          <w:b/>
          <w:sz w:val="22"/>
          <w:szCs w:val="22"/>
        </w:rPr>
        <w:t>nr</w:t>
      </w:r>
      <w:r w:rsidRPr="00F16390">
        <w:rPr>
          <w:rFonts w:ascii="Bookman Old Style" w:hAnsi="Bookman Old Style"/>
          <w:b/>
          <w:spacing w:val="34"/>
          <w:sz w:val="22"/>
          <w:szCs w:val="22"/>
        </w:rPr>
        <w:t xml:space="preserve"> </w:t>
      </w:r>
      <w:r w:rsidRPr="00F16390">
        <w:rPr>
          <w:rFonts w:ascii="Bookman Old Style" w:hAnsi="Bookman Old Style"/>
          <w:b/>
          <w:sz w:val="22"/>
          <w:szCs w:val="22"/>
        </w:rPr>
        <w:t>1</w:t>
      </w:r>
    </w:p>
    <w:p w14:paraId="03126CD7" w14:textId="77777777" w:rsidR="00F16390" w:rsidRPr="00F16390" w:rsidRDefault="00F16390" w:rsidP="00F16390">
      <w:pPr>
        <w:widowControl/>
        <w:numPr>
          <w:ilvl w:val="0"/>
          <w:numId w:val="12"/>
        </w:numPr>
        <w:suppressAutoHyphens w:val="0"/>
        <w:ind w:left="851" w:hanging="425"/>
        <w:rPr>
          <w:rFonts w:ascii="Bookman Old Style" w:hAnsi="Bookman Old Style"/>
          <w:color w:val="000000"/>
          <w:sz w:val="22"/>
          <w:szCs w:val="22"/>
        </w:rPr>
      </w:pPr>
      <w:r w:rsidRPr="00F16390">
        <w:rPr>
          <w:rFonts w:ascii="Bookman Old Style" w:hAnsi="Bookman Old Style"/>
          <w:spacing w:val="-1"/>
          <w:sz w:val="22"/>
          <w:szCs w:val="22"/>
        </w:rPr>
        <w:t xml:space="preserve">Wykaz usług/zamówień - </w:t>
      </w:r>
      <w:r w:rsidRPr="00F16390">
        <w:rPr>
          <w:rFonts w:ascii="Bookman Old Style" w:hAnsi="Bookman Old Style"/>
          <w:b/>
          <w:spacing w:val="-1"/>
          <w:sz w:val="22"/>
          <w:szCs w:val="22"/>
        </w:rPr>
        <w:t>Załącznik</w:t>
      </w:r>
      <w:r w:rsidRPr="00F16390">
        <w:rPr>
          <w:rFonts w:ascii="Bookman Old Style" w:hAnsi="Bookman Old Style"/>
          <w:b/>
          <w:spacing w:val="36"/>
          <w:sz w:val="22"/>
          <w:szCs w:val="22"/>
        </w:rPr>
        <w:t xml:space="preserve"> </w:t>
      </w:r>
      <w:r w:rsidRPr="00F16390">
        <w:rPr>
          <w:rFonts w:ascii="Bookman Old Style" w:hAnsi="Bookman Old Style"/>
          <w:b/>
          <w:sz w:val="22"/>
          <w:szCs w:val="22"/>
        </w:rPr>
        <w:t>nr</w:t>
      </w:r>
      <w:r w:rsidRPr="00F16390">
        <w:rPr>
          <w:rFonts w:ascii="Bookman Old Style" w:hAnsi="Bookman Old Style"/>
          <w:b/>
          <w:spacing w:val="34"/>
          <w:sz w:val="22"/>
          <w:szCs w:val="22"/>
        </w:rPr>
        <w:t xml:space="preserve"> </w:t>
      </w:r>
      <w:r w:rsidRPr="00F16390">
        <w:rPr>
          <w:rFonts w:ascii="Bookman Old Style" w:hAnsi="Bookman Old Style"/>
          <w:b/>
          <w:sz w:val="22"/>
          <w:szCs w:val="22"/>
        </w:rPr>
        <w:t>2</w:t>
      </w:r>
    </w:p>
    <w:p w14:paraId="74E628B4" w14:textId="77777777" w:rsidR="00F16390" w:rsidRPr="00F16390" w:rsidRDefault="00F16390" w:rsidP="00F16390">
      <w:pPr>
        <w:widowControl/>
        <w:numPr>
          <w:ilvl w:val="0"/>
          <w:numId w:val="12"/>
        </w:numPr>
        <w:suppressAutoHyphens w:val="0"/>
        <w:ind w:left="851" w:hanging="425"/>
        <w:rPr>
          <w:rFonts w:ascii="Bookman Old Style" w:hAnsi="Bookman Old Style"/>
          <w:color w:val="000000"/>
          <w:sz w:val="22"/>
          <w:szCs w:val="22"/>
        </w:rPr>
      </w:pPr>
      <w:r w:rsidRPr="00F16390">
        <w:rPr>
          <w:rFonts w:ascii="Bookman Old Style" w:hAnsi="Bookman Old Style"/>
          <w:spacing w:val="-1"/>
          <w:sz w:val="22"/>
          <w:szCs w:val="22"/>
        </w:rPr>
        <w:t>Wykaz osób -</w:t>
      </w:r>
      <w:r w:rsidRPr="00F16390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Pr="00F16390">
        <w:rPr>
          <w:rFonts w:ascii="Bookman Old Style" w:hAnsi="Bookman Old Style"/>
          <w:b/>
          <w:spacing w:val="-1"/>
          <w:sz w:val="22"/>
          <w:szCs w:val="22"/>
        </w:rPr>
        <w:t>Załącznik nr 3</w:t>
      </w:r>
    </w:p>
    <w:p w14:paraId="3CB46EDD" w14:textId="77777777" w:rsidR="00F16390" w:rsidRPr="00F16390" w:rsidRDefault="00F16390" w:rsidP="00F16390">
      <w:pPr>
        <w:widowControl/>
        <w:numPr>
          <w:ilvl w:val="0"/>
          <w:numId w:val="12"/>
        </w:numPr>
        <w:suppressAutoHyphens w:val="0"/>
        <w:ind w:left="851" w:hanging="425"/>
        <w:rPr>
          <w:rFonts w:ascii="Bookman Old Style" w:hAnsi="Bookman Old Style"/>
          <w:color w:val="000000"/>
          <w:sz w:val="22"/>
          <w:szCs w:val="22"/>
        </w:rPr>
      </w:pPr>
      <w:r w:rsidRPr="00F16390">
        <w:rPr>
          <w:rFonts w:ascii="Bookman Old Style" w:hAnsi="Bookman Old Style"/>
          <w:spacing w:val="-1"/>
          <w:sz w:val="22"/>
          <w:szCs w:val="22"/>
        </w:rPr>
        <w:t xml:space="preserve">Wzór umowy – </w:t>
      </w:r>
      <w:r w:rsidRPr="00F16390">
        <w:rPr>
          <w:rFonts w:ascii="Bookman Old Style" w:hAnsi="Bookman Old Style"/>
          <w:b/>
          <w:spacing w:val="-1"/>
          <w:sz w:val="22"/>
          <w:szCs w:val="22"/>
        </w:rPr>
        <w:t>Załącznik nr 4</w:t>
      </w:r>
    </w:p>
    <w:p w14:paraId="710DED39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3E5294D9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01252D77" w14:textId="77777777" w:rsidR="00ED632C" w:rsidRPr="0097128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0A4DDF89" w14:textId="77777777" w:rsidR="009060DC" w:rsidRPr="00971286" w:rsidRDefault="009060DC">
      <w:pPr>
        <w:rPr>
          <w:rFonts w:ascii="Bookman Old Style" w:hAnsi="Bookman Old Style"/>
          <w:sz w:val="22"/>
          <w:szCs w:val="22"/>
        </w:rPr>
      </w:pPr>
    </w:p>
    <w:sectPr w:rsidR="009060DC" w:rsidRPr="00971286" w:rsidSect="00F60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155810"/>
    <w:multiLevelType w:val="hybridMultilevel"/>
    <w:tmpl w:val="2EDC2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76855"/>
    <w:multiLevelType w:val="hybridMultilevel"/>
    <w:tmpl w:val="9FF4C8E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CC75EE"/>
    <w:multiLevelType w:val="multilevel"/>
    <w:tmpl w:val="37FC098A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" w15:restartNumberingAfterBreak="0">
    <w:nsid w:val="500E647A"/>
    <w:multiLevelType w:val="hybridMultilevel"/>
    <w:tmpl w:val="CE12248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31641B9"/>
    <w:multiLevelType w:val="hybridMultilevel"/>
    <w:tmpl w:val="4216CC4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91E6E"/>
    <w:multiLevelType w:val="hybridMultilevel"/>
    <w:tmpl w:val="395CD066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590154E0"/>
    <w:multiLevelType w:val="hybridMultilevel"/>
    <w:tmpl w:val="7EC6EA30"/>
    <w:lvl w:ilvl="0" w:tplc="FE9EAA08">
      <w:start w:val="1"/>
      <w:numFmt w:val="decimal"/>
      <w:lvlText w:val="%1)"/>
      <w:lvlJc w:val="left"/>
      <w:pPr>
        <w:ind w:left="59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22F01E">
      <w:start w:val="1"/>
      <w:numFmt w:val="lowerLetter"/>
      <w:lvlRestart w:val="0"/>
      <w:lvlText w:val="%2)"/>
      <w:lvlJc w:val="left"/>
      <w:pPr>
        <w:ind w:left="133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ACDE80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8E61CA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5A30BA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A230C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824AC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C4E9AA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E887BA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A1220A7"/>
    <w:multiLevelType w:val="hybridMultilevel"/>
    <w:tmpl w:val="A2D43BE0"/>
    <w:lvl w:ilvl="0" w:tplc="82C2F610">
      <w:start w:val="1"/>
      <w:numFmt w:val="decimal"/>
      <w:lvlText w:val="%1."/>
      <w:lvlJc w:val="left"/>
      <w:pPr>
        <w:ind w:left="70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8" w:hanging="360"/>
      </w:pPr>
    </w:lvl>
    <w:lvl w:ilvl="2" w:tplc="0415001B">
      <w:start w:val="1"/>
      <w:numFmt w:val="lowerRoman"/>
      <w:lvlText w:val="%3."/>
      <w:lvlJc w:val="right"/>
      <w:pPr>
        <w:ind w:left="2148" w:hanging="180"/>
      </w:pPr>
    </w:lvl>
    <w:lvl w:ilvl="3" w:tplc="0415000F">
      <w:start w:val="1"/>
      <w:numFmt w:val="decimal"/>
      <w:lvlText w:val="%4."/>
      <w:lvlJc w:val="left"/>
      <w:pPr>
        <w:ind w:left="2868" w:hanging="360"/>
      </w:pPr>
    </w:lvl>
    <w:lvl w:ilvl="4" w:tplc="04150019">
      <w:start w:val="1"/>
      <w:numFmt w:val="lowerLetter"/>
      <w:lvlText w:val="%5."/>
      <w:lvlJc w:val="left"/>
      <w:pPr>
        <w:ind w:left="3588" w:hanging="360"/>
      </w:pPr>
    </w:lvl>
    <w:lvl w:ilvl="5" w:tplc="0415001B">
      <w:start w:val="1"/>
      <w:numFmt w:val="lowerRoman"/>
      <w:lvlText w:val="%6."/>
      <w:lvlJc w:val="right"/>
      <w:pPr>
        <w:ind w:left="4308" w:hanging="180"/>
      </w:pPr>
    </w:lvl>
    <w:lvl w:ilvl="6" w:tplc="0415000F">
      <w:start w:val="1"/>
      <w:numFmt w:val="decimal"/>
      <w:lvlText w:val="%7."/>
      <w:lvlJc w:val="left"/>
      <w:pPr>
        <w:ind w:left="5028" w:hanging="360"/>
      </w:pPr>
    </w:lvl>
    <w:lvl w:ilvl="7" w:tplc="04150019">
      <w:start w:val="1"/>
      <w:numFmt w:val="lowerLetter"/>
      <w:lvlText w:val="%8."/>
      <w:lvlJc w:val="left"/>
      <w:pPr>
        <w:ind w:left="5748" w:hanging="360"/>
      </w:pPr>
    </w:lvl>
    <w:lvl w:ilvl="8" w:tplc="0415001B">
      <w:start w:val="1"/>
      <w:numFmt w:val="lowerRoman"/>
      <w:lvlText w:val="%9."/>
      <w:lvlJc w:val="right"/>
      <w:pPr>
        <w:ind w:left="6468" w:hanging="180"/>
      </w:pPr>
    </w:lvl>
  </w:abstractNum>
  <w:abstractNum w:abstractNumId="15" w15:restartNumberingAfterBreak="0">
    <w:nsid w:val="62E95C21"/>
    <w:multiLevelType w:val="hybridMultilevel"/>
    <w:tmpl w:val="495C9D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4"/>
  </w:num>
  <w:num w:numId="5">
    <w:abstractNumId w:val="15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12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32C"/>
    <w:rsid w:val="00013ABF"/>
    <w:rsid w:val="000A4C14"/>
    <w:rsid w:val="000C027F"/>
    <w:rsid w:val="00102506"/>
    <w:rsid w:val="00120B4F"/>
    <w:rsid w:val="00131384"/>
    <w:rsid w:val="00187250"/>
    <w:rsid w:val="001F348B"/>
    <w:rsid w:val="00284B8C"/>
    <w:rsid w:val="00354B30"/>
    <w:rsid w:val="004A01EB"/>
    <w:rsid w:val="004C583D"/>
    <w:rsid w:val="004D10D1"/>
    <w:rsid w:val="004E0035"/>
    <w:rsid w:val="00502B38"/>
    <w:rsid w:val="00541B79"/>
    <w:rsid w:val="0059779E"/>
    <w:rsid w:val="006012F5"/>
    <w:rsid w:val="006F638C"/>
    <w:rsid w:val="00796ADE"/>
    <w:rsid w:val="007C4472"/>
    <w:rsid w:val="00861617"/>
    <w:rsid w:val="00886003"/>
    <w:rsid w:val="009060DC"/>
    <w:rsid w:val="00971286"/>
    <w:rsid w:val="009B6D47"/>
    <w:rsid w:val="00A81F57"/>
    <w:rsid w:val="00AE41FF"/>
    <w:rsid w:val="00AF433C"/>
    <w:rsid w:val="00B1784F"/>
    <w:rsid w:val="00BD2D73"/>
    <w:rsid w:val="00BD79AD"/>
    <w:rsid w:val="00C02ECA"/>
    <w:rsid w:val="00C444FF"/>
    <w:rsid w:val="00C85BDF"/>
    <w:rsid w:val="00C95DD0"/>
    <w:rsid w:val="00D42E35"/>
    <w:rsid w:val="00D83DC8"/>
    <w:rsid w:val="00DD6670"/>
    <w:rsid w:val="00E62467"/>
    <w:rsid w:val="00E63FB7"/>
    <w:rsid w:val="00ED632C"/>
    <w:rsid w:val="00F16390"/>
    <w:rsid w:val="00F606E1"/>
    <w:rsid w:val="00F949DB"/>
    <w:rsid w:val="00FE78BA"/>
    <w:rsid w:val="00FF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0F0C"/>
  <w15:docId w15:val="{21531D6A-EA82-4548-94CA-A03F6D67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42E35"/>
    <w:rPr>
      <w:color w:val="0563C1" w:themeColor="hyperlink"/>
      <w:u w:val="single"/>
    </w:rPr>
  </w:style>
  <w:style w:type="paragraph" w:customStyle="1" w:styleId="Default">
    <w:name w:val="Default"/>
    <w:rsid w:val="00F949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949D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949DB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4B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4B3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4B3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4B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4B30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2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27F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1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2130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 Sumowski</dc:creator>
  <cp:lastModifiedBy>Świątek-Olszewska Dorota</cp:lastModifiedBy>
  <cp:revision>15</cp:revision>
  <dcterms:created xsi:type="dcterms:W3CDTF">2021-04-15T20:13:00Z</dcterms:created>
  <dcterms:modified xsi:type="dcterms:W3CDTF">2021-04-28T09:02:00Z</dcterms:modified>
</cp:coreProperties>
</file>