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BE34A" w14:textId="62C10E80" w:rsidR="00E204B4" w:rsidRPr="00E204B4" w:rsidRDefault="0021185A" w:rsidP="00E204B4">
      <w:pPr>
        <w:pStyle w:val="Akapitzlist"/>
        <w:spacing w:after="0" w:line="276" w:lineRule="auto"/>
        <w:ind w:left="4608" w:firstLine="348"/>
        <w:rPr>
          <w:rFonts w:ascii="Lora" w:hAnsi="Lora"/>
        </w:rPr>
      </w:pPr>
      <w:r w:rsidRPr="003E11BF">
        <w:rPr>
          <w:rFonts w:ascii="Lora" w:hAnsi="Lora" w:cs="Tahoma"/>
        </w:rPr>
        <w:t xml:space="preserve"> </w:t>
      </w:r>
      <w:r w:rsidR="00E204B4" w:rsidRPr="00E204B4">
        <w:rPr>
          <w:rFonts w:ascii="Lora" w:hAnsi="Lora"/>
        </w:rPr>
        <w:t>Warszawa, dnia 2</w:t>
      </w:r>
      <w:r w:rsidR="005F1F54">
        <w:rPr>
          <w:rFonts w:ascii="Lora" w:hAnsi="Lora"/>
        </w:rPr>
        <w:t>3</w:t>
      </w:r>
      <w:r w:rsidR="00E204B4" w:rsidRPr="00E204B4">
        <w:rPr>
          <w:rFonts w:ascii="Lora" w:hAnsi="Lora"/>
        </w:rPr>
        <w:t xml:space="preserve"> kwietnia 2025 r.</w:t>
      </w:r>
    </w:p>
    <w:p w14:paraId="504B7189" w14:textId="77777777" w:rsidR="00E204B4" w:rsidRPr="00E204B4" w:rsidRDefault="00E204B4" w:rsidP="00E204B4">
      <w:pPr>
        <w:spacing w:after="0" w:line="276" w:lineRule="auto"/>
        <w:rPr>
          <w:rFonts w:ascii="Lora" w:hAnsi="Lora"/>
        </w:rPr>
      </w:pPr>
    </w:p>
    <w:p w14:paraId="78C55E48" w14:textId="65CB1836" w:rsidR="00A21D17" w:rsidRPr="00A21D17" w:rsidRDefault="00A21D17" w:rsidP="00A21D17">
      <w:pPr>
        <w:spacing w:after="0" w:line="240" w:lineRule="auto"/>
        <w:jc w:val="both"/>
        <w:rPr>
          <w:rFonts w:ascii="Lora" w:hAnsi="Lora" w:cs="Arial"/>
          <w:color w:val="000000"/>
        </w:rPr>
      </w:pPr>
      <w:r w:rsidRPr="00A21D17">
        <w:rPr>
          <w:rFonts w:ascii="Lora" w:hAnsi="Lora" w:cs="Arial"/>
          <w:color w:val="000000"/>
        </w:rPr>
        <w:t>BM. 260.</w:t>
      </w:r>
      <w:r>
        <w:rPr>
          <w:rFonts w:ascii="Lora" w:hAnsi="Lora" w:cs="Arial"/>
          <w:color w:val="000000"/>
        </w:rPr>
        <w:t>1.</w:t>
      </w:r>
      <w:r w:rsidRPr="00A21D17">
        <w:rPr>
          <w:rFonts w:ascii="Lora" w:hAnsi="Lora" w:cs="Arial"/>
          <w:color w:val="000000"/>
        </w:rPr>
        <w:t>2025.JS.EW</w:t>
      </w:r>
    </w:p>
    <w:p w14:paraId="46BEDFE0" w14:textId="77777777" w:rsidR="00A21D17" w:rsidRPr="00A21D17" w:rsidRDefault="00A21D17" w:rsidP="00A21D17">
      <w:pPr>
        <w:spacing w:after="0" w:line="240" w:lineRule="auto"/>
        <w:jc w:val="both"/>
        <w:rPr>
          <w:rFonts w:ascii="Lora" w:hAnsi="Lora" w:cs="Arial"/>
          <w:color w:val="000000"/>
        </w:rPr>
      </w:pPr>
      <w:r w:rsidRPr="00A21D17">
        <w:rPr>
          <w:rFonts w:ascii="Lora" w:hAnsi="Lora" w:cs="Arial"/>
          <w:color w:val="000000"/>
        </w:rPr>
        <w:t xml:space="preserve"> </w:t>
      </w:r>
    </w:p>
    <w:p w14:paraId="7AB1818B" w14:textId="77777777" w:rsidR="00E204B4" w:rsidRPr="00E204B4" w:rsidRDefault="00E204B4" w:rsidP="00E204B4">
      <w:pPr>
        <w:spacing w:after="0" w:line="276" w:lineRule="auto"/>
        <w:rPr>
          <w:rFonts w:ascii="Lora" w:hAnsi="Lora"/>
        </w:rPr>
      </w:pPr>
    </w:p>
    <w:p w14:paraId="48FC9BA8" w14:textId="77777777" w:rsidR="000C7848" w:rsidRDefault="000C7848" w:rsidP="000C7848">
      <w:pPr>
        <w:pStyle w:val="Default"/>
        <w:ind w:left="720"/>
        <w:jc w:val="both"/>
        <w:rPr>
          <w:rFonts w:ascii="Lora" w:eastAsiaTheme="minorHAnsi" w:hAnsi="Lora" w:cstheme="minorBidi"/>
          <w:color w:val="auto"/>
          <w:sz w:val="22"/>
          <w:szCs w:val="22"/>
          <w:lang w:eastAsia="en-US"/>
        </w:rPr>
      </w:pPr>
    </w:p>
    <w:p w14:paraId="0E98BE55" w14:textId="77777777" w:rsidR="000C7848" w:rsidRDefault="000C7848" w:rsidP="000C7848">
      <w:pPr>
        <w:pStyle w:val="Default"/>
        <w:ind w:left="720"/>
        <w:jc w:val="both"/>
        <w:rPr>
          <w:rFonts w:ascii="Lora" w:eastAsiaTheme="minorHAnsi" w:hAnsi="Lora" w:cstheme="minorBidi"/>
          <w:color w:val="auto"/>
          <w:sz w:val="22"/>
          <w:szCs w:val="22"/>
          <w:lang w:eastAsia="en-US"/>
        </w:rPr>
      </w:pPr>
    </w:p>
    <w:p w14:paraId="27D0B82B" w14:textId="77777777" w:rsidR="004A08A9" w:rsidRDefault="005B50DC" w:rsidP="004A08A9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  <w:r>
        <w:rPr>
          <w:rFonts w:ascii="Lora" w:hAnsi="Lora" w:cs="Tahoma"/>
        </w:rPr>
        <w:t xml:space="preserve">Dotyczy:  </w:t>
      </w:r>
      <w:bookmarkStart w:id="0" w:name="_Hlk66086994"/>
      <w:r w:rsidR="004A08A9">
        <w:rPr>
          <w:rFonts w:ascii="Lora" w:hAnsi="Lora" w:cs="Arial"/>
          <w:b/>
        </w:rPr>
        <w:t>ZAPROSZENIE DO SKŁADANIA OFERT w celu rozeznania rynku cen</w:t>
      </w:r>
    </w:p>
    <w:bookmarkEnd w:id="0"/>
    <w:p w14:paraId="0D36021F" w14:textId="77777777" w:rsidR="004A08A9" w:rsidRDefault="004A08A9" w:rsidP="004A08A9">
      <w:pPr>
        <w:spacing w:after="0" w:line="276" w:lineRule="auto"/>
        <w:jc w:val="both"/>
        <w:rPr>
          <w:rFonts w:ascii="Lora" w:hAnsi="Lora"/>
          <w:b/>
          <w:bCs/>
        </w:rPr>
      </w:pPr>
      <w:r>
        <w:rPr>
          <w:rFonts w:ascii="Lora" w:eastAsia="Times New Roman" w:hAnsi="Lora" w:cs="Times New Roman"/>
          <w:lang w:eastAsia="pl-PL"/>
        </w:rPr>
        <w:t xml:space="preserve">na wykonanie usługi </w:t>
      </w:r>
      <w:r>
        <w:rPr>
          <w:rFonts w:ascii="Lora" w:eastAsia="Calibri" w:hAnsi="Lora" w:cs="Times New Roman"/>
        </w:rPr>
        <w:t xml:space="preserve">pn.: </w:t>
      </w:r>
      <w:r>
        <w:rPr>
          <w:rFonts w:ascii="Lora" w:eastAsia="Calibri" w:hAnsi="Lora" w:cs="Times New Roman"/>
          <w:i/>
        </w:rPr>
        <w:t>„</w:t>
      </w:r>
      <w:r>
        <w:rPr>
          <w:rFonts w:ascii="Lora" w:eastAsia="Calibri" w:hAnsi="Lora" w:cs="Times New Roman"/>
          <w:bCs/>
          <w:i/>
        </w:rPr>
        <w:t xml:space="preserve">Kontrola okresowa polegająca na sprawdzeniu stanu technicznego (kontrola techniczna): roczna, </w:t>
      </w:r>
      <w:r>
        <w:rPr>
          <w:rFonts w:ascii="Lora" w:eastAsia="Calibri" w:hAnsi="Lora" w:cs="Times New Roman"/>
          <w:bCs/>
          <w:i/>
          <w:color w:val="000000" w:themeColor="text1"/>
        </w:rPr>
        <w:t>półroczna,</w:t>
      </w:r>
      <w:r>
        <w:rPr>
          <w:rFonts w:ascii="Lora" w:eastAsia="Calibri" w:hAnsi="Lora" w:cs="Times New Roman"/>
          <w:bCs/>
          <w:i/>
        </w:rPr>
        <w:t xml:space="preserve"> pięcioletnia wybranych obiektów budowlanych będących w zasobie nieruchomości Polskiej Akademii Nauk, położonych na terenie Rzeczpospolitej Polskiej”</w:t>
      </w:r>
      <w:bookmarkStart w:id="1" w:name="_Hlk33005341"/>
      <w:r>
        <w:rPr>
          <w:rFonts w:ascii="Lora" w:hAnsi="Lora"/>
          <w:b/>
          <w:bCs/>
        </w:rPr>
        <w:t>,</w:t>
      </w:r>
      <w:r>
        <w:rPr>
          <w:rFonts w:ascii="Lora" w:eastAsia="Times New Roman" w:hAnsi="Lora" w:cs="Times New Roman"/>
          <w:b/>
          <w:lang w:eastAsia="pl-PL"/>
        </w:rPr>
        <w:t xml:space="preserve"> </w:t>
      </w:r>
      <w:bookmarkEnd w:id="1"/>
      <w:r>
        <w:rPr>
          <w:rFonts w:ascii="Lora" w:hAnsi="Lora" w:cs="Arial"/>
          <w:b/>
        </w:rPr>
        <w:t>z możliwością udzielenia zamówienia.</w:t>
      </w:r>
    </w:p>
    <w:p w14:paraId="27A74131" w14:textId="6BFC1116" w:rsidR="0021185A" w:rsidRDefault="0021185A" w:rsidP="006E4622">
      <w:pPr>
        <w:rPr>
          <w:rFonts w:ascii="Lora" w:hAnsi="Lora" w:cs="Tahoma"/>
        </w:rPr>
      </w:pPr>
    </w:p>
    <w:p w14:paraId="2484D8BC" w14:textId="77777777" w:rsidR="004A08A9" w:rsidRDefault="004A08A9" w:rsidP="006E4622">
      <w:pPr>
        <w:rPr>
          <w:rFonts w:ascii="Lora" w:hAnsi="Lora" w:cs="Tahoma"/>
        </w:rPr>
      </w:pPr>
    </w:p>
    <w:p w14:paraId="73F9C08B" w14:textId="48773BD0" w:rsidR="004A08A9" w:rsidRDefault="004A08A9" w:rsidP="006E4622">
      <w:pPr>
        <w:rPr>
          <w:rFonts w:ascii="Lora" w:hAnsi="Lora" w:cs="Tahoma"/>
        </w:rPr>
      </w:pPr>
      <w:r>
        <w:rPr>
          <w:rFonts w:ascii="Lora" w:hAnsi="Lora" w:cs="Tahoma"/>
        </w:rPr>
        <w:t xml:space="preserve">W </w:t>
      </w:r>
      <w:r w:rsidR="00A21D17">
        <w:rPr>
          <w:rFonts w:ascii="Lora" w:hAnsi="Lora" w:cs="Tahoma"/>
        </w:rPr>
        <w:t>związku</w:t>
      </w:r>
      <w:r>
        <w:rPr>
          <w:rFonts w:ascii="Lora" w:hAnsi="Lora" w:cs="Tahoma"/>
        </w:rPr>
        <w:t xml:space="preserve"> z zapytaniem „Czy </w:t>
      </w:r>
      <w:r w:rsidR="005F1F54">
        <w:rPr>
          <w:rFonts w:ascii="Lora" w:hAnsi="Lora" w:cs="Tahoma"/>
        </w:rPr>
        <w:t>Zamawiający</w:t>
      </w:r>
      <w:r>
        <w:rPr>
          <w:rFonts w:ascii="Lora" w:hAnsi="Lora" w:cs="Tahoma"/>
        </w:rPr>
        <w:t xml:space="preserve"> dopuszcza złożenie oferty częściowej na k</w:t>
      </w:r>
      <w:r w:rsidR="00285CB0">
        <w:rPr>
          <w:rFonts w:ascii="Lora" w:hAnsi="Lora" w:cs="Tahoma"/>
        </w:rPr>
        <w:t>ompletne kontrole w wybranych lokalizacjach czy wymagana jest jedna oferta na wszystkie lokalizacje?”</w:t>
      </w:r>
    </w:p>
    <w:p w14:paraId="3983A24F" w14:textId="77777777" w:rsidR="00285CB0" w:rsidRDefault="00285CB0" w:rsidP="006E4622">
      <w:pPr>
        <w:rPr>
          <w:rFonts w:ascii="Lora" w:hAnsi="Lora" w:cs="Tahoma"/>
        </w:rPr>
      </w:pPr>
    </w:p>
    <w:p w14:paraId="51982887" w14:textId="1687DA2A" w:rsidR="00285CB0" w:rsidRPr="003E11BF" w:rsidRDefault="00285CB0" w:rsidP="00A21D17">
      <w:pPr>
        <w:jc w:val="both"/>
        <w:rPr>
          <w:rFonts w:ascii="Lora" w:hAnsi="Lora" w:cs="Tahoma"/>
        </w:rPr>
      </w:pPr>
      <w:r>
        <w:rPr>
          <w:rFonts w:ascii="Lora" w:hAnsi="Lora" w:cs="Tahoma"/>
        </w:rPr>
        <w:t xml:space="preserve">Zamawiający wyjaśnia, </w:t>
      </w:r>
      <w:r w:rsidR="002A3540">
        <w:rPr>
          <w:rFonts w:ascii="Lora" w:hAnsi="Lora" w:cs="Tahoma"/>
        </w:rPr>
        <w:t>ż</w:t>
      </w:r>
      <w:r>
        <w:rPr>
          <w:rFonts w:ascii="Lora" w:hAnsi="Lora" w:cs="Tahoma"/>
        </w:rPr>
        <w:t xml:space="preserve">e </w:t>
      </w:r>
      <w:r w:rsidR="002A3540">
        <w:rPr>
          <w:rFonts w:ascii="Lora" w:hAnsi="Lora" w:cs="Tahoma"/>
        </w:rPr>
        <w:t xml:space="preserve">nie dopuszcza składania ofert </w:t>
      </w:r>
      <w:r w:rsidR="005F1F54">
        <w:rPr>
          <w:rFonts w:ascii="Lora" w:hAnsi="Lora" w:cs="Tahoma"/>
        </w:rPr>
        <w:t xml:space="preserve">częściowych na </w:t>
      </w:r>
      <w:r w:rsidR="002A3540">
        <w:rPr>
          <w:rFonts w:ascii="Lora" w:hAnsi="Lora" w:cs="Tahoma"/>
        </w:rPr>
        <w:t>wybrane lokalizacje</w:t>
      </w:r>
    </w:p>
    <w:sectPr w:rsidR="00285CB0" w:rsidRPr="003E11BF" w:rsidSect="0049107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EB90F" w14:textId="77777777" w:rsidR="00E155DD" w:rsidRDefault="00E155DD" w:rsidP="009E0992">
      <w:pPr>
        <w:spacing w:after="0" w:line="240" w:lineRule="auto"/>
      </w:pPr>
      <w:r>
        <w:separator/>
      </w:r>
    </w:p>
  </w:endnote>
  <w:endnote w:type="continuationSeparator" w:id="0">
    <w:p w14:paraId="75985534" w14:textId="77777777" w:rsidR="00E155DD" w:rsidRDefault="00E155DD" w:rsidP="009E0992">
      <w:pPr>
        <w:spacing w:after="0" w:line="240" w:lineRule="auto"/>
      </w:pPr>
      <w:r>
        <w:continuationSeparator/>
      </w:r>
    </w:p>
  </w:endnote>
  <w:endnote w:type="continuationNotice" w:id="1">
    <w:p w14:paraId="39DA7768" w14:textId="77777777" w:rsidR="00E155DD" w:rsidRDefault="00E155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Lora">
    <w:panose1 w:val="00000000000000000000"/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4A908" w14:textId="77777777" w:rsidR="00A82220" w:rsidRDefault="00A822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5DDF5" w14:textId="77777777" w:rsidR="003F31E4" w:rsidRPr="00524F08" w:rsidRDefault="00910E08" w:rsidP="003F31E4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44F7E10" id="Straight Connector 10" o:spid="_x0000_s1026" alt="&quot;&quot;" style="position:absolute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3F31E4">
      <w:rPr>
        <w:rFonts w:ascii="Lora" w:hAnsi="Lora"/>
        <w:color w:val="0079C1"/>
        <w:sz w:val="26"/>
        <w:szCs w:val="26"/>
      </w:rPr>
      <w:t>Biuro Majątkowe</w:t>
    </w:r>
  </w:p>
  <w:p w14:paraId="45493085" w14:textId="6320AAA3" w:rsidR="006C7096" w:rsidRPr="003F31E4" w:rsidRDefault="003F31E4" w:rsidP="003F31E4">
    <w:pPr>
      <w:pStyle w:val="Stopka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Pr="00D0545C">
      <w:rPr>
        <w:rFonts w:ascii="Lora" w:hAnsi="Lora"/>
        <w:color w:val="717176"/>
        <w:sz w:val="20"/>
        <w:szCs w:val="20"/>
      </w:rPr>
      <w:t>@pan.pl</w:t>
    </w:r>
    <w:r>
      <w:rPr>
        <w:rFonts w:ascii="Lora" w:hAnsi="Lora"/>
        <w:color w:val="717176"/>
        <w:sz w:val="20"/>
        <w:szCs w:val="20"/>
      </w:rPr>
      <w:t>,</w:t>
    </w:r>
    <w:r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62 00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3F31E4">
      <w:rPr>
        <w:rFonts w:ascii="Lora" w:hAnsi="Lora"/>
        <w:color w:val="717176"/>
        <w:sz w:val="20"/>
        <w:szCs w:val="20"/>
      </w:rPr>
      <w:t xml:space="preserve">Polska Akademia Nauk, </w:t>
    </w:r>
    <w:r w:rsidR="00392D4E" w:rsidRPr="003F31E4">
      <w:rPr>
        <w:rFonts w:ascii="Lora" w:hAnsi="Lora"/>
        <w:color w:val="717176"/>
        <w:sz w:val="20"/>
        <w:szCs w:val="20"/>
      </w:rPr>
      <w:t>p</w:t>
    </w:r>
    <w:r w:rsidR="006C7096" w:rsidRPr="003F31E4">
      <w:rPr>
        <w:rFonts w:ascii="Lora" w:hAnsi="Lora"/>
        <w:color w:val="717176"/>
        <w:sz w:val="20"/>
        <w:szCs w:val="20"/>
      </w:rPr>
      <w:t>l. Defilad 1, 00-901 Warszawa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21125" w14:textId="316DFBB5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310BF9" id="Straight Connector 1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5D2291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7B6630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</w:t>
    </w:r>
    <w:r w:rsidR="00C248F8">
      <w:rPr>
        <w:rFonts w:ascii="Lora" w:hAnsi="Lora"/>
        <w:color w:val="717176"/>
        <w:sz w:val="20"/>
        <w:szCs w:val="20"/>
      </w:rPr>
      <w:t>0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361E0" w14:textId="77777777" w:rsidR="00E155DD" w:rsidRDefault="00E155DD" w:rsidP="009E0992">
      <w:pPr>
        <w:spacing w:after="0" w:line="240" w:lineRule="auto"/>
      </w:pPr>
      <w:r>
        <w:separator/>
      </w:r>
    </w:p>
  </w:footnote>
  <w:footnote w:type="continuationSeparator" w:id="0">
    <w:p w14:paraId="4423D333" w14:textId="77777777" w:rsidR="00E155DD" w:rsidRDefault="00E155DD" w:rsidP="009E0992">
      <w:pPr>
        <w:spacing w:after="0" w:line="240" w:lineRule="auto"/>
      </w:pPr>
      <w:r>
        <w:continuationSeparator/>
      </w:r>
    </w:p>
  </w:footnote>
  <w:footnote w:type="continuationNotice" w:id="1">
    <w:p w14:paraId="5B6AA15B" w14:textId="77777777" w:rsidR="00E155DD" w:rsidRDefault="00E155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8D57E" w14:textId="77777777" w:rsidR="00A82220" w:rsidRDefault="00A82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D594C"/>
    <w:multiLevelType w:val="hybridMultilevel"/>
    <w:tmpl w:val="4D8EBA1C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C17E8"/>
    <w:multiLevelType w:val="hybridMultilevel"/>
    <w:tmpl w:val="6528074A"/>
    <w:lvl w:ilvl="0" w:tplc="A072A9D8">
      <w:start w:val="1"/>
      <w:numFmt w:val="decimal"/>
      <w:lvlText w:val="%1."/>
      <w:lvlJc w:val="left"/>
      <w:pPr>
        <w:ind w:left="785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rFonts w:hint="default"/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734" w:hanging="360"/>
      </w:pPr>
    </w:lvl>
    <w:lvl w:ilvl="4" w:tplc="04150019" w:tentative="1">
      <w:start w:val="1"/>
      <w:numFmt w:val="lowerLetter"/>
      <w:lvlText w:val="%5."/>
      <w:lvlJc w:val="left"/>
      <w:pPr>
        <w:ind w:left="4454" w:hanging="360"/>
      </w:pPr>
    </w:lvl>
    <w:lvl w:ilvl="5" w:tplc="0415001B" w:tentative="1">
      <w:start w:val="1"/>
      <w:numFmt w:val="lowerRoman"/>
      <w:lvlText w:val="%6."/>
      <w:lvlJc w:val="right"/>
      <w:pPr>
        <w:ind w:left="5174" w:hanging="180"/>
      </w:pPr>
    </w:lvl>
    <w:lvl w:ilvl="6" w:tplc="0415000F" w:tentative="1">
      <w:start w:val="1"/>
      <w:numFmt w:val="decimal"/>
      <w:lvlText w:val="%7."/>
      <w:lvlJc w:val="left"/>
      <w:pPr>
        <w:ind w:left="5894" w:hanging="360"/>
      </w:pPr>
    </w:lvl>
    <w:lvl w:ilvl="7" w:tplc="04150019" w:tentative="1">
      <w:start w:val="1"/>
      <w:numFmt w:val="lowerLetter"/>
      <w:lvlText w:val="%8."/>
      <w:lvlJc w:val="left"/>
      <w:pPr>
        <w:ind w:left="6614" w:hanging="360"/>
      </w:pPr>
    </w:lvl>
    <w:lvl w:ilvl="8" w:tplc="0415001B" w:tentative="1">
      <w:start w:val="1"/>
      <w:numFmt w:val="lowerRoman"/>
      <w:lvlText w:val="%9."/>
      <w:lvlJc w:val="right"/>
      <w:pPr>
        <w:ind w:left="7334" w:hanging="180"/>
      </w:pPr>
    </w:lvl>
  </w:abstractNum>
  <w:abstractNum w:abstractNumId="7" w15:restartNumberingAfterBreak="0">
    <w:nsid w:val="2AC624F2"/>
    <w:multiLevelType w:val="hybridMultilevel"/>
    <w:tmpl w:val="F93C0EFE"/>
    <w:lvl w:ilvl="0" w:tplc="258E00A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9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F2605BC"/>
    <w:multiLevelType w:val="hybridMultilevel"/>
    <w:tmpl w:val="7BBE9948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2" w15:restartNumberingAfterBreak="0">
    <w:nsid w:val="72642FD7"/>
    <w:multiLevelType w:val="hybridMultilevel"/>
    <w:tmpl w:val="C43E1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2753">
    <w:abstractNumId w:val="0"/>
  </w:num>
  <w:num w:numId="2" w16cid:durableId="1723358074">
    <w:abstractNumId w:val="5"/>
  </w:num>
  <w:num w:numId="3" w16cid:durableId="1694651474">
    <w:abstractNumId w:val="9"/>
  </w:num>
  <w:num w:numId="4" w16cid:durableId="17371649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4227958">
    <w:abstractNumId w:val="11"/>
  </w:num>
  <w:num w:numId="6" w16cid:durableId="8029643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352405">
    <w:abstractNumId w:val="11"/>
  </w:num>
  <w:num w:numId="8" w16cid:durableId="638730298">
    <w:abstractNumId w:val="1"/>
  </w:num>
  <w:num w:numId="9" w16cid:durableId="1007711973">
    <w:abstractNumId w:val="8"/>
  </w:num>
  <w:num w:numId="10" w16cid:durableId="1634288743">
    <w:abstractNumId w:val="2"/>
  </w:num>
  <w:num w:numId="11" w16cid:durableId="1959875948">
    <w:abstractNumId w:val="7"/>
  </w:num>
  <w:num w:numId="12" w16cid:durableId="1376539178">
    <w:abstractNumId w:val="12"/>
  </w:num>
  <w:num w:numId="13" w16cid:durableId="1620187636">
    <w:abstractNumId w:val="10"/>
  </w:num>
  <w:num w:numId="14" w16cid:durableId="463696127">
    <w:abstractNumId w:val="6"/>
  </w:num>
  <w:num w:numId="15" w16cid:durableId="1244946620">
    <w:abstractNumId w:val="4"/>
  </w:num>
  <w:num w:numId="16" w16cid:durableId="19267624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26AC"/>
    <w:rsid w:val="00022BA2"/>
    <w:rsid w:val="00026835"/>
    <w:rsid w:val="000316A7"/>
    <w:rsid w:val="000334F9"/>
    <w:rsid w:val="00044E92"/>
    <w:rsid w:val="00071735"/>
    <w:rsid w:val="00073A84"/>
    <w:rsid w:val="0007498D"/>
    <w:rsid w:val="00075477"/>
    <w:rsid w:val="00076694"/>
    <w:rsid w:val="00080D36"/>
    <w:rsid w:val="00086D45"/>
    <w:rsid w:val="000902F4"/>
    <w:rsid w:val="000930E3"/>
    <w:rsid w:val="000969D6"/>
    <w:rsid w:val="000A2906"/>
    <w:rsid w:val="000A7967"/>
    <w:rsid w:val="000B2F9C"/>
    <w:rsid w:val="000C2A20"/>
    <w:rsid w:val="000C4CAE"/>
    <w:rsid w:val="000C606D"/>
    <w:rsid w:val="000C622A"/>
    <w:rsid w:val="000C7848"/>
    <w:rsid w:val="000D1DFA"/>
    <w:rsid w:val="000E387C"/>
    <w:rsid w:val="000E5591"/>
    <w:rsid w:val="000F0A91"/>
    <w:rsid w:val="000F5D3B"/>
    <w:rsid w:val="000F7564"/>
    <w:rsid w:val="0010682D"/>
    <w:rsid w:val="00106B0F"/>
    <w:rsid w:val="00114DC9"/>
    <w:rsid w:val="00115100"/>
    <w:rsid w:val="00117BE3"/>
    <w:rsid w:val="00120161"/>
    <w:rsid w:val="00120A83"/>
    <w:rsid w:val="00122530"/>
    <w:rsid w:val="001226FA"/>
    <w:rsid w:val="00123472"/>
    <w:rsid w:val="00132A5B"/>
    <w:rsid w:val="001348E2"/>
    <w:rsid w:val="00136EF6"/>
    <w:rsid w:val="00140EC4"/>
    <w:rsid w:val="00146F86"/>
    <w:rsid w:val="001653BD"/>
    <w:rsid w:val="0017068D"/>
    <w:rsid w:val="00171A65"/>
    <w:rsid w:val="001721F7"/>
    <w:rsid w:val="0018081E"/>
    <w:rsid w:val="0018575F"/>
    <w:rsid w:val="00186499"/>
    <w:rsid w:val="001925A5"/>
    <w:rsid w:val="00194BE4"/>
    <w:rsid w:val="00195270"/>
    <w:rsid w:val="001A413F"/>
    <w:rsid w:val="001A4D53"/>
    <w:rsid w:val="001A599B"/>
    <w:rsid w:val="001B1DB2"/>
    <w:rsid w:val="001C549D"/>
    <w:rsid w:val="001C7133"/>
    <w:rsid w:val="001E39E9"/>
    <w:rsid w:val="001E6B0A"/>
    <w:rsid w:val="00204A80"/>
    <w:rsid w:val="0021038A"/>
    <w:rsid w:val="0021185A"/>
    <w:rsid w:val="002140AE"/>
    <w:rsid w:val="00222395"/>
    <w:rsid w:val="002256C1"/>
    <w:rsid w:val="00230333"/>
    <w:rsid w:val="002343D8"/>
    <w:rsid w:val="002361D3"/>
    <w:rsid w:val="002453CE"/>
    <w:rsid w:val="0025139C"/>
    <w:rsid w:val="0025239B"/>
    <w:rsid w:val="002525BC"/>
    <w:rsid w:val="00252A29"/>
    <w:rsid w:val="00253563"/>
    <w:rsid w:val="00260F12"/>
    <w:rsid w:val="00273936"/>
    <w:rsid w:val="002742C6"/>
    <w:rsid w:val="0027446D"/>
    <w:rsid w:val="00274A09"/>
    <w:rsid w:val="002750D3"/>
    <w:rsid w:val="00275F38"/>
    <w:rsid w:val="00277FD2"/>
    <w:rsid w:val="0028160A"/>
    <w:rsid w:val="002829F8"/>
    <w:rsid w:val="00285CB0"/>
    <w:rsid w:val="00287D07"/>
    <w:rsid w:val="002A3540"/>
    <w:rsid w:val="002A73BE"/>
    <w:rsid w:val="002A775E"/>
    <w:rsid w:val="002B38EF"/>
    <w:rsid w:val="002B6C75"/>
    <w:rsid w:val="002B7871"/>
    <w:rsid w:val="002C0100"/>
    <w:rsid w:val="002C143A"/>
    <w:rsid w:val="002D16A2"/>
    <w:rsid w:val="002D1E80"/>
    <w:rsid w:val="002D68EE"/>
    <w:rsid w:val="002E3D06"/>
    <w:rsid w:val="002E54CA"/>
    <w:rsid w:val="002E5ADE"/>
    <w:rsid w:val="002E656B"/>
    <w:rsid w:val="002F6F65"/>
    <w:rsid w:val="002F73F3"/>
    <w:rsid w:val="003040D7"/>
    <w:rsid w:val="00314675"/>
    <w:rsid w:val="003170C7"/>
    <w:rsid w:val="00320CF0"/>
    <w:rsid w:val="00326F51"/>
    <w:rsid w:val="003271B2"/>
    <w:rsid w:val="00337C07"/>
    <w:rsid w:val="003517F7"/>
    <w:rsid w:val="00353E77"/>
    <w:rsid w:val="00354B06"/>
    <w:rsid w:val="0035582D"/>
    <w:rsid w:val="00357A2F"/>
    <w:rsid w:val="0038113D"/>
    <w:rsid w:val="00382756"/>
    <w:rsid w:val="00383F3F"/>
    <w:rsid w:val="00392D4E"/>
    <w:rsid w:val="003B0CF7"/>
    <w:rsid w:val="003B446F"/>
    <w:rsid w:val="003B582C"/>
    <w:rsid w:val="003B6C92"/>
    <w:rsid w:val="003C01D5"/>
    <w:rsid w:val="003C3508"/>
    <w:rsid w:val="003D4800"/>
    <w:rsid w:val="003D6678"/>
    <w:rsid w:val="003E0FE9"/>
    <w:rsid w:val="003E11BF"/>
    <w:rsid w:val="003E53BB"/>
    <w:rsid w:val="003F31E4"/>
    <w:rsid w:val="003F77A0"/>
    <w:rsid w:val="004019FB"/>
    <w:rsid w:val="004130C5"/>
    <w:rsid w:val="004130CF"/>
    <w:rsid w:val="00413A6F"/>
    <w:rsid w:val="004167A9"/>
    <w:rsid w:val="00421372"/>
    <w:rsid w:val="00421559"/>
    <w:rsid w:val="00423CFA"/>
    <w:rsid w:val="004467B1"/>
    <w:rsid w:val="004532D0"/>
    <w:rsid w:val="004544B7"/>
    <w:rsid w:val="00456712"/>
    <w:rsid w:val="00457AAE"/>
    <w:rsid w:val="00462B84"/>
    <w:rsid w:val="004647E4"/>
    <w:rsid w:val="00491071"/>
    <w:rsid w:val="00491F7C"/>
    <w:rsid w:val="00492395"/>
    <w:rsid w:val="00494DFA"/>
    <w:rsid w:val="004A08A9"/>
    <w:rsid w:val="004A4EA6"/>
    <w:rsid w:val="004A5838"/>
    <w:rsid w:val="004A74B7"/>
    <w:rsid w:val="004B2683"/>
    <w:rsid w:val="004B2B62"/>
    <w:rsid w:val="004B7F40"/>
    <w:rsid w:val="004D0B70"/>
    <w:rsid w:val="004D2013"/>
    <w:rsid w:val="004D53D8"/>
    <w:rsid w:val="004D5CC9"/>
    <w:rsid w:val="004D63E6"/>
    <w:rsid w:val="004F1A0E"/>
    <w:rsid w:val="0050489A"/>
    <w:rsid w:val="00507788"/>
    <w:rsid w:val="00517020"/>
    <w:rsid w:val="00522D0F"/>
    <w:rsid w:val="005236A3"/>
    <w:rsid w:val="00524F08"/>
    <w:rsid w:val="00526812"/>
    <w:rsid w:val="00533509"/>
    <w:rsid w:val="005349C6"/>
    <w:rsid w:val="005419D9"/>
    <w:rsid w:val="00542B2B"/>
    <w:rsid w:val="0054567B"/>
    <w:rsid w:val="005526F3"/>
    <w:rsid w:val="00564E7D"/>
    <w:rsid w:val="0056591A"/>
    <w:rsid w:val="005730DA"/>
    <w:rsid w:val="005758D1"/>
    <w:rsid w:val="0058048B"/>
    <w:rsid w:val="00582D99"/>
    <w:rsid w:val="00587D03"/>
    <w:rsid w:val="00591E5A"/>
    <w:rsid w:val="00592F88"/>
    <w:rsid w:val="005A0892"/>
    <w:rsid w:val="005A368F"/>
    <w:rsid w:val="005A7EC8"/>
    <w:rsid w:val="005B50DC"/>
    <w:rsid w:val="005B6DAE"/>
    <w:rsid w:val="005B798D"/>
    <w:rsid w:val="005B7BF5"/>
    <w:rsid w:val="005C6208"/>
    <w:rsid w:val="005C6C83"/>
    <w:rsid w:val="005C7E50"/>
    <w:rsid w:val="005D2291"/>
    <w:rsid w:val="005D2CE7"/>
    <w:rsid w:val="005D7B17"/>
    <w:rsid w:val="005D7F1E"/>
    <w:rsid w:val="005E0156"/>
    <w:rsid w:val="005F1F54"/>
    <w:rsid w:val="006175D0"/>
    <w:rsid w:val="00631935"/>
    <w:rsid w:val="00632C54"/>
    <w:rsid w:val="006352B8"/>
    <w:rsid w:val="00640873"/>
    <w:rsid w:val="00647CAD"/>
    <w:rsid w:val="00650344"/>
    <w:rsid w:val="00652DB7"/>
    <w:rsid w:val="006553C5"/>
    <w:rsid w:val="00656F7E"/>
    <w:rsid w:val="00666CA7"/>
    <w:rsid w:val="00673C2B"/>
    <w:rsid w:val="00682AD7"/>
    <w:rsid w:val="006846CD"/>
    <w:rsid w:val="00685243"/>
    <w:rsid w:val="0068734C"/>
    <w:rsid w:val="006A2019"/>
    <w:rsid w:val="006A37A6"/>
    <w:rsid w:val="006B1D60"/>
    <w:rsid w:val="006B56B8"/>
    <w:rsid w:val="006B61C8"/>
    <w:rsid w:val="006B7586"/>
    <w:rsid w:val="006C06C0"/>
    <w:rsid w:val="006C2F92"/>
    <w:rsid w:val="006C7096"/>
    <w:rsid w:val="006D0343"/>
    <w:rsid w:val="006D5808"/>
    <w:rsid w:val="006E3B75"/>
    <w:rsid w:val="006E4622"/>
    <w:rsid w:val="006F1FCF"/>
    <w:rsid w:val="006F2B5A"/>
    <w:rsid w:val="007003B8"/>
    <w:rsid w:val="007074AA"/>
    <w:rsid w:val="00712C00"/>
    <w:rsid w:val="007139F1"/>
    <w:rsid w:val="00714FE0"/>
    <w:rsid w:val="00732D2F"/>
    <w:rsid w:val="00737A98"/>
    <w:rsid w:val="00737F34"/>
    <w:rsid w:val="00742146"/>
    <w:rsid w:val="007509C7"/>
    <w:rsid w:val="0075744E"/>
    <w:rsid w:val="00771957"/>
    <w:rsid w:val="007724D1"/>
    <w:rsid w:val="00775A8D"/>
    <w:rsid w:val="007764D7"/>
    <w:rsid w:val="00781BD3"/>
    <w:rsid w:val="00790E7E"/>
    <w:rsid w:val="007924D2"/>
    <w:rsid w:val="00792D42"/>
    <w:rsid w:val="007B0BE5"/>
    <w:rsid w:val="007B250D"/>
    <w:rsid w:val="007B4343"/>
    <w:rsid w:val="007B7F68"/>
    <w:rsid w:val="007C39D2"/>
    <w:rsid w:val="007C68F5"/>
    <w:rsid w:val="007E2156"/>
    <w:rsid w:val="007E2A73"/>
    <w:rsid w:val="007E373D"/>
    <w:rsid w:val="00802743"/>
    <w:rsid w:val="00803735"/>
    <w:rsid w:val="008043A1"/>
    <w:rsid w:val="008056C1"/>
    <w:rsid w:val="00807115"/>
    <w:rsid w:val="0080723D"/>
    <w:rsid w:val="00812C4F"/>
    <w:rsid w:val="0081307C"/>
    <w:rsid w:val="00814E87"/>
    <w:rsid w:val="008211EB"/>
    <w:rsid w:val="00821329"/>
    <w:rsid w:val="00830877"/>
    <w:rsid w:val="00832CB5"/>
    <w:rsid w:val="00872BE7"/>
    <w:rsid w:val="0087509A"/>
    <w:rsid w:val="008830DA"/>
    <w:rsid w:val="0088648D"/>
    <w:rsid w:val="00886EF4"/>
    <w:rsid w:val="00890526"/>
    <w:rsid w:val="008947D6"/>
    <w:rsid w:val="008954C5"/>
    <w:rsid w:val="008B2330"/>
    <w:rsid w:val="008B2454"/>
    <w:rsid w:val="008B7840"/>
    <w:rsid w:val="008C1C8F"/>
    <w:rsid w:val="008C3626"/>
    <w:rsid w:val="008C6978"/>
    <w:rsid w:val="008C74C3"/>
    <w:rsid w:val="008D5741"/>
    <w:rsid w:val="008E387D"/>
    <w:rsid w:val="008E6F83"/>
    <w:rsid w:val="008E7029"/>
    <w:rsid w:val="008F1E69"/>
    <w:rsid w:val="008F6D4E"/>
    <w:rsid w:val="00902791"/>
    <w:rsid w:val="00910E08"/>
    <w:rsid w:val="00914DFE"/>
    <w:rsid w:val="00943F55"/>
    <w:rsid w:val="00944165"/>
    <w:rsid w:val="009467ED"/>
    <w:rsid w:val="009528CA"/>
    <w:rsid w:val="009605CA"/>
    <w:rsid w:val="0096787A"/>
    <w:rsid w:val="00971322"/>
    <w:rsid w:val="00972AAD"/>
    <w:rsid w:val="00984B39"/>
    <w:rsid w:val="00991EB6"/>
    <w:rsid w:val="00992E8C"/>
    <w:rsid w:val="0099481A"/>
    <w:rsid w:val="009970A2"/>
    <w:rsid w:val="0099770A"/>
    <w:rsid w:val="009A21FA"/>
    <w:rsid w:val="009A5AE3"/>
    <w:rsid w:val="009C4F40"/>
    <w:rsid w:val="009C5CC7"/>
    <w:rsid w:val="009D59D0"/>
    <w:rsid w:val="009E0992"/>
    <w:rsid w:val="009E0B54"/>
    <w:rsid w:val="009E330B"/>
    <w:rsid w:val="009E674E"/>
    <w:rsid w:val="009F2FDA"/>
    <w:rsid w:val="00A04612"/>
    <w:rsid w:val="00A136D5"/>
    <w:rsid w:val="00A20A46"/>
    <w:rsid w:val="00A21802"/>
    <w:rsid w:val="00A21D17"/>
    <w:rsid w:val="00A23068"/>
    <w:rsid w:val="00A242F7"/>
    <w:rsid w:val="00A26B46"/>
    <w:rsid w:val="00A43D37"/>
    <w:rsid w:val="00A46CA6"/>
    <w:rsid w:val="00A53149"/>
    <w:rsid w:val="00A63AB0"/>
    <w:rsid w:val="00A643A7"/>
    <w:rsid w:val="00A74A18"/>
    <w:rsid w:val="00A80A4B"/>
    <w:rsid w:val="00A82220"/>
    <w:rsid w:val="00A836C6"/>
    <w:rsid w:val="00A85356"/>
    <w:rsid w:val="00A857A6"/>
    <w:rsid w:val="00A91C48"/>
    <w:rsid w:val="00A9265E"/>
    <w:rsid w:val="00AA39AE"/>
    <w:rsid w:val="00AA51C2"/>
    <w:rsid w:val="00AA5AD2"/>
    <w:rsid w:val="00AB074A"/>
    <w:rsid w:val="00AB652F"/>
    <w:rsid w:val="00AD251E"/>
    <w:rsid w:val="00AE0567"/>
    <w:rsid w:val="00AE057F"/>
    <w:rsid w:val="00AE12EC"/>
    <w:rsid w:val="00AE3F15"/>
    <w:rsid w:val="00AF6F69"/>
    <w:rsid w:val="00B0218C"/>
    <w:rsid w:val="00B03F3C"/>
    <w:rsid w:val="00B05D39"/>
    <w:rsid w:val="00B11443"/>
    <w:rsid w:val="00B17F9A"/>
    <w:rsid w:val="00B271AB"/>
    <w:rsid w:val="00B2795D"/>
    <w:rsid w:val="00B313A2"/>
    <w:rsid w:val="00B31B74"/>
    <w:rsid w:val="00B342BC"/>
    <w:rsid w:val="00B406BE"/>
    <w:rsid w:val="00B412C9"/>
    <w:rsid w:val="00B42CE3"/>
    <w:rsid w:val="00B470AA"/>
    <w:rsid w:val="00B51A13"/>
    <w:rsid w:val="00B559B1"/>
    <w:rsid w:val="00B561C8"/>
    <w:rsid w:val="00B62385"/>
    <w:rsid w:val="00B7174F"/>
    <w:rsid w:val="00B854B6"/>
    <w:rsid w:val="00B87D93"/>
    <w:rsid w:val="00B9131B"/>
    <w:rsid w:val="00B975F7"/>
    <w:rsid w:val="00BA05C7"/>
    <w:rsid w:val="00BA3501"/>
    <w:rsid w:val="00BA5B73"/>
    <w:rsid w:val="00BB2978"/>
    <w:rsid w:val="00BC21FA"/>
    <w:rsid w:val="00BC743A"/>
    <w:rsid w:val="00BD02C4"/>
    <w:rsid w:val="00BD663D"/>
    <w:rsid w:val="00BE1D35"/>
    <w:rsid w:val="00BE382D"/>
    <w:rsid w:val="00BE4D2F"/>
    <w:rsid w:val="00BF1D98"/>
    <w:rsid w:val="00BF4DCD"/>
    <w:rsid w:val="00C0589F"/>
    <w:rsid w:val="00C1678D"/>
    <w:rsid w:val="00C16EF6"/>
    <w:rsid w:val="00C226E3"/>
    <w:rsid w:val="00C248F8"/>
    <w:rsid w:val="00C3162B"/>
    <w:rsid w:val="00C36812"/>
    <w:rsid w:val="00C37A48"/>
    <w:rsid w:val="00C50322"/>
    <w:rsid w:val="00C50615"/>
    <w:rsid w:val="00C5403A"/>
    <w:rsid w:val="00C54C4E"/>
    <w:rsid w:val="00C77555"/>
    <w:rsid w:val="00C9058C"/>
    <w:rsid w:val="00C94B91"/>
    <w:rsid w:val="00C94F36"/>
    <w:rsid w:val="00CB21CA"/>
    <w:rsid w:val="00CB2724"/>
    <w:rsid w:val="00CB6107"/>
    <w:rsid w:val="00CC1FB2"/>
    <w:rsid w:val="00CC25C0"/>
    <w:rsid w:val="00CC59BE"/>
    <w:rsid w:val="00CD1A96"/>
    <w:rsid w:val="00CD51D8"/>
    <w:rsid w:val="00CD573B"/>
    <w:rsid w:val="00CF334F"/>
    <w:rsid w:val="00D011E9"/>
    <w:rsid w:val="00D026DC"/>
    <w:rsid w:val="00D0545C"/>
    <w:rsid w:val="00D10919"/>
    <w:rsid w:val="00D141DB"/>
    <w:rsid w:val="00D275F3"/>
    <w:rsid w:val="00D32741"/>
    <w:rsid w:val="00D34974"/>
    <w:rsid w:val="00D34B21"/>
    <w:rsid w:val="00D35D42"/>
    <w:rsid w:val="00D371FD"/>
    <w:rsid w:val="00D37942"/>
    <w:rsid w:val="00D409EB"/>
    <w:rsid w:val="00D426FA"/>
    <w:rsid w:val="00D50E62"/>
    <w:rsid w:val="00D55154"/>
    <w:rsid w:val="00D64346"/>
    <w:rsid w:val="00D67895"/>
    <w:rsid w:val="00D72454"/>
    <w:rsid w:val="00D739CE"/>
    <w:rsid w:val="00D74DAB"/>
    <w:rsid w:val="00D771C6"/>
    <w:rsid w:val="00D8069E"/>
    <w:rsid w:val="00D90A33"/>
    <w:rsid w:val="00D93B2C"/>
    <w:rsid w:val="00D956D8"/>
    <w:rsid w:val="00D9628E"/>
    <w:rsid w:val="00DA0199"/>
    <w:rsid w:val="00DA3C82"/>
    <w:rsid w:val="00DA4D4C"/>
    <w:rsid w:val="00DB0880"/>
    <w:rsid w:val="00DB3717"/>
    <w:rsid w:val="00DC03A7"/>
    <w:rsid w:val="00DD4390"/>
    <w:rsid w:val="00DD4D04"/>
    <w:rsid w:val="00DE18A4"/>
    <w:rsid w:val="00DE6129"/>
    <w:rsid w:val="00DE6A6F"/>
    <w:rsid w:val="00DE7355"/>
    <w:rsid w:val="00DF3985"/>
    <w:rsid w:val="00DF6A3E"/>
    <w:rsid w:val="00E04FD1"/>
    <w:rsid w:val="00E131DF"/>
    <w:rsid w:val="00E13F78"/>
    <w:rsid w:val="00E155DD"/>
    <w:rsid w:val="00E169AB"/>
    <w:rsid w:val="00E16B6F"/>
    <w:rsid w:val="00E17725"/>
    <w:rsid w:val="00E204B4"/>
    <w:rsid w:val="00E221A9"/>
    <w:rsid w:val="00E31317"/>
    <w:rsid w:val="00E32D92"/>
    <w:rsid w:val="00E376C6"/>
    <w:rsid w:val="00E40D82"/>
    <w:rsid w:val="00E52DEA"/>
    <w:rsid w:val="00E5637B"/>
    <w:rsid w:val="00E56E21"/>
    <w:rsid w:val="00E67200"/>
    <w:rsid w:val="00E75FE2"/>
    <w:rsid w:val="00E772AB"/>
    <w:rsid w:val="00E90B59"/>
    <w:rsid w:val="00E9710C"/>
    <w:rsid w:val="00EA01DD"/>
    <w:rsid w:val="00EA171D"/>
    <w:rsid w:val="00EA4787"/>
    <w:rsid w:val="00EB2508"/>
    <w:rsid w:val="00EB410C"/>
    <w:rsid w:val="00EB4C75"/>
    <w:rsid w:val="00EB546E"/>
    <w:rsid w:val="00EB58F5"/>
    <w:rsid w:val="00EC0289"/>
    <w:rsid w:val="00EC2B16"/>
    <w:rsid w:val="00EE029C"/>
    <w:rsid w:val="00EE2168"/>
    <w:rsid w:val="00EE3268"/>
    <w:rsid w:val="00EE49B1"/>
    <w:rsid w:val="00EF0297"/>
    <w:rsid w:val="00EF10A6"/>
    <w:rsid w:val="00EF4E70"/>
    <w:rsid w:val="00EF6B67"/>
    <w:rsid w:val="00F04FDC"/>
    <w:rsid w:val="00F062AC"/>
    <w:rsid w:val="00F109A7"/>
    <w:rsid w:val="00F13A34"/>
    <w:rsid w:val="00F1419D"/>
    <w:rsid w:val="00F2002F"/>
    <w:rsid w:val="00F211CD"/>
    <w:rsid w:val="00F24A66"/>
    <w:rsid w:val="00F2611B"/>
    <w:rsid w:val="00F26EBC"/>
    <w:rsid w:val="00F36478"/>
    <w:rsid w:val="00F42C40"/>
    <w:rsid w:val="00F44859"/>
    <w:rsid w:val="00F45180"/>
    <w:rsid w:val="00F5020A"/>
    <w:rsid w:val="00F528E1"/>
    <w:rsid w:val="00F5604F"/>
    <w:rsid w:val="00F622F8"/>
    <w:rsid w:val="00F62623"/>
    <w:rsid w:val="00F62CA7"/>
    <w:rsid w:val="00F64ECD"/>
    <w:rsid w:val="00F6619E"/>
    <w:rsid w:val="00F84D22"/>
    <w:rsid w:val="00F854C0"/>
    <w:rsid w:val="00F870F5"/>
    <w:rsid w:val="00F91D52"/>
    <w:rsid w:val="00F97C09"/>
    <w:rsid w:val="00FA41E2"/>
    <w:rsid w:val="00FA77E8"/>
    <w:rsid w:val="00FB23BD"/>
    <w:rsid w:val="00FB7E05"/>
    <w:rsid w:val="00FC13E7"/>
    <w:rsid w:val="00FE0F43"/>
    <w:rsid w:val="00FE1216"/>
    <w:rsid w:val="00FE522D"/>
    <w:rsid w:val="00FE5DCD"/>
    <w:rsid w:val="00FF38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622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1185A"/>
  </w:style>
  <w:style w:type="paragraph" w:styleId="Bezodstpw">
    <w:name w:val="No Spacing"/>
    <w:uiPriority w:val="1"/>
    <w:qFormat/>
    <w:rsid w:val="0021185A"/>
    <w:pPr>
      <w:spacing w:after="0" w:line="240" w:lineRule="auto"/>
    </w:pPr>
  </w:style>
  <w:style w:type="paragraph" w:customStyle="1" w:styleId="paragraph">
    <w:name w:val="paragraph"/>
    <w:basedOn w:val="Normalny"/>
    <w:rsid w:val="00D50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C78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  <MediaLengthInSeconds xmlns="d7350db8-711c-4d54-8db8-33f8bfbf982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2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196175-BE5E-4713-B373-AFC9B5D19E0C}"/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Joanna Sosnowska</cp:lastModifiedBy>
  <cp:revision>2</cp:revision>
  <cp:lastPrinted>2025-04-23T10:47:00Z</cp:lastPrinted>
  <dcterms:created xsi:type="dcterms:W3CDTF">2025-04-23T11:06:00Z</dcterms:created>
  <dcterms:modified xsi:type="dcterms:W3CDTF">2025-04-23T11:06:00Z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0x010100375C1AE78F63714A9543CC270DEAFFDF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