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4A103" w14:textId="77777777" w:rsidR="008603DE" w:rsidRPr="001E2151" w:rsidRDefault="008603DE" w:rsidP="008603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91F024" w14:textId="0CC6AF9B" w:rsidR="008603DE" w:rsidRPr="001E2151" w:rsidRDefault="008603DE" w:rsidP="008603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151">
        <w:rPr>
          <w:rFonts w:ascii="Times New Roman" w:hAnsi="Times New Roman" w:cs="Times New Roman"/>
          <w:b/>
          <w:sz w:val="24"/>
          <w:szCs w:val="24"/>
        </w:rPr>
        <w:t>Uchwała Nr</w:t>
      </w:r>
      <w:r w:rsidR="00732424">
        <w:rPr>
          <w:rFonts w:ascii="Times New Roman" w:hAnsi="Times New Roman" w:cs="Times New Roman"/>
          <w:b/>
          <w:sz w:val="24"/>
          <w:szCs w:val="24"/>
        </w:rPr>
        <w:t xml:space="preserve"> 16</w:t>
      </w:r>
      <w:r w:rsidRPr="001E2151">
        <w:rPr>
          <w:rFonts w:ascii="Times New Roman" w:hAnsi="Times New Roman" w:cs="Times New Roman"/>
          <w:b/>
          <w:sz w:val="24"/>
          <w:szCs w:val="24"/>
        </w:rPr>
        <w:t>/20</w:t>
      </w:r>
      <w:r w:rsidR="008C0B68">
        <w:rPr>
          <w:rFonts w:ascii="Times New Roman" w:hAnsi="Times New Roman" w:cs="Times New Roman"/>
          <w:b/>
          <w:sz w:val="24"/>
          <w:szCs w:val="24"/>
        </w:rPr>
        <w:t>21</w:t>
      </w:r>
    </w:p>
    <w:p w14:paraId="08B67F41" w14:textId="77777777" w:rsidR="008603DE" w:rsidRPr="001E2151" w:rsidRDefault="008603DE" w:rsidP="008603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151">
        <w:rPr>
          <w:rFonts w:ascii="Times New Roman" w:hAnsi="Times New Roman" w:cs="Times New Roman"/>
          <w:b/>
          <w:sz w:val="24"/>
          <w:szCs w:val="24"/>
        </w:rPr>
        <w:t>Prezydium Polskiej Akademii Nauk</w:t>
      </w:r>
    </w:p>
    <w:p w14:paraId="5C3CA2D9" w14:textId="77777777" w:rsidR="008603DE" w:rsidRPr="001E2151" w:rsidRDefault="008603DE" w:rsidP="008603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151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8A76A7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76A7">
        <w:rPr>
          <w:rFonts w:ascii="Times New Roman" w:hAnsi="Times New Roman" w:cs="Times New Roman"/>
          <w:b/>
          <w:sz w:val="24"/>
          <w:szCs w:val="24"/>
        </w:rPr>
        <w:t>kwietnia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2151">
        <w:rPr>
          <w:rFonts w:ascii="Times New Roman" w:hAnsi="Times New Roman" w:cs="Times New Roman"/>
          <w:b/>
          <w:sz w:val="24"/>
          <w:szCs w:val="24"/>
        </w:rPr>
        <w:t>20</w:t>
      </w:r>
      <w:r w:rsidR="008A76A7">
        <w:rPr>
          <w:rFonts w:ascii="Times New Roman" w:hAnsi="Times New Roman" w:cs="Times New Roman"/>
          <w:b/>
          <w:sz w:val="24"/>
          <w:szCs w:val="24"/>
        </w:rPr>
        <w:t>21</w:t>
      </w:r>
      <w:r w:rsidRPr="001E2151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1D404E8D" w14:textId="77777777" w:rsidR="008603DE" w:rsidRPr="001E2151" w:rsidRDefault="008603DE" w:rsidP="008603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124A65" w14:textId="77777777" w:rsidR="008603DE" w:rsidRPr="001E2151" w:rsidRDefault="00906F2C" w:rsidP="008603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zmieniająca uchwałę </w:t>
      </w:r>
      <w:r w:rsidR="008603DE" w:rsidRPr="001E2151">
        <w:rPr>
          <w:rFonts w:ascii="Times New Roman" w:hAnsi="Times New Roman" w:cs="Times New Roman"/>
          <w:b/>
          <w:sz w:val="24"/>
          <w:szCs w:val="24"/>
        </w:rPr>
        <w:t xml:space="preserve">w sprawie powołania członków </w:t>
      </w:r>
      <w:r w:rsidR="008A76A7">
        <w:rPr>
          <w:rFonts w:ascii="Times New Roman" w:hAnsi="Times New Roman" w:cs="Times New Roman"/>
          <w:b/>
          <w:sz w:val="24"/>
          <w:szCs w:val="24"/>
        </w:rPr>
        <w:t>Komitetu Nauk o Komunikacji Społecznej i Mediach Polskiej Akademii Nauk</w:t>
      </w:r>
      <w:r w:rsidR="008603DE" w:rsidRPr="001E2151">
        <w:rPr>
          <w:rFonts w:ascii="Times New Roman" w:hAnsi="Times New Roman" w:cs="Times New Roman"/>
          <w:b/>
          <w:sz w:val="24"/>
          <w:szCs w:val="24"/>
        </w:rPr>
        <w:t xml:space="preserve"> przy Wydziale I Nauk Humanistycznych i Społecznych Polskiej Akademii Nauk na kadencję 20</w:t>
      </w:r>
      <w:r w:rsidR="008A76A7">
        <w:rPr>
          <w:rFonts w:ascii="Times New Roman" w:hAnsi="Times New Roman" w:cs="Times New Roman"/>
          <w:b/>
          <w:sz w:val="24"/>
          <w:szCs w:val="24"/>
        </w:rPr>
        <w:t>21</w:t>
      </w:r>
      <w:r w:rsidR="008603DE" w:rsidRPr="001E2151">
        <w:rPr>
          <w:rFonts w:ascii="Times New Roman" w:hAnsi="Times New Roman" w:cs="Times New Roman"/>
          <w:b/>
          <w:sz w:val="24"/>
          <w:szCs w:val="24"/>
        </w:rPr>
        <w:t>-2022</w:t>
      </w:r>
    </w:p>
    <w:p w14:paraId="23BCCFFF" w14:textId="77777777" w:rsidR="008603DE" w:rsidRPr="001E2151" w:rsidRDefault="008603DE" w:rsidP="008603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84322B" w14:textId="77777777" w:rsidR="008603DE" w:rsidRPr="001E2151" w:rsidRDefault="008603DE" w:rsidP="00906F2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151">
        <w:rPr>
          <w:rFonts w:ascii="Times New Roman" w:hAnsi="Times New Roman" w:cs="Times New Roman"/>
          <w:sz w:val="24"/>
          <w:szCs w:val="24"/>
        </w:rPr>
        <w:t xml:space="preserve">Na podstawie art. 37 ust. 3 ustawy z dnia 30 kwietnia 2010 r. o Polskiej Akademii Nauk </w:t>
      </w:r>
      <w:r w:rsidRPr="001E2151">
        <w:rPr>
          <w:rFonts w:ascii="Times New Roman" w:hAnsi="Times New Roman" w:cs="Times New Roman"/>
          <w:sz w:val="24"/>
          <w:szCs w:val="24"/>
        </w:rPr>
        <w:br/>
        <w:t>(Dz. U. z 20</w:t>
      </w:r>
      <w:r w:rsidR="008A76A7">
        <w:rPr>
          <w:rFonts w:ascii="Times New Roman" w:hAnsi="Times New Roman" w:cs="Times New Roman"/>
          <w:sz w:val="24"/>
          <w:szCs w:val="24"/>
        </w:rPr>
        <w:t>20</w:t>
      </w:r>
      <w:r w:rsidRPr="001E2151">
        <w:rPr>
          <w:rFonts w:ascii="Times New Roman" w:hAnsi="Times New Roman" w:cs="Times New Roman"/>
          <w:sz w:val="24"/>
          <w:szCs w:val="24"/>
        </w:rPr>
        <w:t xml:space="preserve"> r. poz. 1</w:t>
      </w:r>
      <w:r w:rsidR="008A76A7">
        <w:rPr>
          <w:rFonts w:ascii="Times New Roman" w:hAnsi="Times New Roman" w:cs="Times New Roman"/>
          <w:sz w:val="24"/>
          <w:szCs w:val="24"/>
        </w:rPr>
        <w:t>796 ze zm.</w:t>
      </w:r>
      <w:r w:rsidRPr="001E2151">
        <w:rPr>
          <w:rFonts w:ascii="Times New Roman" w:hAnsi="Times New Roman" w:cs="Times New Roman"/>
          <w:sz w:val="24"/>
          <w:szCs w:val="24"/>
        </w:rPr>
        <w:t xml:space="preserve">) Prezydium Polskiej Akademii Nauk </w:t>
      </w:r>
      <w:r>
        <w:rPr>
          <w:rFonts w:ascii="Times New Roman" w:hAnsi="Times New Roman" w:cs="Times New Roman"/>
          <w:sz w:val="24"/>
          <w:szCs w:val="24"/>
        </w:rPr>
        <w:t>postanawia,</w:t>
      </w:r>
      <w:r w:rsidRPr="001E2151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73856EDD" w14:textId="77777777" w:rsidR="008603DE" w:rsidRPr="001E2151" w:rsidRDefault="008603DE" w:rsidP="00906F2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FB0CEB" w14:textId="77777777" w:rsidR="008603DE" w:rsidRPr="001E2151" w:rsidRDefault="008603DE" w:rsidP="00906F2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2151">
        <w:rPr>
          <w:rFonts w:ascii="Times New Roman" w:hAnsi="Times New Roman" w:cs="Times New Roman"/>
          <w:sz w:val="24"/>
          <w:szCs w:val="24"/>
        </w:rPr>
        <w:t>§ 1</w:t>
      </w:r>
    </w:p>
    <w:p w14:paraId="1A2B7E4C" w14:textId="21C60D3F" w:rsidR="008603DE" w:rsidRPr="0059045A" w:rsidRDefault="008603DE" w:rsidP="00906F2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45A">
        <w:rPr>
          <w:rFonts w:ascii="Times New Roman" w:hAnsi="Times New Roman" w:cs="Times New Roman"/>
          <w:sz w:val="24"/>
          <w:szCs w:val="24"/>
        </w:rPr>
        <w:t xml:space="preserve">W </w:t>
      </w:r>
      <w:r w:rsidR="00512D6A">
        <w:rPr>
          <w:rFonts w:ascii="Times New Roman" w:hAnsi="Times New Roman" w:cs="Times New Roman"/>
          <w:sz w:val="24"/>
          <w:szCs w:val="24"/>
        </w:rPr>
        <w:t xml:space="preserve">załączniku do </w:t>
      </w:r>
      <w:r w:rsidR="00512D6A" w:rsidRPr="0059045A">
        <w:rPr>
          <w:rFonts w:ascii="Times New Roman" w:hAnsi="Times New Roman" w:cs="Times New Roman"/>
          <w:sz w:val="24"/>
          <w:szCs w:val="24"/>
        </w:rPr>
        <w:t>uchwa</w:t>
      </w:r>
      <w:r w:rsidR="00512D6A">
        <w:rPr>
          <w:rFonts w:ascii="Times New Roman" w:hAnsi="Times New Roman" w:cs="Times New Roman"/>
          <w:sz w:val="24"/>
          <w:szCs w:val="24"/>
        </w:rPr>
        <w:t>ły</w:t>
      </w:r>
      <w:r w:rsidR="00512D6A" w:rsidRPr="0059045A">
        <w:rPr>
          <w:rFonts w:ascii="Times New Roman" w:hAnsi="Times New Roman" w:cs="Times New Roman"/>
          <w:sz w:val="24"/>
          <w:szCs w:val="24"/>
        </w:rPr>
        <w:t xml:space="preserve"> </w:t>
      </w:r>
      <w:r w:rsidRPr="0059045A">
        <w:rPr>
          <w:rFonts w:ascii="Times New Roman" w:hAnsi="Times New Roman" w:cs="Times New Roman"/>
          <w:sz w:val="24"/>
          <w:szCs w:val="24"/>
        </w:rPr>
        <w:t xml:space="preserve">Nr </w:t>
      </w:r>
      <w:r w:rsidR="008A76A7">
        <w:rPr>
          <w:rFonts w:ascii="Times New Roman" w:hAnsi="Times New Roman" w:cs="Times New Roman"/>
          <w:sz w:val="24"/>
          <w:szCs w:val="24"/>
        </w:rPr>
        <w:t>8</w:t>
      </w:r>
      <w:r w:rsidRPr="0059045A">
        <w:rPr>
          <w:rFonts w:ascii="Times New Roman" w:hAnsi="Times New Roman" w:cs="Times New Roman"/>
          <w:sz w:val="24"/>
          <w:szCs w:val="24"/>
        </w:rPr>
        <w:t>/2</w:t>
      </w:r>
      <w:r w:rsidR="008A76A7">
        <w:rPr>
          <w:rFonts w:ascii="Times New Roman" w:hAnsi="Times New Roman" w:cs="Times New Roman"/>
          <w:sz w:val="24"/>
          <w:szCs w:val="24"/>
        </w:rPr>
        <w:t>021</w:t>
      </w:r>
      <w:r w:rsidR="00DD60B9" w:rsidRPr="0059045A">
        <w:rPr>
          <w:rFonts w:ascii="Times New Roman" w:hAnsi="Times New Roman" w:cs="Times New Roman"/>
          <w:sz w:val="24"/>
          <w:szCs w:val="24"/>
        </w:rPr>
        <w:t xml:space="preserve"> Prezydium Polskiej Akademii Nauk z dnia 1</w:t>
      </w:r>
      <w:r w:rsidR="008A76A7">
        <w:rPr>
          <w:rFonts w:ascii="Times New Roman" w:hAnsi="Times New Roman" w:cs="Times New Roman"/>
          <w:sz w:val="24"/>
          <w:szCs w:val="24"/>
        </w:rPr>
        <w:t>6 marca</w:t>
      </w:r>
      <w:r w:rsidR="00DD60B9" w:rsidRPr="0059045A">
        <w:rPr>
          <w:rFonts w:ascii="Times New Roman" w:hAnsi="Times New Roman" w:cs="Times New Roman"/>
          <w:sz w:val="24"/>
          <w:szCs w:val="24"/>
        </w:rPr>
        <w:t xml:space="preserve"> </w:t>
      </w:r>
      <w:r w:rsidR="00CF5549">
        <w:rPr>
          <w:rFonts w:ascii="Times New Roman" w:hAnsi="Times New Roman" w:cs="Times New Roman"/>
          <w:sz w:val="24"/>
          <w:szCs w:val="24"/>
        </w:rPr>
        <w:br/>
      </w:r>
      <w:r w:rsidR="00DD60B9" w:rsidRPr="0059045A">
        <w:rPr>
          <w:rFonts w:ascii="Times New Roman" w:hAnsi="Times New Roman" w:cs="Times New Roman"/>
          <w:sz w:val="24"/>
          <w:szCs w:val="24"/>
        </w:rPr>
        <w:t>20</w:t>
      </w:r>
      <w:r w:rsidR="008A76A7">
        <w:rPr>
          <w:rFonts w:ascii="Times New Roman" w:hAnsi="Times New Roman" w:cs="Times New Roman"/>
          <w:sz w:val="24"/>
          <w:szCs w:val="24"/>
        </w:rPr>
        <w:t>21</w:t>
      </w:r>
      <w:r w:rsidR="00DD60B9" w:rsidRPr="0059045A">
        <w:rPr>
          <w:rFonts w:ascii="Times New Roman" w:hAnsi="Times New Roman" w:cs="Times New Roman"/>
          <w:sz w:val="24"/>
          <w:szCs w:val="24"/>
        </w:rPr>
        <w:t xml:space="preserve"> r. w sprawie powołania członków</w:t>
      </w:r>
      <w:r w:rsidR="008A76A7">
        <w:rPr>
          <w:rFonts w:ascii="Times New Roman" w:hAnsi="Times New Roman" w:cs="Times New Roman"/>
          <w:sz w:val="24"/>
          <w:szCs w:val="24"/>
        </w:rPr>
        <w:t xml:space="preserve"> </w:t>
      </w:r>
      <w:r w:rsidR="008A76A7" w:rsidRPr="008A76A7">
        <w:rPr>
          <w:rFonts w:ascii="Times New Roman" w:hAnsi="Times New Roman" w:cs="Times New Roman"/>
          <w:sz w:val="24"/>
          <w:szCs w:val="24"/>
        </w:rPr>
        <w:t>Komitetu Nauk o Komunikacji Społecznej i Mediach Polskiej Akademii Nauk przy Wydziale I Nauk Humanistycznych i Społecznych Polskiej Akademii Nauk na kadencję 2021-2022</w:t>
      </w:r>
      <w:r w:rsidR="00CF5549">
        <w:rPr>
          <w:rFonts w:ascii="Times New Roman" w:hAnsi="Times New Roman" w:cs="Times New Roman"/>
          <w:sz w:val="24"/>
          <w:szCs w:val="24"/>
        </w:rPr>
        <w:t>,</w:t>
      </w:r>
      <w:r w:rsidR="00DD60B9" w:rsidRPr="0059045A">
        <w:rPr>
          <w:rFonts w:ascii="Times New Roman" w:hAnsi="Times New Roman" w:cs="Times New Roman"/>
          <w:sz w:val="24"/>
          <w:szCs w:val="24"/>
        </w:rPr>
        <w:t xml:space="preserve"> </w:t>
      </w:r>
      <w:r w:rsidR="002E5D34">
        <w:rPr>
          <w:rFonts w:ascii="Times New Roman" w:hAnsi="Times New Roman" w:cs="Times New Roman"/>
          <w:sz w:val="24"/>
          <w:szCs w:val="24"/>
        </w:rPr>
        <w:t xml:space="preserve">po pkt 12 </w:t>
      </w:r>
      <w:r w:rsidR="00DD60B9" w:rsidRPr="0059045A">
        <w:rPr>
          <w:rFonts w:ascii="Times New Roman" w:hAnsi="Times New Roman" w:cs="Times New Roman"/>
          <w:sz w:val="24"/>
          <w:szCs w:val="24"/>
        </w:rPr>
        <w:t>dodaje się pkt</w:t>
      </w:r>
      <w:r w:rsidR="0059045A">
        <w:rPr>
          <w:rFonts w:ascii="Times New Roman" w:hAnsi="Times New Roman" w:cs="Times New Roman"/>
          <w:sz w:val="24"/>
          <w:szCs w:val="24"/>
        </w:rPr>
        <w:t xml:space="preserve"> 1</w:t>
      </w:r>
      <w:r w:rsidR="008A76A7">
        <w:rPr>
          <w:rFonts w:ascii="Times New Roman" w:hAnsi="Times New Roman" w:cs="Times New Roman"/>
          <w:sz w:val="24"/>
          <w:szCs w:val="24"/>
        </w:rPr>
        <w:t>3</w:t>
      </w:r>
      <w:r w:rsidR="0059045A">
        <w:rPr>
          <w:rFonts w:ascii="Times New Roman" w:hAnsi="Times New Roman" w:cs="Times New Roman"/>
          <w:sz w:val="24"/>
          <w:szCs w:val="24"/>
        </w:rPr>
        <w:t>-</w:t>
      </w:r>
      <w:r w:rsidR="00412AA3">
        <w:rPr>
          <w:rFonts w:ascii="Times New Roman" w:hAnsi="Times New Roman" w:cs="Times New Roman"/>
          <w:sz w:val="24"/>
          <w:szCs w:val="24"/>
        </w:rPr>
        <w:t>35</w:t>
      </w:r>
      <w:r w:rsidR="0059045A">
        <w:rPr>
          <w:rFonts w:ascii="Times New Roman" w:hAnsi="Times New Roman" w:cs="Times New Roman"/>
          <w:sz w:val="24"/>
          <w:szCs w:val="24"/>
        </w:rPr>
        <w:t xml:space="preserve"> w brzmieniu:</w:t>
      </w:r>
    </w:p>
    <w:p w14:paraId="1198E4CE" w14:textId="77777777" w:rsidR="00DD60B9" w:rsidRDefault="00DD60B9" w:rsidP="00DD60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8E7958" w14:textId="77777777" w:rsidR="0059045A" w:rsidRDefault="00DD60B9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59045A">
        <w:rPr>
          <w:rFonts w:ascii="Times New Roman" w:hAnsi="Times New Roman" w:cs="Times New Roman"/>
          <w:sz w:val="24"/>
          <w:szCs w:val="24"/>
        </w:rPr>
        <w:t>1</w:t>
      </w:r>
      <w:r w:rsidR="008A76A7">
        <w:rPr>
          <w:rFonts w:ascii="Times New Roman" w:hAnsi="Times New Roman" w:cs="Times New Roman"/>
          <w:sz w:val="24"/>
          <w:szCs w:val="24"/>
        </w:rPr>
        <w:t>3</w:t>
      </w:r>
      <w:r w:rsidR="0059045A">
        <w:rPr>
          <w:rFonts w:ascii="Times New Roman" w:hAnsi="Times New Roman" w:cs="Times New Roman"/>
          <w:sz w:val="24"/>
          <w:szCs w:val="24"/>
        </w:rPr>
        <w:t xml:space="preserve">. </w:t>
      </w:r>
      <w:r w:rsidR="00AA263A" w:rsidRPr="00AA263A">
        <w:rPr>
          <w:rFonts w:ascii="Times New Roman" w:hAnsi="Times New Roman" w:cs="Times New Roman"/>
          <w:sz w:val="24"/>
          <w:szCs w:val="24"/>
        </w:rPr>
        <w:t>Prof. dr hab. Janusz Adamowski</w:t>
      </w:r>
      <w:r w:rsidR="00412AA3">
        <w:rPr>
          <w:rFonts w:ascii="Times New Roman" w:hAnsi="Times New Roman" w:cs="Times New Roman"/>
          <w:sz w:val="24"/>
          <w:szCs w:val="24"/>
        </w:rPr>
        <w:t xml:space="preserve"> - </w:t>
      </w:r>
      <w:r w:rsidR="00AA263A" w:rsidRPr="00AA263A">
        <w:rPr>
          <w:rFonts w:ascii="Times New Roman" w:hAnsi="Times New Roman" w:cs="Times New Roman"/>
          <w:sz w:val="24"/>
          <w:szCs w:val="24"/>
        </w:rPr>
        <w:t>Uniwersytet Warszawski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41D1FBE3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AA263A" w:rsidRPr="00AA263A">
        <w:rPr>
          <w:rFonts w:ascii="Times New Roman" w:hAnsi="Times New Roman" w:cs="Times New Roman"/>
          <w:sz w:val="24"/>
          <w:szCs w:val="24"/>
        </w:rPr>
        <w:t>Dr hab. Marek Chyliński, prof. UO - Uniwersytet Opolski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2FB901EB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>Dr hab. Olga Dąbrowska-Cendrowska, prof. UJK - Uniwersytet Jana Kochanowskiego w Kielcach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678B4EAA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>Dr hab. Urszula Doliwa, prof. UWM - Uniwersytet Warmińsko-Mazurski w Olsztynie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6655B5BC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>Ks. Prof. dr hab. Michał Drożdż - Uniwersytet Papieski Jana Pawła Il w Krakowie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0129CF4F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 xml:space="preserve">Dr </w:t>
      </w:r>
      <w:r w:rsidR="00412AA3">
        <w:rPr>
          <w:rFonts w:ascii="Times New Roman" w:hAnsi="Times New Roman" w:cs="Times New Roman"/>
          <w:sz w:val="24"/>
          <w:szCs w:val="24"/>
        </w:rPr>
        <w:t>hab.</w:t>
      </w:r>
      <w:r w:rsidR="00AA263A" w:rsidRPr="00AA263A">
        <w:rPr>
          <w:rFonts w:ascii="Times New Roman" w:hAnsi="Times New Roman" w:cs="Times New Roman"/>
          <w:sz w:val="24"/>
          <w:szCs w:val="24"/>
        </w:rPr>
        <w:t xml:space="preserve"> Sławomir Gawroński, prof. </w:t>
      </w:r>
      <w:proofErr w:type="spellStart"/>
      <w:r w:rsidR="00AA263A" w:rsidRPr="00AA263A">
        <w:rPr>
          <w:rFonts w:ascii="Times New Roman" w:hAnsi="Times New Roman" w:cs="Times New Roman"/>
          <w:sz w:val="24"/>
          <w:szCs w:val="24"/>
        </w:rPr>
        <w:t>WSIiZ</w:t>
      </w:r>
      <w:proofErr w:type="spellEnd"/>
      <w:r w:rsidR="00AA263A" w:rsidRPr="00AA263A">
        <w:rPr>
          <w:rFonts w:ascii="Times New Roman" w:hAnsi="Times New Roman" w:cs="Times New Roman"/>
          <w:sz w:val="24"/>
          <w:szCs w:val="24"/>
        </w:rPr>
        <w:t xml:space="preserve"> - Wyższa Szkoła Informatyki i Zarządzania z siedzibą w Rzeszowie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3C02AD4A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>Prof. dr hab. Grażyna Habrajska - Uniwersytet Łódzki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4DBED470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 xml:space="preserve">Prof. dr hab. Marek </w:t>
      </w:r>
      <w:proofErr w:type="spellStart"/>
      <w:r w:rsidR="00AA263A" w:rsidRPr="00AA263A">
        <w:rPr>
          <w:rFonts w:ascii="Times New Roman" w:hAnsi="Times New Roman" w:cs="Times New Roman"/>
          <w:sz w:val="24"/>
          <w:szCs w:val="24"/>
        </w:rPr>
        <w:t>Jeziński</w:t>
      </w:r>
      <w:proofErr w:type="spellEnd"/>
      <w:r w:rsidR="00AA263A" w:rsidRPr="00AA263A">
        <w:rPr>
          <w:rFonts w:ascii="Times New Roman" w:hAnsi="Times New Roman" w:cs="Times New Roman"/>
          <w:sz w:val="24"/>
          <w:szCs w:val="24"/>
        </w:rPr>
        <w:t xml:space="preserve"> - Uniwersytet Mikołaja Kopernika w Torunia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2CE8A8DA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>Prof. dr hab. Stanisław Jędrzejewski - Akademia Leona Koźmińskiego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74A276B4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>Dr hab. Mariusz Kolczyński, prof. UŚ - Uniwersytet Śląski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17B0CA7C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 xml:space="preserve">Dr hab. Arkadiusz Lewicki, prof. </w:t>
      </w:r>
      <w:proofErr w:type="spellStart"/>
      <w:r w:rsidR="00AA263A" w:rsidRPr="00AA263A">
        <w:rPr>
          <w:rFonts w:ascii="Times New Roman" w:hAnsi="Times New Roman" w:cs="Times New Roman"/>
          <w:sz w:val="24"/>
          <w:szCs w:val="24"/>
        </w:rPr>
        <w:t>UWr</w:t>
      </w:r>
      <w:proofErr w:type="spellEnd"/>
      <w:r w:rsidR="00AA263A" w:rsidRPr="00AA263A">
        <w:rPr>
          <w:rFonts w:ascii="Times New Roman" w:hAnsi="Times New Roman" w:cs="Times New Roman"/>
          <w:sz w:val="24"/>
          <w:szCs w:val="24"/>
        </w:rPr>
        <w:t xml:space="preserve"> - Uniwersytet Wrocławski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7454AA85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>Dr hab. Małgorzata Łosiewicz, prof. UG - Uniwersytet Gdański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6F1EA859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>Prof. dr hab. Tomasz Mielczarek - Uniwersytet Jana Kochanowskiego w Kielcach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062D5E3D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</w:t>
      </w:r>
      <w:r w:rsidR="00AA263A">
        <w:rPr>
          <w:rFonts w:ascii="Times New Roman" w:hAnsi="Times New Roman" w:cs="Times New Roman"/>
          <w:sz w:val="24"/>
          <w:szCs w:val="24"/>
        </w:rPr>
        <w:t xml:space="preserve"> </w:t>
      </w:r>
      <w:r w:rsidR="00AA263A" w:rsidRPr="00AA263A">
        <w:rPr>
          <w:rFonts w:ascii="Times New Roman" w:hAnsi="Times New Roman" w:cs="Times New Roman"/>
          <w:sz w:val="24"/>
          <w:szCs w:val="24"/>
        </w:rPr>
        <w:t>Prof. dr hab. Jerzy Olędzki - Uniwersytet Kardynała Stefana Wyszyńskiego w Warszawie</w:t>
      </w:r>
      <w:r w:rsidR="00AA263A">
        <w:rPr>
          <w:rFonts w:ascii="Times New Roman" w:hAnsi="Times New Roman" w:cs="Times New Roman"/>
          <w:sz w:val="24"/>
          <w:szCs w:val="24"/>
        </w:rPr>
        <w:t>;</w:t>
      </w:r>
    </w:p>
    <w:p w14:paraId="15850009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27.</w:t>
      </w:r>
      <w:r w:rsidR="00412AA3">
        <w:rPr>
          <w:rFonts w:ascii="Times New Roman" w:hAnsi="Times New Roman" w:cs="Times New Roman"/>
          <w:sz w:val="24"/>
          <w:szCs w:val="24"/>
        </w:rPr>
        <w:t xml:space="preserve"> </w:t>
      </w:r>
      <w:r w:rsidR="00412AA3" w:rsidRPr="00412AA3">
        <w:rPr>
          <w:rFonts w:ascii="Times New Roman" w:hAnsi="Times New Roman" w:cs="Times New Roman"/>
          <w:sz w:val="24"/>
          <w:szCs w:val="24"/>
        </w:rPr>
        <w:t>Dr hab. Szymon Ossowski, prof. UAM - Uniwersytet im. Adama Mickiewicza w Poznaniu</w:t>
      </w:r>
      <w:r w:rsidR="00412AA3">
        <w:rPr>
          <w:rFonts w:ascii="Times New Roman" w:hAnsi="Times New Roman" w:cs="Times New Roman"/>
          <w:sz w:val="24"/>
          <w:szCs w:val="24"/>
        </w:rPr>
        <w:t>;</w:t>
      </w:r>
    </w:p>
    <w:p w14:paraId="2A5F23C0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</w:t>
      </w:r>
      <w:r w:rsidR="00412AA3">
        <w:rPr>
          <w:rFonts w:ascii="Times New Roman" w:hAnsi="Times New Roman" w:cs="Times New Roman"/>
          <w:sz w:val="24"/>
          <w:szCs w:val="24"/>
        </w:rPr>
        <w:t xml:space="preserve"> </w:t>
      </w:r>
      <w:r w:rsidR="00412AA3" w:rsidRPr="00412AA3">
        <w:rPr>
          <w:rFonts w:ascii="Times New Roman" w:hAnsi="Times New Roman" w:cs="Times New Roman"/>
          <w:sz w:val="24"/>
          <w:szCs w:val="24"/>
        </w:rPr>
        <w:t>Prof. dr hab. Wiktor Pepliński - Uniwersytet Gdański</w:t>
      </w:r>
      <w:r w:rsidR="00412AA3">
        <w:rPr>
          <w:rFonts w:ascii="Times New Roman" w:hAnsi="Times New Roman" w:cs="Times New Roman"/>
          <w:sz w:val="24"/>
          <w:szCs w:val="24"/>
        </w:rPr>
        <w:t>;</w:t>
      </w:r>
    </w:p>
    <w:p w14:paraId="1EEB455C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</w:t>
      </w:r>
      <w:r w:rsidR="00412AA3">
        <w:rPr>
          <w:rFonts w:ascii="Times New Roman" w:hAnsi="Times New Roman" w:cs="Times New Roman"/>
          <w:sz w:val="24"/>
          <w:szCs w:val="24"/>
        </w:rPr>
        <w:t xml:space="preserve"> </w:t>
      </w:r>
      <w:r w:rsidR="00412AA3" w:rsidRPr="00412AA3">
        <w:rPr>
          <w:rFonts w:ascii="Times New Roman" w:hAnsi="Times New Roman" w:cs="Times New Roman"/>
          <w:sz w:val="24"/>
          <w:szCs w:val="24"/>
        </w:rPr>
        <w:t>Prof. dr hab. Katarzyna Pokorna-</w:t>
      </w:r>
      <w:r w:rsidR="00412AA3">
        <w:rPr>
          <w:rFonts w:ascii="Times New Roman" w:hAnsi="Times New Roman" w:cs="Times New Roman"/>
          <w:sz w:val="24"/>
          <w:szCs w:val="24"/>
        </w:rPr>
        <w:t>I</w:t>
      </w:r>
      <w:r w:rsidR="00412AA3" w:rsidRPr="00412AA3">
        <w:rPr>
          <w:rFonts w:ascii="Times New Roman" w:hAnsi="Times New Roman" w:cs="Times New Roman"/>
          <w:sz w:val="24"/>
          <w:szCs w:val="24"/>
        </w:rPr>
        <w:t>gnatowicz - Krakowska Akademia im. Andrzeja Frycza Modrzewskiego</w:t>
      </w:r>
      <w:r w:rsidR="00412AA3">
        <w:rPr>
          <w:rFonts w:ascii="Times New Roman" w:hAnsi="Times New Roman" w:cs="Times New Roman"/>
          <w:sz w:val="24"/>
          <w:szCs w:val="24"/>
        </w:rPr>
        <w:t>;</w:t>
      </w:r>
    </w:p>
    <w:p w14:paraId="42D08E46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</w:t>
      </w:r>
      <w:r w:rsidR="00412AA3">
        <w:rPr>
          <w:rFonts w:ascii="Times New Roman" w:hAnsi="Times New Roman" w:cs="Times New Roman"/>
          <w:sz w:val="24"/>
          <w:szCs w:val="24"/>
        </w:rPr>
        <w:t xml:space="preserve"> </w:t>
      </w:r>
      <w:r w:rsidR="00412AA3" w:rsidRPr="00412AA3">
        <w:rPr>
          <w:rFonts w:ascii="Times New Roman" w:hAnsi="Times New Roman" w:cs="Times New Roman"/>
          <w:sz w:val="24"/>
          <w:szCs w:val="24"/>
        </w:rPr>
        <w:t>Dr hab. Radosław Damian Sajna-</w:t>
      </w:r>
      <w:proofErr w:type="spellStart"/>
      <w:r w:rsidR="00412AA3" w:rsidRPr="00412AA3">
        <w:rPr>
          <w:rFonts w:ascii="Times New Roman" w:hAnsi="Times New Roman" w:cs="Times New Roman"/>
          <w:sz w:val="24"/>
          <w:szCs w:val="24"/>
        </w:rPr>
        <w:t>Kunowsky</w:t>
      </w:r>
      <w:proofErr w:type="spellEnd"/>
      <w:r w:rsidR="00412AA3" w:rsidRPr="00412AA3">
        <w:rPr>
          <w:rFonts w:ascii="Times New Roman" w:hAnsi="Times New Roman" w:cs="Times New Roman"/>
          <w:sz w:val="24"/>
          <w:szCs w:val="24"/>
        </w:rPr>
        <w:t>, prof. UKW - Uniwersytet Kazimierza Wielkiego w Bydgoszczy</w:t>
      </w:r>
      <w:r w:rsidR="00412AA3">
        <w:rPr>
          <w:rFonts w:ascii="Times New Roman" w:hAnsi="Times New Roman" w:cs="Times New Roman"/>
          <w:sz w:val="24"/>
          <w:szCs w:val="24"/>
        </w:rPr>
        <w:t>;</w:t>
      </w:r>
    </w:p>
    <w:p w14:paraId="55EEE194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</w:t>
      </w:r>
      <w:r w:rsidR="00412AA3">
        <w:rPr>
          <w:rFonts w:ascii="Times New Roman" w:hAnsi="Times New Roman" w:cs="Times New Roman"/>
          <w:sz w:val="24"/>
          <w:szCs w:val="24"/>
        </w:rPr>
        <w:t xml:space="preserve"> </w:t>
      </w:r>
      <w:r w:rsidR="00412AA3" w:rsidRPr="00412AA3">
        <w:rPr>
          <w:rFonts w:ascii="Times New Roman" w:hAnsi="Times New Roman" w:cs="Times New Roman"/>
          <w:sz w:val="24"/>
          <w:szCs w:val="24"/>
        </w:rPr>
        <w:t>Ks. Dr hab. Krzysztof Stępniak, prof. UKSW - Uniwersytet Kardynała Stefana Wyszyńskiego w Warszawie</w:t>
      </w:r>
      <w:r w:rsidR="00412AA3">
        <w:rPr>
          <w:rFonts w:ascii="Times New Roman" w:hAnsi="Times New Roman" w:cs="Times New Roman"/>
          <w:sz w:val="24"/>
          <w:szCs w:val="24"/>
        </w:rPr>
        <w:t>;</w:t>
      </w:r>
    </w:p>
    <w:p w14:paraId="4850D5EA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</w:t>
      </w:r>
      <w:r w:rsidR="00412AA3">
        <w:rPr>
          <w:rFonts w:ascii="Times New Roman" w:hAnsi="Times New Roman" w:cs="Times New Roman"/>
          <w:sz w:val="24"/>
          <w:szCs w:val="24"/>
        </w:rPr>
        <w:t xml:space="preserve"> </w:t>
      </w:r>
      <w:r w:rsidR="00412AA3" w:rsidRPr="00412AA3">
        <w:rPr>
          <w:rFonts w:ascii="Times New Roman" w:hAnsi="Times New Roman" w:cs="Times New Roman"/>
          <w:sz w:val="24"/>
          <w:szCs w:val="24"/>
        </w:rPr>
        <w:t xml:space="preserve">Prof. dr hab. Krzysztof </w:t>
      </w:r>
      <w:proofErr w:type="spellStart"/>
      <w:r w:rsidR="00412AA3" w:rsidRPr="00412AA3">
        <w:rPr>
          <w:rFonts w:ascii="Times New Roman" w:hAnsi="Times New Roman" w:cs="Times New Roman"/>
          <w:sz w:val="24"/>
          <w:szCs w:val="24"/>
        </w:rPr>
        <w:t>Stępnik</w:t>
      </w:r>
      <w:proofErr w:type="spellEnd"/>
      <w:r w:rsidR="00412AA3" w:rsidRPr="00412AA3">
        <w:rPr>
          <w:rFonts w:ascii="Times New Roman" w:hAnsi="Times New Roman" w:cs="Times New Roman"/>
          <w:sz w:val="24"/>
          <w:szCs w:val="24"/>
        </w:rPr>
        <w:t xml:space="preserve"> - Uniwersytet Marii Curie-Skłodowskiej w Lublinie</w:t>
      </w:r>
      <w:r w:rsidR="00412AA3">
        <w:rPr>
          <w:rFonts w:ascii="Times New Roman" w:hAnsi="Times New Roman" w:cs="Times New Roman"/>
          <w:sz w:val="24"/>
          <w:szCs w:val="24"/>
        </w:rPr>
        <w:t>;</w:t>
      </w:r>
    </w:p>
    <w:p w14:paraId="602B421B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</w:t>
      </w:r>
      <w:r w:rsidR="00412AA3">
        <w:rPr>
          <w:rFonts w:ascii="Times New Roman" w:hAnsi="Times New Roman" w:cs="Times New Roman"/>
          <w:sz w:val="24"/>
          <w:szCs w:val="24"/>
        </w:rPr>
        <w:t xml:space="preserve"> </w:t>
      </w:r>
      <w:r w:rsidR="00412AA3" w:rsidRPr="00412AA3">
        <w:rPr>
          <w:rFonts w:ascii="Times New Roman" w:hAnsi="Times New Roman" w:cs="Times New Roman"/>
          <w:sz w:val="24"/>
          <w:szCs w:val="24"/>
        </w:rPr>
        <w:t xml:space="preserve">Dr hab. Justyna </w:t>
      </w:r>
      <w:proofErr w:type="spellStart"/>
      <w:r w:rsidR="00412AA3" w:rsidRPr="00412AA3">
        <w:rPr>
          <w:rFonts w:ascii="Times New Roman" w:hAnsi="Times New Roman" w:cs="Times New Roman"/>
          <w:sz w:val="24"/>
          <w:szCs w:val="24"/>
        </w:rPr>
        <w:t>Szulich</w:t>
      </w:r>
      <w:proofErr w:type="spellEnd"/>
      <w:r w:rsidR="00412AA3" w:rsidRPr="00412AA3">
        <w:rPr>
          <w:rFonts w:ascii="Times New Roman" w:hAnsi="Times New Roman" w:cs="Times New Roman"/>
          <w:sz w:val="24"/>
          <w:szCs w:val="24"/>
        </w:rPr>
        <w:t>-Ka</w:t>
      </w:r>
      <w:r w:rsidR="00412AA3">
        <w:rPr>
          <w:rFonts w:ascii="Times New Roman" w:hAnsi="Times New Roman" w:cs="Times New Roman"/>
          <w:sz w:val="24"/>
          <w:szCs w:val="24"/>
        </w:rPr>
        <w:t>ł</w:t>
      </w:r>
      <w:r w:rsidR="00412AA3" w:rsidRPr="00412AA3">
        <w:rPr>
          <w:rFonts w:ascii="Times New Roman" w:hAnsi="Times New Roman" w:cs="Times New Roman"/>
          <w:sz w:val="24"/>
          <w:szCs w:val="24"/>
        </w:rPr>
        <w:t>uża, prof. KUL- Katolicki Uniwersytet Lubelski Jana Pawła I</w:t>
      </w:r>
      <w:r w:rsidR="00412AA3">
        <w:rPr>
          <w:rFonts w:ascii="Times New Roman" w:hAnsi="Times New Roman" w:cs="Times New Roman"/>
          <w:sz w:val="24"/>
          <w:szCs w:val="24"/>
        </w:rPr>
        <w:t>I;</w:t>
      </w:r>
    </w:p>
    <w:p w14:paraId="7693E650" w14:textId="77777777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</w:t>
      </w:r>
      <w:r w:rsidR="00412AA3">
        <w:rPr>
          <w:rFonts w:ascii="Times New Roman" w:hAnsi="Times New Roman" w:cs="Times New Roman"/>
          <w:sz w:val="24"/>
          <w:szCs w:val="24"/>
        </w:rPr>
        <w:t xml:space="preserve"> </w:t>
      </w:r>
      <w:r w:rsidR="00412AA3" w:rsidRPr="00412AA3">
        <w:rPr>
          <w:rFonts w:ascii="Times New Roman" w:hAnsi="Times New Roman" w:cs="Times New Roman"/>
          <w:sz w:val="24"/>
          <w:szCs w:val="24"/>
        </w:rPr>
        <w:t>Prof. dr hab. Jadwiga Woźniak-Kasperek - Uniwersytet Warszawski</w:t>
      </w:r>
      <w:r w:rsidR="00412AA3">
        <w:rPr>
          <w:rFonts w:ascii="Times New Roman" w:hAnsi="Times New Roman" w:cs="Times New Roman"/>
          <w:sz w:val="24"/>
          <w:szCs w:val="24"/>
        </w:rPr>
        <w:t>;</w:t>
      </w:r>
    </w:p>
    <w:p w14:paraId="22F78978" w14:textId="226D45CE" w:rsidR="008A76A7" w:rsidRDefault="008A76A7" w:rsidP="00AA26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</w:t>
      </w:r>
      <w:r w:rsidR="00412AA3">
        <w:rPr>
          <w:rFonts w:ascii="Times New Roman" w:hAnsi="Times New Roman" w:cs="Times New Roman"/>
          <w:sz w:val="24"/>
          <w:szCs w:val="24"/>
        </w:rPr>
        <w:t xml:space="preserve"> </w:t>
      </w:r>
      <w:r w:rsidR="00412AA3" w:rsidRPr="00412AA3">
        <w:rPr>
          <w:rFonts w:ascii="Times New Roman" w:hAnsi="Times New Roman" w:cs="Times New Roman"/>
          <w:sz w:val="24"/>
          <w:szCs w:val="24"/>
        </w:rPr>
        <w:t>Prof. dr hab. Grażyna Wrona - Uniwersytet Pedagogiczny w Krakowie</w:t>
      </w:r>
      <w:r w:rsidR="00AC26BF">
        <w:rPr>
          <w:rFonts w:ascii="Times New Roman" w:hAnsi="Times New Roman" w:cs="Times New Roman"/>
          <w:sz w:val="24"/>
          <w:szCs w:val="24"/>
        </w:rPr>
        <w:t>.</w:t>
      </w:r>
      <w:r w:rsidR="00412AA3">
        <w:rPr>
          <w:rFonts w:ascii="Times New Roman" w:hAnsi="Times New Roman" w:cs="Times New Roman"/>
          <w:sz w:val="24"/>
          <w:szCs w:val="24"/>
        </w:rPr>
        <w:t>”</w:t>
      </w:r>
    </w:p>
    <w:p w14:paraId="0D61848F" w14:textId="77777777" w:rsidR="008603DE" w:rsidRPr="001E2151" w:rsidRDefault="008603DE" w:rsidP="008603DE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1270BC2" w14:textId="77777777" w:rsidR="008603DE" w:rsidRPr="001E2151" w:rsidRDefault="008603DE" w:rsidP="008603DE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151">
        <w:rPr>
          <w:rFonts w:ascii="Times New Roman" w:hAnsi="Times New Roman" w:cs="Times New Roman"/>
          <w:sz w:val="24"/>
          <w:szCs w:val="24"/>
        </w:rPr>
        <w:t>§ 2</w:t>
      </w:r>
    </w:p>
    <w:p w14:paraId="01FAF8F5" w14:textId="77777777" w:rsidR="008603DE" w:rsidRPr="001E2151" w:rsidRDefault="008603DE" w:rsidP="008603DE">
      <w:pPr>
        <w:jc w:val="both"/>
        <w:rPr>
          <w:rFonts w:ascii="Times New Roman" w:hAnsi="Times New Roman" w:cs="Times New Roman"/>
          <w:sz w:val="24"/>
          <w:szCs w:val="24"/>
        </w:rPr>
      </w:pPr>
      <w:r w:rsidRPr="001E2151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142D7CA3" w14:textId="77777777" w:rsidR="008603DE" w:rsidRPr="001E2151" w:rsidRDefault="008603DE" w:rsidP="008603DE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0134472" w14:textId="77777777" w:rsidR="008603DE" w:rsidRPr="001E2151" w:rsidRDefault="008603DE" w:rsidP="008603DE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E35A1FA" w14:textId="77777777" w:rsidR="008603DE" w:rsidRPr="001E2151" w:rsidRDefault="008603DE" w:rsidP="00C15D3B">
      <w:pPr>
        <w:spacing w:after="0"/>
        <w:rPr>
          <w:rFonts w:ascii="Times New Roman" w:hAnsi="Times New Roman" w:cs="Times New Roman"/>
          <w:sz w:val="24"/>
          <w:szCs w:val="24"/>
          <w:lang w:eastAsia="pl-PL"/>
        </w:rPr>
      </w:pP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PREZES  </w:t>
      </w:r>
    </w:p>
    <w:p w14:paraId="1A93E87C" w14:textId="77777777" w:rsidR="008603DE" w:rsidRPr="001E2151" w:rsidRDefault="008603DE" w:rsidP="00C15D3B">
      <w:pPr>
        <w:spacing w:after="0"/>
        <w:rPr>
          <w:rFonts w:ascii="Times New Roman" w:hAnsi="Times New Roman" w:cs="Times New Roman"/>
          <w:sz w:val="24"/>
          <w:szCs w:val="24"/>
          <w:lang w:eastAsia="pl-PL"/>
        </w:rPr>
      </w:pP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    </w:t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  POLSKIEJ AKADEMII NAUK </w:t>
      </w:r>
    </w:p>
    <w:p w14:paraId="374AAFD8" w14:textId="77777777" w:rsidR="008603DE" w:rsidRPr="001E2151" w:rsidRDefault="008603DE" w:rsidP="008603DE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14:paraId="4748C04B" w14:textId="77777777" w:rsidR="008603DE" w:rsidRPr="001E2151" w:rsidRDefault="008603DE" w:rsidP="008603DE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14:paraId="4D05DA62" w14:textId="77777777" w:rsidR="008603DE" w:rsidRPr="001E2151" w:rsidRDefault="008603DE" w:rsidP="008603DE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     </w:t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   </w:t>
      </w:r>
      <w:r w:rsidR="00906F2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1E2151">
        <w:rPr>
          <w:rFonts w:ascii="Times New Roman" w:hAnsi="Times New Roman" w:cs="Times New Roman"/>
          <w:sz w:val="24"/>
          <w:szCs w:val="24"/>
          <w:lang w:eastAsia="pl-PL"/>
        </w:rPr>
        <w:t>Jerzy Duszyński</w:t>
      </w:r>
    </w:p>
    <w:p w14:paraId="7497B2F9" w14:textId="77777777" w:rsidR="008603DE" w:rsidRPr="001E2151" w:rsidRDefault="008603DE" w:rsidP="008603DE">
      <w:pPr>
        <w:rPr>
          <w:rFonts w:ascii="Times New Roman" w:hAnsi="Times New Roman" w:cs="Times New Roman"/>
          <w:lang w:eastAsia="pl-PL"/>
        </w:rPr>
      </w:pPr>
    </w:p>
    <w:p w14:paraId="7AB9DE55" w14:textId="77777777" w:rsidR="00412AA3" w:rsidRDefault="00412AA3" w:rsidP="00860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936807" w14:textId="77777777" w:rsidR="00412AA3" w:rsidRDefault="00412AA3" w:rsidP="00860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0AA5D6" w14:textId="77777777" w:rsidR="00412AA3" w:rsidRDefault="00412AA3" w:rsidP="00860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890605" w14:textId="77777777" w:rsidR="00412AA3" w:rsidRDefault="00412AA3" w:rsidP="00860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B8AA48" w14:textId="77777777" w:rsidR="00412AA3" w:rsidRDefault="00412AA3" w:rsidP="00860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697C65" w14:textId="77777777" w:rsidR="00412AA3" w:rsidRDefault="00412AA3" w:rsidP="00860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D632A4" w14:textId="77777777" w:rsidR="00412AA3" w:rsidRDefault="00412AA3" w:rsidP="00860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619279" w14:textId="77777777" w:rsidR="00412AA3" w:rsidRDefault="00412AA3" w:rsidP="00860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3CFE13" w14:textId="77777777" w:rsidR="00412AA3" w:rsidRDefault="00412AA3" w:rsidP="00860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EC221A" w14:textId="77777777" w:rsidR="00412AA3" w:rsidRDefault="00412AA3" w:rsidP="00860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E51B62" w14:textId="77777777" w:rsidR="00412AA3" w:rsidRDefault="00412AA3" w:rsidP="00860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585392" w14:textId="77777777" w:rsidR="008603DE" w:rsidRPr="001E2151" w:rsidRDefault="008603DE" w:rsidP="008603DE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151"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14:paraId="238AE122" w14:textId="77777777" w:rsidR="008603DE" w:rsidRDefault="008603DE" w:rsidP="008603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EB87B5" w14:textId="77777777" w:rsidR="00412AA3" w:rsidRDefault="00906F2C" w:rsidP="00A823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projektowanej uchwale proponuje się powiększenie składu </w:t>
      </w:r>
      <w:r w:rsidR="00412AA3" w:rsidRPr="00412AA3">
        <w:rPr>
          <w:rFonts w:ascii="Times New Roman" w:hAnsi="Times New Roman" w:cs="Times New Roman"/>
          <w:sz w:val="24"/>
          <w:szCs w:val="24"/>
        </w:rPr>
        <w:t>Komitetu Nauk o Komunikacji Społecznej i Mediach Polskiej Akademii Nauk przy Wydziale I Nauk Humanistycznych i Społecznych Polskiej Akademii Nauk</w:t>
      </w:r>
      <w:r w:rsidR="00A82322" w:rsidRPr="001E21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412AA3">
        <w:rPr>
          <w:rFonts w:ascii="Times New Roman" w:hAnsi="Times New Roman" w:cs="Times New Roman"/>
          <w:sz w:val="24"/>
          <w:szCs w:val="24"/>
        </w:rPr>
        <w:t>dwudziestu trzech</w:t>
      </w:r>
      <w:r>
        <w:rPr>
          <w:rFonts w:ascii="Times New Roman" w:hAnsi="Times New Roman" w:cs="Times New Roman"/>
          <w:sz w:val="24"/>
          <w:szCs w:val="24"/>
        </w:rPr>
        <w:t xml:space="preserve"> członków</w:t>
      </w:r>
      <w:r w:rsidR="00412AA3">
        <w:rPr>
          <w:rFonts w:ascii="Times New Roman" w:hAnsi="Times New Roman" w:cs="Times New Roman"/>
          <w:sz w:val="24"/>
          <w:szCs w:val="24"/>
        </w:rPr>
        <w:t>.</w:t>
      </w:r>
    </w:p>
    <w:p w14:paraId="63C1E0A0" w14:textId="77777777" w:rsidR="00906F2C" w:rsidRDefault="002E3A8D" w:rsidP="00A823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1E2151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  <w:r w:rsidR="00A82322" w:rsidRPr="00A82322">
        <w:rPr>
          <w:rFonts w:ascii="Times New Roman" w:hAnsi="Times New Roman" w:cs="Times New Roman"/>
          <w:sz w:val="24"/>
          <w:szCs w:val="24"/>
        </w:rPr>
        <w:t xml:space="preserve"> </w:t>
      </w:r>
      <w:r w:rsidR="00A82322" w:rsidRPr="0053134F">
        <w:rPr>
          <w:rFonts w:ascii="Times New Roman" w:hAnsi="Times New Roman" w:cs="Times New Roman"/>
          <w:i/>
          <w:sz w:val="24"/>
          <w:szCs w:val="24"/>
        </w:rPr>
        <w:t xml:space="preserve">Zasad wyboru kandydatów na członków komitetów problemowych i rad przy Prezydium </w:t>
      </w:r>
      <w:r w:rsidR="00A82322">
        <w:rPr>
          <w:rFonts w:ascii="Times New Roman" w:hAnsi="Times New Roman" w:cs="Times New Roman"/>
          <w:i/>
          <w:sz w:val="24"/>
          <w:szCs w:val="24"/>
        </w:rPr>
        <w:t xml:space="preserve">PAN </w:t>
      </w:r>
      <w:r w:rsidR="00A82322" w:rsidRPr="0053134F">
        <w:rPr>
          <w:rFonts w:ascii="Times New Roman" w:hAnsi="Times New Roman" w:cs="Times New Roman"/>
          <w:i/>
          <w:sz w:val="24"/>
          <w:szCs w:val="24"/>
        </w:rPr>
        <w:t>oraz ich organów</w:t>
      </w:r>
      <w:r w:rsidR="00A82322" w:rsidRPr="00153167">
        <w:rPr>
          <w:rFonts w:ascii="Times New Roman" w:hAnsi="Times New Roman" w:cs="Times New Roman"/>
          <w:sz w:val="24"/>
          <w:szCs w:val="24"/>
        </w:rPr>
        <w:t xml:space="preserve"> (zał.</w:t>
      </w:r>
      <w:r w:rsidR="00A82322">
        <w:rPr>
          <w:rFonts w:ascii="Times New Roman" w:hAnsi="Times New Roman" w:cs="Times New Roman"/>
          <w:sz w:val="24"/>
          <w:szCs w:val="24"/>
        </w:rPr>
        <w:t xml:space="preserve"> n</w:t>
      </w:r>
      <w:r w:rsidR="00A82322" w:rsidRPr="00153167">
        <w:rPr>
          <w:rFonts w:ascii="Times New Roman" w:hAnsi="Times New Roman" w:cs="Times New Roman"/>
          <w:sz w:val="24"/>
          <w:szCs w:val="24"/>
        </w:rPr>
        <w:t>r</w:t>
      </w:r>
      <w:r w:rsidR="00A82322">
        <w:rPr>
          <w:rFonts w:ascii="Times New Roman" w:hAnsi="Times New Roman" w:cs="Times New Roman"/>
          <w:sz w:val="24"/>
          <w:szCs w:val="24"/>
        </w:rPr>
        <w:t xml:space="preserve"> 7</w:t>
      </w:r>
      <w:r w:rsidR="00A82322" w:rsidRPr="00153167">
        <w:rPr>
          <w:rFonts w:ascii="Times New Roman" w:hAnsi="Times New Roman" w:cs="Times New Roman"/>
          <w:sz w:val="24"/>
          <w:szCs w:val="24"/>
        </w:rPr>
        <w:t xml:space="preserve"> do uchwały </w:t>
      </w:r>
      <w:r w:rsidR="00A82322">
        <w:rPr>
          <w:rFonts w:ascii="Times New Roman" w:hAnsi="Times New Roman" w:cs="Times New Roman"/>
          <w:sz w:val="24"/>
          <w:szCs w:val="24"/>
        </w:rPr>
        <w:t>N</w:t>
      </w:r>
      <w:r w:rsidR="00A82322" w:rsidRPr="00153167">
        <w:rPr>
          <w:rFonts w:ascii="Times New Roman" w:hAnsi="Times New Roman" w:cs="Times New Roman"/>
          <w:sz w:val="24"/>
          <w:szCs w:val="24"/>
        </w:rPr>
        <w:t>r</w:t>
      </w:r>
      <w:r w:rsidR="00A82322">
        <w:rPr>
          <w:rFonts w:ascii="Times New Roman" w:hAnsi="Times New Roman" w:cs="Times New Roman"/>
          <w:sz w:val="24"/>
          <w:szCs w:val="24"/>
        </w:rPr>
        <w:t xml:space="preserve"> 3</w:t>
      </w:r>
      <w:r w:rsidR="00A82322" w:rsidRPr="00153167">
        <w:rPr>
          <w:rFonts w:ascii="Times New Roman" w:hAnsi="Times New Roman" w:cs="Times New Roman"/>
          <w:sz w:val="24"/>
          <w:szCs w:val="24"/>
        </w:rPr>
        <w:t>/2019</w:t>
      </w:r>
      <w:r w:rsidR="00A82322">
        <w:rPr>
          <w:rFonts w:ascii="Times New Roman" w:hAnsi="Times New Roman" w:cs="Times New Roman"/>
          <w:sz w:val="24"/>
          <w:szCs w:val="24"/>
        </w:rPr>
        <w:t xml:space="preserve"> z dnia 22 stycznia 2019 r.</w:t>
      </w:r>
      <w:r w:rsidR="00A82322" w:rsidRPr="00153167">
        <w:rPr>
          <w:rFonts w:ascii="Times New Roman" w:hAnsi="Times New Roman" w:cs="Times New Roman"/>
          <w:sz w:val="24"/>
          <w:szCs w:val="24"/>
        </w:rPr>
        <w:t xml:space="preserve"> w sprawie utworzenia komitetów problemowych i rad przy Prezydium Polskiej Akademii Nauk na kadencję 2019-2022</w:t>
      </w:r>
      <w:r w:rsidR="00A82322">
        <w:rPr>
          <w:rFonts w:ascii="Times New Roman" w:hAnsi="Times New Roman" w:cs="Times New Roman"/>
          <w:sz w:val="24"/>
          <w:szCs w:val="24"/>
        </w:rPr>
        <w:t xml:space="preserve"> ze zm.</w:t>
      </w:r>
      <w:r w:rsidR="00A82322" w:rsidRPr="00153167">
        <w:rPr>
          <w:rFonts w:ascii="Times New Roman" w:hAnsi="Times New Roman" w:cs="Times New Roman"/>
          <w:sz w:val="24"/>
          <w:szCs w:val="24"/>
        </w:rPr>
        <w:t>)</w:t>
      </w:r>
      <w:r w:rsidR="00A82322" w:rsidRPr="00A82322">
        <w:rPr>
          <w:rFonts w:ascii="Times New Roman" w:hAnsi="Times New Roman" w:cs="Times New Roman"/>
          <w:sz w:val="24"/>
          <w:szCs w:val="24"/>
        </w:rPr>
        <w:t xml:space="preserve"> </w:t>
      </w:r>
      <w:r w:rsidR="00A82322">
        <w:rPr>
          <w:rFonts w:ascii="Times New Roman" w:hAnsi="Times New Roman" w:cs="Times New Roman"/>
          <w:sz w:val="24"/>
          <w:szCs w:val="24"/>
        </w:rPr>
        <w:t xml:space="preserve">kandydatów zgłosiło </w:t>
      </w:r>
      <w:r>
        <w:rPr>
          <w:rFonts w:ascii="Times New Roman" w:hAnsi="Times New Roman" w:cs="Times New Roman"/>
          <w:sz w:val="24"/>
          <w:szCs w:val="24"/>
        </w:rPr>
        <w:t xml:space="preserve">Prezydium </w:t>
      </w:r>
      <w:r w:rsidR="00412AA3" w:rsidRPr="00412AA3">
        <w:rPr>
          <w:rFonts w:ascii="Times New Roman" w:hAnsi="Times New Roman" w:cs="Times New Roman"/>
          <w:sz w:val="24"/>
          <w:szCs w:val="24"/>
        </w:rPr>
        <w:t>Komitetu Nauk o Komunikacji Społecznej i Mediach Polskiej Akademii Nauk</w:t>
      </w:r>
      <w:r w:rsidR="00A8232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D34AF8" w14:textId="77777777" w:rsidR="008603DE" w:rsidRPr="001E2151" w:rsidRDefault="008603DE" w:rsidP="00A823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151">
        <w:rPr>
          <w:rFonts w:ascii="Times New Roman" w:hAnsi="Times New Roman" w:cs="Times New Roman"/>
          <w:sz w:val="24"/>
          <w:szCs w:val="24"/>
        </w:rPr>
        <w:t xml:space="preserve">Stosowanie do treści art. 37 ust. 3 ustawy z dnia 30 kwietnia 2010 r. o Polskiej Akademii Nauk </w:t>
      </w:r>
      <w:r>
        <w:rPr>
          <w:rFonts w:ascii="Times New Roman" w:hAnsi="Times New Roman" w:cs="Times New Roman"/>
          <w:sz w:val="24"/>
          <w:szCs w:val="24"/>
        </w:rPr>
        <w:t>(Dz. U. z 20</w:t>
      </w:r>
      <w:r w:rsidR="00412AA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412AA3">
        <w:rPr>
          <w:rFonts w:ascii="Times New Roman" w:hAnsi="Times New Roman" w:cs="Times New Roman"/>
          <w:sz w:val="24"/>
          <w:szCs w:val="24"/>
        </w:rPr>
        <w:t>1796 ze zm.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1E2151">
        <w:rPr>
          <w:rFonts w:ascii="Times New Roman" w:hAnsi="Times New Roman" w:cs="Times New Roman"/>
          <w:sz w:val="24"/>
          <w:szCs w:val="24"/>
        </w:rPr>
        <w:t>członków komitet</w:t>
      </w:r>
      <w:r w:rsidR="00E27A49">
        <w:rPr>
          <w:rFonts w:ascii="Times New Roman" w:hAnsi="Times New Roman" w:cs="Times New Roman"/>
          <w:sz w:val="24"/>
          <w:szCs w:val="24"/>
        </w:rPr>
        <w:t>u problemowego działającego</w:t>
      </w:r>
      <w:r w:rsidRPr="001E2151">
        <w:rPr>
          <w:rFonts w:ascii="Times New Roman" w:hAnsi="Times New Roman" w:cs="Times New Roman"/>
          <w:sz w:val="24"/>
          <w:szCs w:val="24"/>
        </w:rPr>
        <w:t xml:space="preserve"> przy wydziale PAN powołuje Prezydium PAN.</w:t>
      </w:r>
    </w:p>
    <w:p w14:paraId="07EFD4B4" w14:textId="77777777" w:rsidR="008603DE" w:rsidRPr="001E2151" w:rsidRDefault="008603DE" w:rsidP="00A823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BFB13E" w14:textId="77777777" w:rsidR="002E3A8D" w:rsidRDefault="002E3A8D" w:rsidP="00A823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FF65AC" w14:textId="77777777" w:rsidR="008603DE" w:rsidRPr="001E2151" w:rsidRDefault="008603DE" w:rsidP="00A82322">
      <w:pPr>
        <w:spacing w:line="360" w:lineRule="auto"/>
        <w:rPr>
          <w:rFonts w:ascii="Times New Roman" w:hAnsi="Times New Roman" w:cs="Times New Roman"/>
        </w:rPr>
      </w:pPr>
    </w:p>
    <w:p w14:paraId="2AEC62A2" w14:textId="77777777" w:rsidR="008603DE" w:rsidRPr="001E2151" w:rsidRDefault="008603DE" w:rsidP="00A82322">
      <w:pPr>
        <w:spacing w:line="360" w:lineRule="auto"/>
        <w:rPr>
          <w:rFonts w:ascii="Times New Roman" w:hAnsi="Times New Roman" w:cs="Times New Roman"/>
        </w:rPr>
      </w:pPr>
    </w:p>
    <w:p w14:paraId="4990B0F3" w14:textId="77777777" w:rsidR="008A427A" w:rsidRDefault="00D14687" w:rsidP="00A82322">
      <w:pPr>
        <w:spacing w:line="360" w:lineRule="auto"/>
      </w:pPr>
    </w:p>
    <w:sectPr w:rsidR="008A427A" w:rsidSect="00553EE3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226A26"/>
    <w:multiLevelType w:val="hybridMultilevel"/>
    <w:tmpl w:val="DC868B1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14C17D5"/>
    <w:multiLevelType w:val="hybridMultilevel"/>
    <w:tmpl w:val="F1223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C10625"/>
    <w:multiLevelType w:val="hybridMultilevel"/>
    <w:tmpl w:val="FE7C92DE"/>
    <w:lvl w:ilvl="0" w:tplc="001449EA">
      <w:start w:val="1"/>
      <w:numFmt w:val="decimal"/>
      <w:lvlText w:val="%1."/>
      <w:lvlJc w:val="left"/>
      <w:pPr>
        <w:ind w:left="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AF219CA">
      <w:start w:val="1"/>
      <w:numFmt w:val="lowerLetter"/>
      <w:lvlText w:val="%2"/>
      <w:lvlJc w:val="left"/>
      <w:pPr>
        <w:ind w:left="14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0ADA16">
      <w:start w:val="1"/>
      <w:numFmt w:val="lowerRoman"/>
      <w:lvlText w:val="%3"/>
      <w:lvlJc w:val="left"/>
      <w:pPr>
        <w:ind w:left="2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F8917E">
      <w:start w:val="1"/>
      <w:numFmt w:val="decimal"/>
      <w:lvlText w:val="%4"/>
      <w:lvlJc w:val="left"/>
      <w:pPr>
        <w:ind w:left="28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5B88A6A">
      <w:start w:val="1"/>
      <w:numFmt w:val="lowerLetter"/>
      <w:lvlText w:val="%5"/>
      <w:lvlJc w:val="left"/>
      <w:pPr>
        <w:ind w:left="3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E20660">
      <w:start w:val="1"/>
      <w:numFmt w:val="lowerRoman"/>
      <w:lvlText w:val="%6"/>
      <w:lvlJc w:val="left"/>
      <w:pPr>
        <w:ind w:left="43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C5E2578">
      <w:start w:val="1"/>
      <w:numFmt w:val="decimal"/>
      <w:lvlText w:val="%7"/>
      <w:lvlJc w:val="left"/>
      <w:pPr>
        <w:ind w:left="50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3247458">
      <w:start w:val="1"/>
      <w:numFmt w:val="lowerLetter"/>
      <w:lvlText w:val="%8"/>
      <w:lvlJc w:val="left"/>
      <w:pPr>
        <w:ind w:left="57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3AE83BC">
      <w:start w:val="1"/>
      <w:numFmt w:val="lowerRoman"/>
      <w:lvlText w:val="%9"/>
      <w:lvlJc w:val="left"/>
      <w:pPr>
        <w:ind w:left="64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4067882"/>
    <w:multiLevelType w:val="hybridMultilevel"/>
    <w:tmpl w:val="B792D1EC"/>
    <w:lvl w:ilvl="0" w:tplc="3D9C196C">
      <w:start w:val="1"/>
      <w:numFmt w:val="decimal"/>
      <w:lvlText w:val="%1."/>
      <w:lvlJc w:val="left"/>
      <w:pPr>
        <w:ind w:left="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F389F90">
      <w:start w:val="1"/>
      <w:numFmt w:val="lowerLetter"/>
      <w:lvlText w:val="%2"/>
      <w:lvlJc w:val="left"/>
      <w:pPr>
        <w:ind w:left="15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33C5226">
      <w:start w:val="1"/>
      <w:numFmt w:val="lowerRoman"/>
      <w:lvlText w:val="%3"/>
      <w:lvlJc w:val="left"/>
      <w:pPr>
        <w:ind w:left="22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EECCA52">
      <w:start w:val="1"/>
      <w:numFmt w:val="decimal"/>
      <w:lvlText w:val="%4"/>
      <w:lvlJc w:val="left"/>
      <w:pPr>
        <w:ind w:left="29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C4E9AB2">
      <w:start w:val="1"/>
      <w:numFmt w:val="lowerLetter"/>
      <w:lvlText w:val="%5"/>
      <w:lvlJc w:val="left"/>
      <w:pPr>
        <w:ind w:left="36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414DE82">
      <w:start w:val="1"/>
      <w:numFmt w:val="lowerRoman"/>
      <w:lvlText w:val="%6"/>
      <w:lvlJc w:val="left"/>
      <w:pPr>
        <w:ind w:left="43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0A0D780">
      <w:start w:val="1"/>
      <w:numFmt w:val="decimal"/>
      <w:lvlText w:val="%7"/>
      <w:lvlJc w:val="left"/>
      <w:pPr>
        <w:ind w:left="5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C3ECE58">
      <w:start w:val="1"/>
      <w:numFmt w:val="lowerLetter"/>
      <w:lvlText w:val="%8"/>
      <w:lvlJc w:val="left"/>
      <w:pPr>
        <w:ind w:left="5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D929F2E">
      <w:start w:val="1"/>
      <w:numFmt w:val="lowerRoman"/>
      <w:lvlText w:val="%9"/>
      <w:lvlJc w:val="left"/>
      <w:pPr>
        <w:ind w:left="6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62FDE"/>
    <w:multiLevelType w:val="hybridMultilevel"/>
    <w:tmpl w:val="D29672A0"/>
    <w:lvl w:ilvl="0" w:tplc="1E225D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3DE"/>
    <w:rsid w:val="000A5D46"/>
    <w:rsid w:val="00145156"/>
    <w:rsid w:val="00150E48"/>
    <w:rsid w:val="001521EB"/>
    <w:rsid w:val="002006B2"/>
    <w:rsid w:val="002E3A8D"/>
    <w:rsid w:val="002E5D34"/>
    <w:rsid w:val="003D7B05"/>
    <w:rsid w:val="003E0FF6"/>
    <w:rsid w:val="003F4BC1"/>
    <w:rsid w:val="00412AA3"/>
    <w:rsid w:val="004136B9"/>
    <w:rsid w:val="0044242F"/>
    <w:rsid w:val="004C52F0"/>
    <w:rsid w:val="00512D6A"/>
    <w:rsid w:val="0059045A"/>
    <w:rsid w:val="0065334B"/>
    <w:rsid w:val="0067692A"/>
    <w:rsid w:val="0067760A"/>
    <w:rsid w:val="006E76D0"/>
    <w:rsid w:val="00732424"/>
    <w:rsid w:val="008603DE"/>
    <w:rsid w:val="008A76A7"/>
    <w:rsid w:val="008C0B68"/>
    <w:rsid w:val="00906F2C"/>
    <w:rsid w:val="00A22F97"/>
    <w:rsid w:val="00A81E24"/>
    <w:rsid w:val="00A82322"/>
    <w:rsid w:val="00AA263A"/>
    <w:rsid w:val="00AC26BF"/>
    <w:rsid w:val="00C15D3B"/>
    <w:rsid w:val="00C91C5D"/>
    <w:rsid w:val="00CF5549"/>
    <w:rsid w:val="00CF55ED"/>
    <w:rsid w:val="00D14687"/>
    <w:rsid w:val="00DD60B9"/>
    <w:rsid w:val="00E27A49"/>
    <w:rsid w:val="00F36334"/>
    <w:rsid w:val="00FD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90910"/>
  <w15:chartTrackingRefBased/>
  <w15:docId w15:val="{03E2512E-21B0-435E-BAC5-967FBFF6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03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0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10E6BB-CC6D-447A-A41D-583F797DDB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9763DB-06D9-4A6E-BE62-C2CEA5C04E72}">
  <ds:schemaRefs>
    <ds:schemaRef ds:uri="2ececd62-848f-470c-9691-10171510b41c"/>
    <ds:schemaRef ds:uri="b8704b75-589d-4005-82e8-e384d5476b9a"/>
    <ds:schemaRef ds:uri="http://schemas.openxmlformats.org/package/2006/metadata/core-properties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82BB9DF-34BE-4E6E-B1D7-237BB7F08A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Plawgo Katarzyna</dc:creator>
  <cp:keywords/>
  <dc:description/>
  <cp:lastModifiedBy>Zięba Elżbieta</cp:lastModifiedBy>
  <cp:revision>4</cp:revision>
  <cp:lastPrinted>2019-09-10T14:12:00Z</cp:lastPrinted>
  <dcterms:created xsi:type="dcterms:W3CDTF">2021-04-13T13:27:00Z</dcterms:created>
  <dcterms:modified xsi:type="dcterms:W3CDTF">2021-04-16T11:48:00Z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