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50D42F1" w:rsidR="00BB5585" w:rsidRPr="00E700EC" w:rsidRDefault="005B3A9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specjalisty/specjalistki</w:t>
      </w:r>
      <w:r w:rsidR="0020737B" w:rsidRPr="00E700EC">
        <w:rPr>
          <w:rFonts w:ascii="Verdana" w:hAnsi="Verdana"/>
          <w:b/>
          <w:bCs/>
          <w:sz w:val="24"/>
          <w:szCs w:val="24"/>
        </w:rPr>
        <w:t>– pełny etat</w:t>
      </w:r>
    </w:p>
    <w:p w14:paraId="5E285620" w14:textId="5F08956A" w:rsidR="00E700EC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</w:t>
      </w:r>
      <w:r w:rsidR="00E700EC">
        <w:rPr>
          <w:rFonts w:ascii="Verdana" w:hAnsi="Verdana"/>
          <w:sz w:val="24"/>
          <w:szCs w:val="24"/>
        </w:rPr>
        <w:t>Informatyki i Cyfryzacji</w:t>
      </w:r>
    </w:p>
    <w:p w14:paraId="4ABC559A" w14:textId="577E3875" w:rsidR="000E5E55" w:rsidRPr="000E5E55" w:rsidRDefault="000E5E55" w:rsidP="000E5E55">
      <w:pPr>
        <w:jc w:val="center"/>
        <w:rPr>
          <w:rFonts w:ascii="Verdana" w:hAnsi="Verdana"/>
        </w:rPr>
      </w:pPr>
      <w:r w:rsidRPr="000E5E55">
        <w:rPr>
          <w:rFonts w:ascii="Verdana" w:hAnsi="Verdana"/>
        </w:rPr>
        <w:t>Dział Bezpieczeństwa Informatycznego</w:t>
      </w:r>
    </w:p>
    <w:p w14:paraId="16971FE9" w14:textId="240DA8D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BCFB14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E700EC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EB1024E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Prowadzenie spraw związanych z rozwojem, utrzymaniem i bezpieczeństwem systemów teleinformatycznych.</w:t>
      </w:r>
    </w:p>
    <w:p w14:paraId="47B251E3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Analizowanie kierunków rozwoju narzędzi i urządzeń teleinformatycznych oraz inicjowanie zmian i nowych rozwiązań.</w:t>
      </w:r>
    </w:p>
    <w:p w14:paraId="1EFC4C5B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Administrowanie serwerami i usługami informatycznymi oraz sieciami LAN i WAN.</w:t>
      </w:r>
    </w:p>
    <w:p w14:paraId="5009FF32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Zarządzanie serwerami, bazami danych, usługami i infrastrukturą teleinformatyczną, w tym zapewnienie ich aktualizacji.</w:t>
      </w:r>
    </w:p>
    <w:p w14:paraId="2A900D96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 xml:space="preserve">Zarządzanie mechanizmami zabezpieczeń sieci informatycznych, w tym </w:t>
      </w:r>
      <w:bookmarkStart w:id="0" w:name="_Hlk170367359"/>
      <w:r w:rsidRPr="005B3A9C">
        <w:rPr>
          <w:rFonts w:ascii="Verdana" w:hAnsi="Verdana"/>
          <w:sz w:val="24"/>
          <w:szCs w:val="24"/>
        </w:rPr>
        <w:t xml:space="preserve">systemami firewall, </w:t>
      </w:r>
      <w:proofErr w:type="spellStart"/>
      <w:r w:rsidRPr="005B3A9C">
        <w:rPr>
          <w:rFonts w:ascii="Verdana" w:hAnsi="Verdana"/>
          <w:sz w:val="24"/>
          <w:szCs w:val="24"/>
        </w:rPr>
        <w:t>antyspam</w:t>
      </w:r>
      <w:proofErr w:type="spellEnd"/>
      <w:r w:rsidRPr="005B3A9C">
        <w:rPr>
          <w:rFonts w:ascii="Verdana" w:hAnsi="Verdana"/>
          <w:sz w:val="24"/>
          <w:szCs w:val="24"/>
        </w:rPr>
        <w:t xml:space="preserve">, </w:t>
      </w:r>
      <w:proofErr w:type="spellStart"/>
      <w:r w:rsidRPr="005B3A9C">
        <w:rPr>
          <w:rFonts w:ascii="Verdana" w:hAnsi="Verdana"/>
          <w:sz w:val="24"/>
          <w:szCs w:val="24"/>
        </w:rPr>
        <w:t>websecurity</w:t>
      </w:r>
      <w:bookmarkEnd w:id="0"/>
      <w:proofErr w:type="spellEnd"/>
      <w:r w:rsidRPr="005B3A9C">
        <w:rPr>
          <w:rFonts w:ascii="Verdana" w:hAnsi="Verdana"/>
          <w:sz w:val="24"/>
          <w:szCs w:val="24"/>
        </w:rPr>
        <w:t>.</w:t>
      </w:r>
    </w:p>
    <w:p w14:paraId="736606F6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Prowadzenie spraw związanych z monitorowaniem infrastruktury informatycznej.</w:t>
      </w:r>
    </w:p>
    <w:p w14:paraId="2C25F28C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Zarządzanie sprzętem komputerowym, drukującym, wartościami niematerialnymi i prawnymi, w tym licencjami oprogramowania.</w:t>
      </w:r>
    </w:p>
    <w:p w14:paraId="46D69CFB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Bieżące wsparcie pracowników w zakresie technologii IT, w tym sprzętu i oprogramowania komputerowego.</w:t>
      </w:r>
    </w:p>
    <w:p w14:paraId="325124E6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Świadczenie II linii wsparcia w zakresie rozwiązywania problemów i reagowania na awarie.</w:t>
      </w:r>
    </w:p>
    <w:p w14:paraId="6E014B9E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 xml:space="preserve"> Prowadzenie prac analitycznych, konsultowanie wymagań, pozyskiwanie, opracowywanie, wdrażanie i eksploatacja rozwiązań teleinformatycznych.</w:t>
      </w:r>
    </w:p>
    <w:p w14:paraId="42BED1DA" w14:textId="77777777" w:rsidR="00146847" w:rsidRPr="005B3A9C" w:rsidRDefault="00146847" w:rsidP="00146847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 xml:space="preserve"> Prowadzenie sprzętowo-programowej bazy danych.</w:t>
      </w:r>
    </w:p>
    <w:p w14:paraId="6865290C" w14:textId="5A327E0E" w:rsidR="00546570" w:rsidRPr="00E700EC" w:rsidRDefault="00546570" w:rsidP="005B3A9C">
      <w:pPr>
        <w:pStyle w:val="Listam3"/>
        <w:numPr>
          <w:ilvl w:val="0"/>
          <w:numId w:val="0"/>
        </w:numPr>
        <w:spacing w:line="276" w:lineRule="auto"/>
        <w:ind w:left="709"/>
        <w:rPr>
          <w:rFonts w:ascii="Verdana" w:hAnsi="Verdana"/>
          <w:sz w:val="24"/>
          <w:szCs w:val="24"/>
        </w:rPr>
      </w:pP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422830A1" w14:textId="77777777" w:rsidR="00E700EC" w:rsidRPr="00E700EC" w:rsidRDefault="00E700EC" w:rsidP="00E700EC"/>
    <w:p w14:paraId="4D79A87F" w14:textId="77777777" w:rsidR="005B3A9C" w:rsidRPr="005B3A9C" w:rsidRDefault="005B3A9C" w:rsidP="005B3A9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Wykształcenie wyższe</w:t>
      </w:r>
    </w:p>
    <w:p w14:paraId="4F41E242" w14:textId="77777777" w:rsidR="005B3A9C" w:rsidRPr="005B3A9C" w:rsidRDefault="005B3A9C" w:rsidP="005B3A9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Doświadczenie w pracy minimum 4 lata stażu pracy, w tym minimum 2 lata na stanowiskach, na których kandydat wykonywał ww. obowiązki</w:t>
      </w:r>
    </w:p>
    <w:p w14:paraId="2D91DAD0" w14:textId="77777777" w:rsidR="005B3A9C" w:rsidRPr="005B3A9C" w:rsidRDefault="005B3A9C" w:rsidP="005B3A9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Umiejętność instalacji, konfiguracji i utrzymania infrastruktury systemowej w środowisku Microsoft Windows oraz Linux (</w:t>
      </w:r>
      <w:proofErr w:type="spellStart"/>
      <w:r w:rsidRPr="005B3A9C">
        <w:rPr>
          <w:rFonts w:ascii="Verdana" w:hAnsi="Verdana"/>
          <w:sz w:val="24"/>
          <w:szCs w:val="24"/>
        </w:rPr>
        <w:t>RedHat</w:t>
      </w:r>
      <w:proofErr w:type="spellEnd"/>
      <w:r w:rsidRPr="005B3A9C">
        <w:rPr>
          <w:rFonts w:ascii="Verdana" w:hAnsi="Verdana"/>
          <w:sz w:val="24"/>
          <w:szCs w:val="24"/>
        </w:rPr>
        <w:t xml:space="preserve">, </w:t>
      </w:r>
      <w:proofErr w:type="spellStart"/>
      <w:r w:rsidRPr="005B3A9C">
        <w:rPr>
          <w:rFonts w:ascii="Verdana" w:hAnsi="Verdana"/>
          <w:sz w:val="24"/>
          <w:szCs w:val="24"/>
        </w:rPr>
        <w:t>Debian</w:t>
      </w:r>
      <w:proofErr w:type="spellEnd"/>
      <w:r w:rsidRPr="005B3A9C">
        <w:rPr>
          <w:rFonts w:ascii="Verdana" w:hAnsi="Verdana"/>
          <w:sz w:val="24"/>
          <w:szCs w:val="24"/>
        </w:rPr>
        <w:t xml:space="preserve">, </w:t>
      </w:r>
      <w:proofErr w:type="spellStart"/>
      <w:r w:rsidRPr="005B3A9C">
        <w:rPr>
          <w:rFonts w:ascii="Verdana" w:hAnsi="Verdana"/>
          <w:sz w:val="24"/>
          <w:szCs w:val="24"/>
        </w:rPr>
        <w:t>CentOS</w:t>
      </w:r>
      <w:proofErr w:type="spellEnd"/>
      <w:r w:rsidRPr="005B3A9C">
        <w:rPr>
          <w:rFonts w:ascii="Verdana" w:hAnsi="Verdana"/>
          <w:sz w:val="24"/>
          <w:szCs w:val="24"/>
        </w:rPr>
        <w:t>)</w:t>
      </w:r>
    </w:p>
    <w:p w14:paraId="4F84396D" w14:textId="77777777" w:rsidR="005B3A9C" w:rsidRPr="005B3A9C" w:rsidRDefault="005B3A9C" w:rsidP="005B3A9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Znajomość technologii:</w:t>
      </w:r>
    </w:p>
    <w:p w14:paraId="1E9BD89A" w14:textId="77777777" w:rsidR="005B3A9C" w:rsidRPr="005B3A9C" w:rsidRDefault="005B3A9C" w:rsidP="005B3A9C">
      <w:pPr>
        <w:pStyle w:val="Listam3"/>
        <w:numPr>
          <w:ilvl w:val="0"/>
          <w:numId w:val="37"/>
        </w:numPr>
        <w:spacing w:line="276" w:lineRule="auto"/>
        <w:ind w:left="993" w:hanging="284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Microsoft: użytkownicy i uprawnienia Active Directory</w:t>
      </w:r>
    </w:p>
    <w:p w14:paraId="5BD142CB" w14:textId="77777777" w:rsidR="005B3A9C" w:rsidRPr="005B3A9C" w:rsidRDefault="005B3A9C" w:rsidP="005B3A9C">
      <w:pPr>
        <w:pStyle w:val="Listam3"/>
        <w:numPr>
          <w:ilvl w:val="0"/>
          <w:numId w:val="37"/>
        </w:numPr>
        <w:spacing w:line="276" w:lineRule="auto"/>
        <w:ind w:left="993" w:hanging="284"/>
        <w:rPr>
          <w:rFonts w:ascii="Verdana" w:hAnsi="Verdana"/>
          <w:sz w:val="24"/>
          <w:szCs w:val="24"/>
          <w:lang w:val="en-US"/>
        </w:rPr>
      </w:pPr>
      <w:r w:rsidRPr="005B3A9C">
        <w:rPr>
          <w:rFonts w:ascii="Verdana" w:hAnsi="Verdana"/>
          <w:sz w:val="24"/>
          <w:szCs w:val="24"/>
          <w:lang w:val="en-US"/>
        </w:rPr>
        <w:t>Microsoft 365 (Security, Entra, Intune, Exchange)</w:t>
      </w:r>
    </w:p>
    <w:p w14:paraId="05FC3E17" w14:textId="77777777" w:rsidR="005B3A9C" w:rsidRPr="005B3A9C" w:rsidRDefault="005B3A9C" w:rsidP="005B3A9C">
      <w:pPr>
        <w:pStyle w:val="Listam3"/>
        <w:numPr>
          <w:ilvl w:val="0"/>
          <w:numId w:val="37"/>
        </w:numPr>
        <w:spacing w:line="276" w:lineRule="auto"/>
        <w:ind w:left="993" w:hanging="284"/>
        <w:rPr>
          <w:rFonts w:ascii="Verdana" w:hAnsi="Verdana"/>
          <w:sz w:val="24"/>
          <w:szCs w:val="24"/>
          <w:lang w:val="en-US"/>
        </w:rPr>
      </w:pPr>
      <w:proofErr w:type="spellStart"/>
      <w:r w:rsidRPr="005B3A9C">
        <w:rPr>
          <w:rFonts w:ascii="Verdana" w:hAnsi="Verdana"/>
          <w:sz w:val="24"/>
          <w:szCs w:val="24"/>
          <w:lang w:val="en-US"/>
        </w:rPr>
        <w:t>systemy</w:t>
      </w:r>
      <w:proofErr w:type="spellEnd"/>
      <w:r w:rsidRPr="005B3A9C">
        <w:rPr>
          <w:rFonts w:ascii="Verdana" w:hAnsi="Verdana"/>
          <w:sz w:val="24"/>
          <w:szCs w:val="24"/>
          <w:lang w:val="en-US"/>
        </w:rPr>
        <w:t>: Windows Server 2016 – 2022, Windows 10/11</w:t>
      </w:r>
    </w:p>
    <w:p w14:paraId="38E6B1C0" w14:textId="77777777" w:rsidR="005B3A9C" w:rsidRPr="005B3A9C" w:rsidRDefault="005B3A9C" w:rsidP="005B3A9C">
      <w:pPr>
        <w:pStyle w:val="Listam3"/>
        <w:numPr>
          <w:ilvl w:val="0"/>
          <w:numId w:val="37"/>
        </w:numPr>
        <w:spacing w:line="276" w:lineRule="auto"/>
        <w:ind w:left="993" w:hanging="284"/>
        <w:rPr>
          <w:rFonts w:ascii="Verdana" w:hAnsi="Verdana"/>
          <w:sz w:val="24"/>
          <w:szCs w:val="24"/>
          <w:lang w:val="en-US"/>
        </w:rPr>
      </w:pPr>
      <w:proofErr w:type="spellStart"/>
      <w:r w:rsidRPr="005B3A9C">
        <w:rPr>
          <w:rFonts w:ascii="Verdana" w:hAnsi="Verdana"/>
          <w:sz w:val="24"/>
          <w:szCs w:val="24"/>
          <w:lang w:val="en-US"/>
        </w:rPr>
        <w:t>systemy</w:t>
      </w:r>
      <w:proofErr w:type="spellEnd"/>
      <w:r w:rsidRPr="005B3A9C">
        <w:rPr>
          <w:rFonts w:ascii="Verdana" w:hAnsi="Verdana"/>
          <w:sz w:val="24"/>
          <w:szCs w:val="24"/>
          <w:lang w:val="en-US"/>
        </w:rPr>
        <w:t xml:space="preserve"> firewall, </w:t>
      </w:r>
      <w:proofErr w:type="spellStart"/>
      <w:r w:rsidRPr="005B3A9C">
        <w:rPr>
          <w:rFonts w:ascii="Verdana" w:hAnsi="Verdana"/>
          <w:sz w:val="24"/>
          <w:szCs w:val="24"/>
          <w:lang w:val="en-US"/>
        </w:rPr>
        <w:t>antyspam</w:t>
      </w:r>
      <w:proofErr w:type="spellEnd"/>
      <w:r w:rsidRPr="005B3A9C">
        <w:rPr>
          <w:rFonts w:ascii="Verdana" w:hAnsi="Verdana"/>
          <w:sz w:val="24"/>
          <w:szCs w:val="24"/>
          <w:lang w:val="en-US"/>
        </w:rPr>
        <w:t xml:space="preserve"> </w:t>
      </w:r>
      <w:proofErr w:type="spellStart"/>
      <w:r w:rsidRPr="005B3A9C">
        <w:rPr>
          <w:rFonts w:ascii="Verdana" w:hAnsi="Verdana"/>
          <w:sz w:val="24"/>
          <w:szCs w:val="24"/>
          <w:lang w:val="en-US"/>
        </w:rPr>
        <w:t>oraz</w:t>
      </w:r>
      <w:proofErr w:type="spellEnd"/>
      <w:r w:rsidRPr="005B3A9C">
        <w:rPr>
          <w:rFonts w:ascii="Verdana" w:hAnsi="Verdana"/>
          <w:sz w:val="24"/>
          <w:szCs w:val="24"/>
          <w:lang w:val="en-US"/>
        </w:rPr>
        <w:t xml:space="preserve"> </w:t>
      </w:r>
      <w:proofErr w:type="spellStart"/>
      <w:r w:rsidRPr="005B3A9C">
        <w:rPr>
          <w:rFonts w:ascii="Verdana" w:hAnsi="Verdana"/>
          <w:sz w:val="24"/>
          <w:szCs w:val="24"/>
          <w:lang w:val="en-US"/>
        </w:rPr>
        <w:t>websecurity</w:t>
      </w:r>
      <w:proofErr w:type="spellEnd"/>
      <w:r w:rsidRPr="005B3A9C">
        <w:rPr>
          <w:rFonts w:ascii="Verdana" w:hAnsi="Verdana"/>
          <w:sz w:val="24"/>
          <w:szCs w:val="24"/>
          <w:lang w:val="en-US"/>
        </w:rPr>
        <w:t xml:space="preserve"> (</w:t>
      </w:r>
      <w:proofErr w:type="spellStart"/>
      <w:r w:rsidRPr="005B3A9C">
        <w:rPr>
          <w:rFonts w:ascii="Verdana" w:hAnsi="Verdana"/>
          <w:sz w:val="24"/>
          <w:szCs w:val="24"/>
          <w:lang w:val="en-US"/>
        </w:rPr>
        <w:t>FortiNet</w:t>
      </w:r>
      <w:proofErr w:type="spellEnd"/>
      <w:r w:rsidRPr="005B3A9C">
        <w:rPr>
          <w:rFonts w:ascii="Verdana" w:hAnsi="Verdana"/>
          <w:sz w:val="24"/>
          <w:szCs w:val="24"/>
          <w:lang w:val="en-US"/>
        </w:rPr>
        <w:t>, Barracuda)</w:t>
      </w:r>
    </w:p>
    <w:p w14:paraId="053DF1D7" w14:textId="77777777" w:rsidR="005B3A9C" w:rsidRPr="005B3A9C" w:rsidRDefault="005B3A9C" w:rsidP="005B3A9C">
      <w:pPr>
        <w:pStyle w:val="Listam3"/>
        <w:numPr>
          <w:ilvl w:val="0"/>
          <w:numId w:val="37"/>
        </w:numPr>
        <w:spacing w:line="276" w:lineRule="auto"/>
        <w:ind w:left="993" w:hanging="284"/>
        <w:rPr>
          <w:rFonts w:ascii="Verdana" w:hAnsi="Verdana"/>
          <w:sz w:val="24"/>
          <w:szCs w:val="24"/>
        </w:rPr>
      </w:pPr>
      <w:r w:rsidRPr="005B3A9C">
        <w:rPr>
          <w:rFonts w:ascii="Verdana" w:hAnsi="Verdana"/>
          <w:sz w:val="24"/>
          <w:szCs w:val="24"/>
        </w:rPr>
        <w:t>system poczty elektronicznej: Microsoft Exchange</w:t>
      </w:r>
    </w:p>
    <w:p w14:paraId="3473657A" w14:textId="77777777" w:rsidR="005B3A9C" w:rsidRPr="005B3A9C" w:rsidRDefault="005B3A9C" w:rsidP="005B3A9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color w:val="202557"/>
          <w:sz w:val="24"/>
          <w:szCs w:val="24"/>
          <w:shd w:val="clear" w:color="auto" w:fill="FFFFFF"/>
        </w:rPr>
      </w:pPr>
      <w:r w:rsidRPr="005B3A9C">
        <w:rPr>
          <w:rFonts w:ascii="Verdana" w:hAnsi="Verdana"/>
          <w:sz w:val="24"/>
          <w:szCs w:val="24"/>
        </w:rPr>
        <w:t>Gotowość do ciągłego podnoszenia kwalifikacji w oparciu o samokształcenie oraz szkolenia wewnętrzne i zewnętrzne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76DB884B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5B3A9C">
        <w:rPr>
          <w:rFonts w:ascii="Verdana" w:hAnsi="Verdana"/>
          <w:b/>
          <w:bCs/>
          <w:i/>
          <w:iCs/>
        </w:rPr>
        <w:t>specjalisty</w:t>
      </w:r>
      <w:r w:rsidR="00E700EC" w:rsidRPr="00E700EC">
        <w:rPr>
          <w:rFonts w:ascii="Verdana" w:hAnsi="Verdana" w:cstheme="minorHAnsi"/>
          <w:b/>
          <w:bCs/>
          <w:i/>
          <w:iCs/>
        </w:rPr>
        <w:t xml:space="preserve"> </w:t>
      </w:r>
      <w:r w:rsidRPr="00E700EC">
        <w:rPr>
          <w:rFonts w:ascii="Verdana" w:hAnsi="Verdana" w:cstheme="minorHAnsi"/>
          <w:b/>
          <w:bCs/>
          <w:i/>
          <w:iCs/>
        </w:rPr>
        <w:t xml:space="preserve">w Biurze </w:t>
      </w:r>
      <w:r w:rsidR="00E700EC">
        <w:rPr>
          <w:rFonts w:ascii="Verdana" w:hAnsi="Verdana" w:cstheme="minorHAnsi"/>
          <w:b/>
          <w:bCs/>
          <w:i/>
          <w:iCs/>
        </w:rPr>
        <w:t>Informatyki i Cyfryzacji</w:t>
      </w:r>
      <w:r>
        <w:rPr>
          <w:rFonts w:ascii="Verdana" w:hAnsi="Verdana" w:cstheme="minorHAnsi"/>
          <w:b/>
          <w:bCs/>
          <w:i/>
          <w:iCs/>
        </w:rPr>
        <w:t>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7EB0BFC3" w14:textId="7166B355" w:rsidR="000E5E55" w:rsidRDefault="000E5E55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A503D9">
          <w:rPr>
            <w:rStyle w:val="Hipercze"/>
            <w:sz w:val="24"/>
          </w:rPr>
          <w:t>https://system.erecruiter.pl/FormTemplates/RecruitmentForm.aspx?WebID=f26d02c111b14091adea5b4dbf5c5b09</w:t>
        </w:r>
      </w:hyperlink>
    </w:p>
    <w:p w14:paraId="242EE7D8" w14:textId="77777777" w:rsidR="000E5E55" w:rsidRDefault="000E5E55" w:rsidP="0040720B">
      <w:pPr>
        <w:pStyle w:val="Tekstpodstawowy2"/>
        <w:spacing w:line="276" w:lineRule="auto"/>
        <w:jc w:val="left"/>
        <w:rPr>
          <w:sz w:val="24"/>
        </w:rPr>
      </w:pPr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3CE959A3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E700EC">
        <w:rPr>
          <w:b/>
          <w:sz w:val="24"/>
        </w:rPr>
        <w:t>20 kwietnia 2025</w:t>
      </w:r>
      <w:r w:rsidRPr="006B2115">
        <w:rPr>
          <w:b/>
          <w:sz w:val="24"/>
        </w:rPr>
        <w:t xml:space="preserve"> r.</w:t>
      </w:r>
    </w:p>
    <w:p w14:paraId="1F05CA3D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C2C3CDC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08278E54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708BEE26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33C2C81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76841EB6" w14:textId="77777777" w:rsidR="00E700EC" w:rsidRPr="00746782" w:rsidRDefault="00E700EC" w:rsidP="00E700EC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246BA3D" w14:textId="77777777" w:rsidR="00E700EC" w:rsidRDefault="00E700EC" w:rsidP="0040720B">
      <w:pPr>
        <w:pStyle w:val="Nagwek1"/>
        <w:jc w:val="left"/>
        <w:rPr>
          <w:sz w:val="24"/>
          <w:szCs w:val="24"/>
        </w:rPr>
      </w:pPr>
    </w:p>
    <w:p w14:paraId="2CA6131D" w14:textId="2FD38FF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6D2A57"/>
    <w:multiLevelType w:val="hybridMultilevel"/>
    <w:tmpl w:val="11A2E6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EC1773"/>
    <w:multiLevelType w:val="hybridMultilevel"/>
    <w:tmpl w:val="2B0CE9D0"/>
    <w:lvl w:ilvl="0" w:tplc="90EC21FA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5"/>
  </w:num>
  <w:num w:numId="2" w16cid:durableId="1380397133">
    <w:abstractNumId w:val="16"/>
  </w:num>
  <w:num w:numId="3" w16cid:durableId="128211545">
    <w:abstractNumId w:val="24"/>
  </w:num>
  <w:num w:numId="4" w16cid:durableId="1553929175">
    <w:abstractNumId w:val="21"/>
  </w:num>
  <w:num w:numId="5" w16cid:durableId="1940869345">
    <w:abstractNumId w:val="17"/>
  </w:num>
  <w:num w:numId="6" w16cid:durableId="222104936">
    <w:abstractNumId w:val="13"/>
  </w:num>
  <w:num w:numId="7" w16cid:durableId="284898021">
    <w:abstractNumId w:val="28"/>
  </w:num>
  <w:num w:numId="8" w16cid:durableId="152259489">
    <w:abstractNumId w:val="11"/>
  </w:num>
  <w:num w:numId="9" w16cid:durableId="727068452">
    <w:abstractNumId w:val="19"/>
  </w:num>
  <w:num w:numId="10" w16cid:durableId="1562324185">
    <w:abstractNumId w:val="0"/>
  </w:num>
  <w:num w:numId="11" w16cid:durableId="1232036712">
    <w:abstractNumId w:val="8"/>
  </w:num>
  <w:num w:numId="12" w16cid:durableId="1234583834">
    <w:abstractNumId w:val="32"/>
  </w:num>
  <w:num w:numId="13" w16cid:durableId="662901173">
    <w:abstractNumId w:val="31"/>
  </w:num>
  <w:num w:numId="14" w16cid:durableId="342128763">
    <w:abstractNumId w:val="22"/>
  </w:num>
  <w:num w:numId="15" w16cid:durableId="20961284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4"/>
  </w:num>
  <w:num w:numId="17" w16cid:durableId="728576845">
    <w:abstractNumId w:val="27"/>
  </w:num>
  <w:num w:numId="18" w16cid:durableId="931084664">
    <w:abstractNumId w:val="6"/>
  </w:num>
  <w:num w:numId="19" w16cid:durableId="1417751731">
    <w:abstractNumId w:val="7"/>
  </w:num>
  <w:num w:numId="20" w16cid:durableId="1156921338">
    <w:abstractNumId w:val="30"/>
  </w:num>
  <w:num w:numId="21" w16cid:durableId="249316729">
    <w:abstractNumId w:val="4"/>
  </w:num>
  <w:num w:numId="22" w16cid:durableId="2140685832">
    <w:abstractNumId w:val="34"/>
  </w:num>
  <w:num w:numId="23" w16cid:durableId="376469756">
    <w:abstractNumId w:val="20"/>
  </w:num>
  <w:num w:numId="24" w16cid:durableId="178588299">
    <w:abstractNumId w:val="18"/>
  </w:num>
  <w:num w:numId="25" w16cid:durableId="1738936676">
    <w:abstractNumId w:val="15"/>
  </w:num>
  <w:num w:numId="26" w16cid:durableId="488058752">
    <w:abstractNumId w:val="25"/>
  </w:num>
  <w:num w:numId="27" w16cid:durableId="1255944432">
    <w:abstractNumId w:val="3"/>
  </w:num>
  <w:num w:numId="28" w16cid:durableId="1502310472">
    <w:abstractNumId w:val="10"/>
  </w:num>
  <w:num w:numId="29" w16cid:durableId="93943540">
    <w:abstractNumId w:val="1"/>
  </w:num>
  <w:num w:numId="30" w16cid:durableId="1597516939">
    <w:abstractNumId w:val="29"/>
  </w:num>
  <w:num w:numId="31" w16cid:durableId="1814907831">
    <w:abstractNumId w:val="33"/>
  </w:num>
  <w:num w:numId="32" w16cid:durableId="1301374605">
    <w:abstractNumId w:val="12"/>
  </w:num>
  <w:num w:numId="33" w16cid:durableId="712265997">
    <w:abstractNumId w:val="26"/>
  </w:num>
  <w:num w:numId="34" w16cid:durableId="260069965">
    <w:abstractNumId w:val="23"/>
  </w:num>
  <w:num w:numId="35" w16cid:durableId="504131287">
    <w:abstractNumId w:val="9"/>
  </w:num>
  <w:num w:numId="36" w16cid:durableId="1926456590">
    <w:abstractNumId w:val="9"/>
    <w:lvlOverride w:ilvl="0">
      <w:startOverride w:val="1"/>
    </w:lvlOverride>
  </w:num>
  <w:num w:numId="37" w16cid:durableId="135685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E5E55"/>
    <w:rsid w:val="000F7400"/>
    <w:rsid w:val="00132015"/>
    <w:rsid w:val="00133986"/>
    <w:rsid w:val="00135C8E"/>
    <w:rsid w:val="00144C3A"/>
    <w:rsid w:val="00146847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6570"/>
    <w:rsid w:val="00547580"/>
    <w:rsid w:val="00560317"/>
    <w:rsid w:val="00590EE7"/>
    <w:rsid w:val="00595B3B"/>
    <w:rsid w:val="005B36EC"/>
    <w:rsid w:val="005B3A9C"/>
    <w:rsid w:val="005D402C"/>
    <w:rsid w:val="005F0DEE"/>
    <w:rsid w:val="00600094"/>
    <w:rsid w:val="0060521E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700EC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paragraph" w:customStyle="1" w:styleId="Listam3">
    <w:name w:val="Lista m 3"/>
    <w:basedOn w:val="Akapitzlist"/>
    <w:next w:val="Normalny"/>
    <w:autoRedefine/>
    <w:qFormat/>
    <w:rsid w:val="00546570"/>
    <w:pPr>
      <w:numPr>
        <w:numId w:val="35"/>
      </w:numPr>
      <w:spacing w:after="0" w:line="360" w:lineRule="auto"/>
      <w:contextualSpacing w:val="0"/>
      <w:jc w:val="both"/>
    </w:pPr>
    <w:rPr>
      <w:rFonts w:ascii="Arial" w:hAnsi="Arial" w:cs="Arial"/>
      <w:bCs/>
      <w:snapToGrid w:val="0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f26d02c111b14091adea5b4dbf5c5b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6075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6955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4</cp:revision>
  <cp:lastPrinted>2021-08-25T09:50:00Z</cp:lastPrinted>
  <dcterms:created xsi:type="dcterms:W3CDTF">2025-03-20T13:25:00Z</dcterms:created>
  <dcterms:modified xsi:type="dcterms:W3CDTF">2025-03-20T13:48:00Z</dcterms:modified>
</cp:coreProperties>
</file>