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E757" w14:textId="170B753F" w:rsidR="00216E1E" w:rsidRPr="00216E1E" w:rsidRDefault="00216E1E" w:rsidP="00216E1E">
      <w:pPr>
        <w:jc w:val="right"/>
        <w:rPr>
          <w:rFonts w:ascii="Lora" w:hAnsi="Lora"/>
        </w:rPr>
      </w:pPr>
      <w:r w:rsidRPr="00216E1E">
        <w:rPr>
          <w:rFonts w:ascii="Lora" w:hAnsi="Lora"/>
        </w:rPr>
        <w:t xml:space="preserve">Warszawa, </w:t>
      </w:r>
      <w:r>
        <w:rPr>
          <w:rFonts w:ascii="Lora" w:hAnsi="Lora"/>
        </w:rPr>
        <w:t>11.03.</w:t>
      </w:r>
      <w:r w:rsidRPr="00216E1E">
        <w:rPr>
          <w:rFonts w:ascii="Lora" w:hAnsi="Lora"/>
        </w:rPr>
        <w:t>2025 r.</w:t>
      </w:r>
    </w:p>
    <w:p w14:paraId="54777BC0" w14:textId="77777777" w:rsidR="00216E1E" w:rsidRPr="00216E1E" w:rsidRDefault="00216E1E" w:rsidP="00216E1E">
      <w:pPr>
        <w:tabs>
          <w:tab w:val="center" w:pos="4536"/>
          <w:tab w:val="right" w:pos="9072"/>
        </w:tabs>
        <w:rPr>
          <w:rFonts w:ascii="Lora" w:eastAsia="Aptos" w:hAnsi="Lora"/>
          <w:sz w:val="22"/>
          <w:szCs w:val="22"/>
          <w:lang w:eastAsia="en-US"/>
        </w:rPr>
      </w:pPr>
      <w:r w:rsidRPr="00216E1E">
        <w:rPr>
          <w:rFonts w:ascii="Lora" w:hAnsi="Lora"/>
          <w:sz w:val="22"/>
          <w:szCs w:val="22"/>
        </w:rPr>
        <w:t xml:space="preserve">Znak sprawy: </w:t>
      </w:r>
      <w:r w:rsidRPr="00216E1E">
        <w:rPr>
          <w:rFonts w:ascii="Lora" w:eastAsia="Aptos" w:hAnsi="Lora"/>
          <w:sz w:val="22"/>
          <w:szCs w:val="22"/>
          <w:lang w:eastAsia="en-US"/>
        </w:rPr>
        <w:t>BM.DIR.211.7.2025</w:t>
      </w:r>
    </w:p>
    <w:p w14:paraId="06D35E41" w14:textId="77777777" w:rsidR="00216E1E" w:rsidRPr="0084129E" w:rsidRDefault="00216E1E" w:rsidP="00216E1E">
      <w:pPr>
        <w:tabs>
          <w:tab w:val="center" w:pos="4536"/>
          <w:tab w:val="right" w:pos="9072"/>
        </w:tabs>
        <w:ind w:right="3119"/>
        <w:rPr>
          <w:rFonts w:ascii="Lora" w:eastAsia="Aptos" w:hAnsi="Lora"/>
          <w:sz w:val="22"/>
          <w:szCs w:val="22"/>
          <w:lang w:eastAsia="en-US"/>
        </w:rPr>
      </w:pPr>
      <w:r w:rsidRPr="0084129E">
        <w:rPr>
          <w:rFonts w:ascii="Lora" w:eastAsia="Aptos" w:hAnsi="Lora"/>
          <w:sz w:val="22"/>
          <w:szCs w:val="22"/>
          <w:lang w:eastAsia="en-US"/>
        </w:rPr>
        <w:t>BM.655.2024/DIR.14.2025/MS</w:t>
      </w:r>
    </w:p>
    <w:p w14:paraId="2D4724C8" w14:textId="75D38D7F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419766D7" w14:textId="77777777" w:rsidR="00216E1E" w:rsidRPr="00216E1E" w:rsidRDefault="00216E1E" w:rsidP="00216E1E">
      <w:pPr>
        <w:ind w:left="2124" w:firstLine="708"/>
        <w:jc w:val="center"/>
        <w:rPr>
          <w:rFonts w:ascii="Lora" w:hAnsi="Lora"/>
          <w:sz w:val="22"/>
          <w:szCs w:val="22"/>
        </w:rPr>
      </w:pPr>
    </w:p>
    <w:p w14:paraId="08E923A5" w14:textId="77777777" w:rsidR="00216E1E" w:rsidRPr="00216E1E" w:rsidRDefault="00216E1E" w:rsidP="00216E1E">
      <w:pPr>
        <w:ind w:left="2124" w:firstLine="708"/>
        <w:jc w:val="center"/>
        <w:rPr>
          <w:rFonts w:ascii="Lora" w:hAnsi="Lora"/>
          <w:sz w:val="22"/>
          <w:szCs w:val="22"/>
        </w:rPr>
      </w:pPr>
    </w:p>
    <w:p w14:paraId="431713E7" w14:textId="77777777" w:rsidR="00216E1E" w:rsidRPr="00216E1E" w:rsidRDefault="00216E1E" w:rsidP="00216E1E">
      <w:pPr>
        <w:ind w:left="2124" w:firstLine="708"/>
        <w:jc w:val="center"/>
        <w:rPr>
          <w:rFonts w:ascii="Lora" w:hAnsi="Lora"/>
          <w:sz w:val="22"/>
          <w:szCs w:val="22"/>
        </w:rPr>
      </w:pPr>
    </w:p>
    <w:p w14:paraId="1F7C0803" w14:textId="730933D9" w:rsidR="00216E1E" w:rsidRPr="00CB69A2" w:rsidRDefault="00216E1E" w:rsidP="00216E1E">
      <w:pPr>
        <w:ind w:left="2124" w:firstLine="708"/>
        <w:jc w:val="center"/>
        <w:rPr>
          <w:rFonts w:ascii="Lora" w:hAnsi="Lora"/>
          <w:b/>
          <w:bCs/>
          <w:sz w:val="24"/>
          <w:szCs w:val="24"/>
        </w:rPr>
      </w:pPr>
      <w:r w:rsidRPr="00216E1E">
        <w:rPr>
          <w:rFonts w:ascii="Lora" w:hAnsi="Lora"/>
          <w:b/>
          <w:bCs/>
          <w:sz w:val="24"/>
          <w:szCs w:val="24"/>
        </w:rPr>
        <w:t>Do wszystkich zainteresowanych</w:t>
      </w:r>
    </w:p>
    <w:p w14:paraId="1A2F5711" w14:textId="77777777" w:rsidR="00216E1E" w:rsidRPr="00216E1E" w:rsidRDefault="00216E1E" w:rsidP="00216E1E">
      <w:pPr>
        <w:jc w:val="right"/>
        <w:rPr>
          <w:rFonts w:ascii="Lora" w:hAnsi="Lora"/>
          <w:sz w:val="22"/>
          <w:szCs w:val="22"/>
        </w:rPr>
      </w:pPr>
    </w:p>
    <w:p w14:paraId="1E420C69" w14:textId="77777777" w:rsidR="00216E1E" w:rsidRPr="00216E1E" w:rsidRDefault="00216E1E" w:rsidP="00216E1E">
      <w:pPr>
        <w:jc w:val="right"/>
        <w:rPr>
          <w:rFonts w:ascii="Lora" w:hAnsi="Lora"/>
          <w:sz w:val="22"/>
          <w:szCs w:val="22"/>
        </w:rPr>
      </w:pPr>
    </w:p>
    <w:p w14:paraId="79A5D71B" w14:textId="77777777" w:rsidR="00216E1E" w:rsidRPr="00216E1E" w:rsidRDefault="00216E1E" w:rsidP="00216E1E">
      <w:pPr>
        <w:jc w:val="right"/>
        <w:rPr>
          <w:rFonts w:ascii="Lora" w:hAnsi="Lora"/>
          <w:sz w:val="22"/>
          <w:szCs w:val="22"/>
        </w:rPr>
      </w:pPr>
    </w:p>
    <w:p w14:paraId="071E9680" w14:textId="7BD89905" w:rsidR="00216E1E" w:rsidRPr="00216E1E" w:rsidRDefault="00216E1E" w:rsidP="00216E1E">
      <w:pPr>
        <w:ind w:left="993" w:hanging="993"/>
        <w:jc w:val="both"/>
        <w:rPr>
          <w:rFonts w:ascii="Lora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Dotyczy: </w:t>
      </w:r>
      <w:bookmarkStart w:id="0" w:name="_Hlk192583942"/>
      <w:r w:rsidRPr="00216E1E">
        <w:rPr>
          <w:rFonts w:ascii="Lora" w:hAnsi="Lora"/>
          <w:sz w:val="22"/>
          <w:szCs w:val="22"/>
        </w:rPr>
        <w:t>Zaproszenia do składania ofert w celu rozeznania rynku cen</w:t>
      </w:r>
      <w:bookmarkEnd w:id="0"/>
      <w:r w:rsidRPr="00216E1E">
        <w:rPr>
          <w:rFonts w:ascii="Lora" w:hAnsi="Lora"/>
          <w:sz w:val="22"/>
          <w:szCs w:val="22"/>
        </w:rPr>
        <w:t xml:space="preserve"> na wykonanie usługi polegającej na pełnieniu funkcji inspektora nadzoru inwestorskiego w specjalności architektonicznej przy realizacji robót budowlanych pn. „Roboty budowlane polegające na remoncie dwóch zabytkowych budynków Polskiej Akademii Nauk przy ul. Jaśkowa Dolina 31 w Gdańsku”, z możliwością udzielenia zamówienia</w:t>
      </w:r>
      <w:r w:rsidR="00453729">
        <w:rPr>
          <w:rFonts w:ascii="Lora" w:hAnsi="Lora"/>
          <w:sz w:val="22"/>
          <w:szCs w:val="22"/>
        </w:rPr>
        <w:t>.</w:t>
      </w:r>
    </w:p>
    <w:p w14:paraId="55EC2EDB" w14:textId="77777777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69EB472C" w14:textId="77777777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3B8066DF" w14:textId="7F1BD783" w:rsidR="00216E1E" w:rsidRPr="00216E1E" w:rsidRDefault="00216E1E" w:rsidP="00216E1E">
      <w:pPr>
        <w:jc w:val="center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WYJAŚNIENIA TREŚCI Z</w:t>
      </w:r>
      <w:r>
        <w:rPr>
          <w:rFonts w:ascii="Lora" w:hAnsi="Lora"/>
          <w:b/>
          <w:bCs/>
          <w:sz w:val="22"/>
          <w:szCs w:val="22"/>
        </w:rPr>
        <w:t>A</w:t>
      </w:r>
      <w:r w:rsidRPr="00216E1E">
        <w:rPr>
          <w:rFonts w:ascii="Lora" w:hAnsi="Lora"/>
          <w:b/>
          <w:bCs/>
          <w:sz w:val="22"/>
          <w:szCs w:val="22"/>
        </w:rPr>
        <w:t xml:space="preserve">PROSZENIA </w:t>
      </w:r>
    </w:p>
    <w:p w14:paraId="2B86EC8C" w14:textId="77777777" w:rsidR="00216E1E" w:rsidRPr="00216E1E" w:rsidRDefault="00216E1E" w:rsidP="00216E1E">
      <w:pPr>
        <w:jc w:val="center"/>
        <w:rPr>
          <w:rFonts w:ascii="Lora" w:hAnsi="Lora"/>
          <w:sz w:val="22"/>
          <w:szCs w:val="22"/>
        </w:rPr>
      </w:pPr>
    </w:p>
    <w:p w14:paraId="58689376" w14:textId="77777777" w:rsidR="00216E1E" w:rsidRPr="00216E1E" w:rsidRDefault="00216E1E" w:rsidP="00216E1E">
      <w:pPr>
        <w:jc w:val="center"/>
        <w:rPr>
          <w:rFonts w:ascii="Lora" w:hAnsi="Lora"/>
          <w:sz w:val="22"/>
          <w:szCs w:val="22"/>
        </w:rPr>
      </w:pPr>
    </w:p>
    <w:p w14:paraId="28CDA5C0" w14:textId="0A15A7F2" w:rsidR="00216E1E" w:rsidRPr="00216E1E" w:rsidRDefault="00216E1E" w:rsidP="00453729">
      <w:pPr>
        <w:jc w:val="both"/>
        <w:rPr>
          <w:rFonts w:ascii="Lora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Zamawiający przekazuje poniżej treść pytań dotyczących </w:t>
      </w:r>
      <w:r w:rsidR="00453729" w:rsidRPr="00453729">
        <w:rPr>
          <w:rFonts w:ascii="Lora" w:hAnsi="Lora"/>
          <w:sz w:val="22"/>
          <w:szCs w:val="22"/>
        </w:rPr>
        <w:t xml:space="preserve">Zaproszenia do składania ofert w celu rozeznania rynku cen z możliwością udzielenia zamówienia </w:t>
      </w:r>
      <w:r w:rsidRPr="00216E1E">
        <w:rPr>
          <w:rFonts w:ascii="Lora" w:hAnsi="Lora"/>
          <w:sz w:val="22"/>
          <w:szCs w:val="22"/>
        </w:rPr>
        <w:t>wraz z udzielonymi wyjaśnieniami:</w:t>
      </w:r>
    </w:p>
    <w:p w14:paraId="4EC71364" w14:textId="77777777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745C72D7" w14:textId="30D3F768" w:rsidR="00216E1E" w:rsidRPr="00216E1E" w:rsidRDefault="00216E1E" w:rsidP="00216E1E">
      <w:pPr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Pytanie 1</w:t>
      </w:r>
    </w:p>
    <w:p w14:paraId="743AA6A7" w14:textId="079544A7" w:rsidR="00453729" w:rsidRDefault="00453729" w:rsidP="00453729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C</w:t>
      </w:r>
      <w:r w:rsidRPr="00453729">
        <w:rPr>
          <w:rFonts w:ascii="Lora" w:hAnsi="Lora"/>
          <w:sz w:val="22"/>
          <w:szCs w:val="22"/>
        </w:rPr>
        <w:t xml:space="preserve">zy dopuszczalne przez </w:t>
      </w:r>
      <w:r>
        <w:rPr>
          <w:rFonts w:ascii="Lora" w:hAnsi="Lora"/>
          <w:sz w:val="22"/>
          <w:szCs w:val="22"/>
        </w:rPr>
        <w:t>Zamawiającego</w:t>
      </w:r>
      <w:r w:rsidRPr="00453729">
        <w:rPr>
          <w:rFonts w:ascii="Lora" w:hAnsi="Lora"/>
          <w:sz w:val="22"/>
          <w:szCs w:val="22"/>
        </w:rPr>
        <w:t> jest wykonywanie usługi pełnienia funkcji inspektora nadzoru inwestorskiego z uprawnieniami w specjalności konstrukcyjno-budowlanej bez ograniczeń</w:t>
      </w:r>
      <w:r>
        <w:rPr>
          <w:rFonts w:ascii="Lora" w:hAnsi="Lora"/>
          <w:sz w:val="22"/>
          <w:szCs w:val="22"/>
        </w:rPr>
        <w:t xml:space="preserve"> ?</w:t>
      </w:r>
    </w:p>
    <w:p w14:paraId="0B4B8761" w14:textId="0A9AEB1E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Odpowiedź:</w:t>
      </w:r>
    </w:p>
    <w:p w14:paraId="314F6D62" w14:textId="755DA8C3" w:rsidR="00453729" w:rsidRPr="00453729" w:rsidRDefault="00453729" w:rsidP="00453729">
      <w:pPr>
        <w:jc w:val="both"/>
        <w:rPr>
          <w:rFonts w:ascii="Lora" w:hAnsi="Lora"/>
          <w:sz w:val="22"/>
          <w:szCs w:val="22"/>
        </w:rPr>
      </w:pPr>
      <w:r w:rsidRPr="00453729">
        <w:rPr>
          <w:rFonts w:ascii="Lora" w:hAnsi="Lora"/>
          <w:sz w:val="22"/>
          <w:szCs w:val="22"/>
        </w:rPr>
        <w:t xml:space="preserve">Tak, Zamawiający uzna, w zakresie potencjału kadrowego dysponowanie przez Wykonawcę osobą posiadającą uprawnienia w specjalności konstrukcyjno-budowlanej bez ograniczeń. </w:t>
      </w:r>
    </w:p>
    <w:p w14:paraId="50E35940" w14:textId="77777777" w:rsidR="00453729" w:rsidRPr="00216E1E" w:rsidRDefault="00453729" w:rsidP="00453729">
      <w:pPr>
        <w:jc w:val="both"/>
        <w:rPr>
          <w:rFonts w:ascii="Lora" w:hAnsi="Lora"/>
          <w:sz w:val="22"/>
          <w:szCs w:val="22"/>
        </w:rPr>
      </w:pPr>
    </w:p>
    <w:p w14:paraId="51BDBB4D" w14:textId="77777777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Pytanie 2</w:t>
      </w:r>
    </w:p>
    <w:p w14:paraId="5961947B" w14:textId="213ADCC3" w:rsidR="00216E1E" w:rsidRPr="00216E1E" w:rsidRDefault="00453729" w:rsidP="00453729">
      <w:pPr>
        <w:jc w:val="both"/>
        <w:rPr>
          <w:rFonts w:ascii="Lora" w:hAnsi="Lora"/>
          <w:sz w:val="22"/>
          <w:szCs w:val="22"/>
        </w:rPr>
      </w:pPr>
      <w:r w:rsidRPr="00453729">
        <w:rPr>
          <w:rFonts w:ascii="Lora" w:hAnsi="Lora"/>
          <w:sz w:val="22"/>
          <w:szCs w:val="22"/>
        </w:rPr>
        <w:t xml:space="preserve">Wnosimy o podanie ilości szacunkowych miesięcy wykonania usługi nadzoru inwestorskiego - czy podany termin realizacji jest terminem ostatecznym? </w:t>
      </w:r>
    </w:p>
    <w:p w14:paraId="0F8A1C69" w14:textId="77777777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Odpowiedź:</w:t>
      </w:r>
    </w:p>
    <w:p w14:paraId="3CC100E8" w14:textId="5E35F9BB" w:rsidR="00216E1E" w:rsidRDefault="000C031C" w:rsidP="00453729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Zamawiający wyjaśnia, że p</w:t>
      </w:r>
      <w:r w:rsidR="00B658E7" w:rsidRPr="00B658E7">
        <w:rPr>
          <w:rFonts w:ascii="Lora" w:hAnsi="Lora"/>
          <w:sz w:val="22"/>
          <w:szCs w:val="22"/>
        </w:rPr>
        <w:t xml:space="preserve">lanowany termin wykonania robót budowlanych </w:t>
      </w:r>
      <w:r>
        <w:rPr>
          <w:rFonts w:ascii="Lora" w:hAnsi="Lora"/>
          <w:sz w:val="22"/>
          <w:szCs w:val="22"/>
        </w:rPr>
        <w:t>do</w:t>
      </w:r>
      <w:r w:rsidRPr="00B658E7">
        <w:rPr>
          <w:rFonts w:ascii="Lora" w:hAnsi="Lora"/>
          <w:sz w:val="22"/>
          <w:szCs w:val="22"/>
        </w:rPr>
        <w:t xml:space="preserve"> </w:t>
      </w:r>
      <w:r w:rsidR="00B658E7" w:rsidRPr="00B658E7">
        <w:rPr>
          <w:rFonts w:ascii="Lora" w:hAnsi="Lora"/>
          <w:sz w:val="22"/>
          <w:szCs w:val="22"/>
        </w:rPr>
        <w:t>180 dni kalendarzowych.</w:t>
      </w:r>
      <w:r w:rsidR="00B658E7">
        <w:rPr>
          <w:rFonts w:ascii="Lora" w:hAnsi="Lora"/>
          <w:sz w:val="22"/>
          <w:szCs w:val="22"/>
        </w:rPr>
        <w:t xml:space="preserve"> </w:t>
      </w:r>
      <w:r w:rsidR="00B658E7" w:rsidRPr="00B658E7">
        <w:rPr>
          <w:rFonts w:ascii="Lora" w:hAnsi="Lora"/>
          <w:sz w:val="22"/>
          <w:szCs w:val="22"/>
        </w:rPr>
        <w:t>Przewidywany termin realizacji robót budowlanych objętych nadzorem: II - IV kwartał 2025</w:t>
      </w:r>
      <w:r w:rsidR="00B658E7">
        <w:rPr>
          <w:rFonts w:ascii="Lora" w:hAnsi="Lora"/>
          <w:sz w:val="22"/>
          <w:szCs w:val="22"/>
        </w:rPr>
        <w:t xml:space="preserve"> r.</w:t>
      </w:r>
    </w:p>
    <w:p w14:paraId="35FAFAF5" w14:textId="77777777" w:rsidR="00B658E7" w:rsidRPr="00216E1E" w:rsidRDefault="00B658E7" w:rsidP="00453729">
      <w:pPr>
        <w:jc w:val="both"/>
        <w:rPr>
          <w:rFonts w:ascii="Lora" w:hAnsi="Lora"/>
          <w:sz w:val="22"/>
          <w:szCs w:val="22"/>
        </w:rPr>
      </w:pPr>
    </w:p>
    <w:p w14:paraId="7BBD48FA" w14:textId="77777777" w:rsidR="00B658E7" w:rsidRDefault="00B658E7" w:rsidP="00453729">
      <w:pPr>
        <w:jc w:val="both"/>
        <w:rPr>
          <w:rFonts w:ascii="Lora" w:hAnsi="Lora"/>
          <w:b/>
          <w:bCs/>
          <w:sz w:val="22"/>
          <w:szCs w:val="22"/>
        </w:rPr>
      </w:pPr>
    </w:p>
    <w:p w14:paraId="14F57BD5" w14:textId="77777777" w:rsidR="00B658E7" w:rsidRDefault="00B658E7" w:rsidP="00453729">
      <w:pPr>
        <w:jc w:val="both"/>
        <w:rPr>
          <w:rFonts w:ascii="Lora" w:hAnsi="Lora"/>
          <w:b/>
          <w:bCs/>
          <w:sz w:val="22"/>
          <w:szCs w:val="22"/>
        </w:rPr>
      </w:pPr>
    </w:p>
    <w:p w14:paraId="11942304" w14:textId="77777777" w:rsidR="00B658E7" w:rsidRDefault="00B658E7" w:rsidP="00453729">
      <w:pPr>
        <w:jc w:val="both"/>
        <w:rPr>
          <w:rFonts w:ascii="Lora" w:hAnsi="Lora"/>
          <w:b/>
          <w:bCs/>
          <w:sz w:val="22"/>
          <w:szCs w:val="22"/>
        </w:rPr>
      </w:pPr>
    </w:p>
    <w:p w14:paraId="534C9534" w14:textId="289C5C78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bookmarkStart w:id="1" w:name="_Hlk192584778"/>
      <w:r w:rsidRPr="00216E1E">
        <w:rPr>
          <w:rFonts w:ascii="Lora" w:hAnsi="Lora"/>
          <w:b/>
          <w:bCs/>
          <w:sz w:val="22"/>
          <w:szCs w:val="22"/>
        </w:rPr>
        <w:lastRenderedPageBreak/>
        <w:t>Pytanie 3</w:t>
      </w:r>
    </w:p>
    <w:p w14:paraId="11484214" w14:textId="31F6141D" w:rsidR="00216E1E" w:rsidRPr="00216E1E" w:rsidRDefault="00B658E7" w:rsidP="00453729">
      <w:pPr>
        <w:jc w:val="both"/>
        <w:rPr>
          <w:rFonts w:ascii="Lora" w:hAnsi="Lora"/>
          <w:sz w:val="22"/>
          <w:szCs w:val="22"/>
        </w:rPr>
      </w:pPr>
      <w:r w:rsidRPr="00B658E7">
        <w:rPr>
          <w:rFonts w:ascii="Lora" w:hAnsi="Lora"/>
          <w:sz w:val="22"/>
          <w:szCs w:val="22"/>
        </w:rPr>
        <w:t xml:space="preserve">Wnosimy o podanie kwoty jaką zamawiający posiada w swoim budżecie na sfinansowanie usługi nadzoru inwestorskiego. </w:t>
      </w:r>
    </w:p>
    <w:p w14:paraId="1C1BC219" w14:textId="77777777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Odpowiedź:</w:t>
      </w:r>
    </w:p>
    <w:p w14:paraId="0F297EF2" w14:textId="57BA50A7" w:rsidR="00B658E7" w:rsidRDefault="000C031C" w:rsidP="00B658E7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Zamawiający wyjaśnia, że c</w:t>
      </w:r>
      <w:r w:rsidR="00B658E7" w:rsidRPr="00B658E7">
        <w:rPr>
          <w:rFonts w:ascii="Lora" w:hAnsi="Lora"/>
          <w:sz w:val="22"/>
          <w:szCs w:val="22"/>
        </w:rPr>
        <w:t xml:space="preserve">elem zaproszenia do składania ofert jest rozeznanie rynku cen z możliwością udzielenia zamówienia, zatem Zamawiający </w:t>
      </w:r>
      <w:r w:rsidR="00B658E7">
        <w:rPr>
          <w:rFonts w:ascii="Lora" w:hAnsi="Lora"/>
          <w:sz w:val="22"/>
          <w:szCs w:val="22"/>
        </w:rPr>
        <w:t>p</w:t>
      </w:r>
      <w:r w:rsidR="00B658E7" w:rsidRPr="00B658E7">
        <w:rPr>
          <w:rFonts w:ascii="Lora" w:hAnsi="Lora"/>
          <w:sz w:val="22"/>
          <w:szCs w:val="22"/>
        </w:rPr>
        <w:t>o otrzymaniu ofert dokona ustalenia wartości przedmiotu zamówienia i przeznaczy kwotę na sfinansowanie zamówienia</w:t>
      </w:r>
      <w:r w:rsidR="00B658E7">
        <w:rPr>
          <w:rFonts w:ascii="Lora" w:hAnsi="Lora"/>
          <w:sz w:val="22"/>
          <w:szCs w:val="22"/>
        </w:rPr>
        <w:t>.</w:t>
      </w:r>
    </w:p>
    <w:bookmarkEnd w:id="1"/>
    <w:p w14:paraId="4C3D9618" w14:textId="77777777" w:rsidR="00B658E7" w:rsidRDefault="00B658E7" w:rsidP="00216E1E">
      <w:pPr>
        <w:rPr>
          <w:rFonts w:ascii="Lora" w:hAnsi="Lora"/>
          <w:sz w:val="22"/>
          <w:szCs w:val="22"/>
        </w:rPr>
      </w:pPr>
    </w:p>
    <w:p w14:paraId="39A70454" w14:textId="3E92A1B4" w:rsidR="00B658E7" w:rsidRPr="00B658E7" w:rsidRDefault="00B658E7" w:rsidP="00B658E7">
      <w:pPr>
        <w:rPr>
          <w:rFonts w:ascii="Lora" w:hAnsi="Lora"/>
          <w:b/>
          <w:bCs/>
          <w:sz w:val="22"/>
          <w:szCs w:val="22"/>
        </w:rPr>
      </w:pPr>
      <w:bookmarkStart w:id="2" w:name="_Hlk192584934"/>
      <w:r w:rsidRPr="00B658E7">
        <w:rPr>
          <w:rFonts w:ascii="Lora" w:hAnsi="Lora"/>
          <w:b/>
          <w:bCs/>
          <w:sz w:val="22"/>
          <w:szCs w:val="22"/>
        </w:rPr>
        <w:t xml:space="preserve">Pytanie </w:t>
      </w:r>
      <w:r>
        <w:rPr>
          <w:rFonts w:ascii="Lora" w:hAnsi="Lora"/>
          <w:b/>
          <w:bCs/>
          <w:sz w:val="22"/>
          <w:szCs w:val="22"/>
        </w:rPr>
        <w:t>4</w:t>
      </w:r>
    </w:p>
    <w:p w14:paraId="22C90742" w14:textId="77777777" w:rsidR="00B658E7" w:rsidRDefault="00B658E7" w:rsidP="00B658E7">
      <w:pPr>
        <w:jc w:val="both"/>
        <w:rPr>
          <w:rFonts w:ascii="Lora" w:hAnsi="Lora"/>
          <w:sz w:val="22"/>
          <w:szCs w:val="22"/>
        </w:rPr>
      </w:pPr>
      <w:r w:rsidRPr="00B658E7">
        <w:rPr>
          <w:rFonts w:ascii="Lora" w:hAnsi="Lora"/>
          <w:sz w:val="22"/>
          <w:szCs w:val="22"/>
        </w:rPr>
        <w:t>W celu sporządzenia rzetelnej kalkulacji wyceny oferty proszę o podanie ilości wymaganych wizyt inspektora/ inspektorów nadzoru na budowie w skali tygodnia.</w:t>
      </w:r>
    </w:p>
    <w:p w14:paraId="4844E646" w14:textId="43FED89E" w:rsidR="00B658E7" w:rsidRDefault="00B658E7" w:rsidP="00B658E7">
      <w:pPr>
        <w:rPr>
          <w:rFonts w:ascii="Lora" w:hAnsi="Lora"/>
          <w:b/>
          <w:bCs/>
          <w:sz w:val="22"/>
          <w:szCs w:val="22"/>
        </w:rPr>
      </w:pPr>
      <w:r w:rsidRPr="00B658E7">
        <w:rPr>
          <w:rFonts w:ascii="Lora" w:hAnsi="Lora"/>
          <w:b/>
          <w:bCs/>
          <w:sz w:val="22"/>
          <w:szCs w:val="22"/>
        </w:rPr>
        <w:t>Odpowiedź:</w:t>
      </w:r>
    </w:p>
    <w:p w14:paraId="62E241C5" w14:textId="41B97875" w:rsidR="00B658E7" w:rsidRPr="00B658E7" w:rsidRDefault="000C031C" w:rsidP="00B658E7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Zamawiający wyjaśnia, że i</w:t>
      </w:r>
      <w:r w:rsidR="00B658E7" w:rsidRPr="00B658E7">
        <w:rPr>
          <w:rFonts w:ascii="Lora" w:hAnsi="Lora"/>
          <w:sz w:val="22"/>
          <w:szCs w:val="22"/>
        </w:rPr>
        <w:t xml:space="preserve">lość wymaganych wizyt została uregulowana w § 2 ust. 3 załącznika nr 10 do </w:t>
      </w:r>
      <w:r w:rsidR="00B658E7">
        <w:rPr>
          <w:rFonts w:ascii="Lora" w:hAnsi="Lora"/>
          <w:sz w:val="22"/>
          <w:szCs w:val="22"/>
        </w:rPr>
        <w:t>Z</w:t>
      </w:r>
      <w:r w:rsidR="00B658E7" w:rsidRPr="00B658E7">
        <w:rPr>
          <w:rFonts w:ascii="Lora" w:hAnsi="Lora"/>
          <w:sz w:val="22"/>
          <w:szCs w:val="22"/>
        </w:rPr>
        <w:t>aproszenia – Wzór umowy:</w:t>
      </w:r>
    </w:p>
    <w:p w14:paraId="62D78A33" w14:textId="47AE8EA8" w:rsidR="00B658E7" w:rsidRPr="00B658E7" w:rsidRDefault="00B658E7" w:rsidP="00B658E7">
      <w:pPr>
        <w:jc w:val="both"/>
        <w:rPr>
          <w:rFonts w:ascii="Lora" w:hAnsi="Lora"/>
          <w:i/>
          <w:iCs/>
          <w:sz w:val="22"/>
          <w:szCs w:val="22"/>
        </w:rPr>
      </w:pPr>
      <w:r w:rsidRPr="00B658E7">
        <w:rPr>
          <w:rFonts w:ascii="Lora" w:hAnsi="Lora"/>
          <w:i/>
          <w:iCs/>
          <w:sz w:val="22"/>
          <w:szCs w:val="22"/>
        </w:rPr>
        <w:t>„Wykonawca będzie nadzorował roboty budowlane w takich odstępach czasu, aby była zapewniona ciągłość nadzoru konserwatorskiego i inwestorskiego, nie rzadziej jednak niż dwa razy w tygodniu oraz na każde wezwanie Zamawiającego lub kierownika budowy, nie później niż do 48 godzin od ustalonego sposobu powiadomienia (telefonicznego lub e-mailem). Obecność Wykonawcy dokumentowana będzie wpisami do dziennika budowy.”</w:t>
      </w:r>
      <w:r w:rsidR="000C031C">
        <w:rPr>
          <w:rFonts w:ascii="Lora" w:hAnsi="Lora"/>
          <w:i/>
          <w:iCs/>
          <w:sz w:val="22"/>
          <w:szCs w:val="22"/>
        </w:rPr>
        <w:t>.</w:t>
      </w:r>
    </w:p>
    <w:bookmarkEnd w:id="2"/>
    <w:p w14:paraId="30F32A14" w14:textId="77777777" w:rsidR="00B658E7" w:rsidRDefault="00B658E7" w:rsidP="00CB69A2">
      <w:pPr>
        <w:jc w:val="both"/>
        <w:rPr>
          <w:rFonts w:ascii="Lora" w:hAnsi="Lora"/>
          <w:b/>
          <w:bCs/>
          <w:sz w:val="22"/>
          <w:szCs w:val="22"/>
        </w:rPr>
      </w:pPr>
    </w:p>
    <w:p w14:paraId="7B8DDB62" w14:textId="10C6A8EE" w:rsidR="00CB69A2" w:rsidRPr="00CB69A2" w:rsidRDefault="00CB69A2" w:rsidP="00CB69A2">
      <w:pPr>
        <w:jc w:val="both"/>
        <w:rPr>
          <w:rFonts w:ascii="Lora" w:hAnsi="Lora"/>
          <w:b/>
          <w:bCs/>
          <w:sz w:val="22"/>
          <w:szCs w:val="22"/>
        </w:rPr>
      </w:pPr>
      <w:r w:rsidRPr="00CB69A2">
        <w:rPr>
          <w:rFonts w:ascii="Lora" w:hAnsi="Lora"/>
          <w:b/>
          <w:bCs/>
          <w:sz w:val="22"/>
          <w:szCs w:val="22"/>
        </w:rPr>
        <w:t xml:space="preserve">Pytanie </w:t>
      </w:r>
      <w:r>
        <w:rPr>
          <w:rFonts w:ascii="Lora" w:hAnsi="Lora"/>
          <w:b/>
          <w:bCs/>
          <w:sz w:val="22"/>
          <w:szCs w:val="22"/>
        </w:rPr>
        <w:t>5</w:t>
      </w:r>
    </w:p>
    <w:p w14:paraId="6254CC79" w14:textId="3597A05A" w:rsidR="00CB69A2" w:rsidRPr="00CB69A2" w:rsidRDefault="00CB69A2" w:rsidP="00CB69A2">
      <w:pPr>
        <w:jc w:val="both"/>
        <w:rPr>
          <w:rFonts w:ascii="Lora" w:hAnsi="Lora"/>
          <w:sz w:val="22"/>
          <w:szCs w:val="22"/>
        </w:rPr>
      </w:pPr>
      <w:r w:rsidRPr="00B658E7">
        <w:rPr>
          <w:rFonts w:ascii="Lora" w:hAnsi="Lora"/>
          <w:sz w:val="22"/>
          <w:szCs w:val="22"/>
        </w:rPr>
        <w:t>Prosimy o podanie linku do przetargu dotyczącego robót budowlanych objętych usługą nadzoru inwestorskiego? Wartości robót budowlanych z informacją, czy umowy na zadania zostały już podpisane.</w:t>
      </w:r>
    </w:p>
    <w:p w14:paraId="3064432F" w14:textId="64E939A1" w:rsidR="00CB69A2" w:rsidRPr="00CB69A2" w:rsidRDefault="00CB69A2" w:rsidP="00CB69A2">
      <w:pPr>
        <w:jc w:val="both"/>
        <w:rPr>
          <w:rFonts w:ascii="Lora" w:hAnsi="Lora"/>
          <w:b/>
          <w:bCs/>
          <w:sz w:val="22"/>
          <w:szCs w:val="22"/>
        </w:rPr>
      </w:pPr>
      <w:r w:rsidRPr="00CB69A2">
        <w:rPr>
          <w:rFonts w:ascii="Lora" w:hAnsi="Lora"/>
          <w:b/>
          <w:bCs/>
          <w:sz w:val="22"/>
          <w:szCs w:val="22"/>
        </w:rPr>
        <w:t>Odpowiedź:</w:t>
      </w:r>
    </w:p>
    <w:p w14:paraId="195A0F64" w14:textId="6F215CB9" w:rsidR="00CB69A2" w:rsidRPr="00CB69A2" w:rsidRDefault="000C031C" w:rsidP="00CB69A2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Zamawiający informuje, że p</w:t>
      </w:r>
      <w:r w:rsidR="00CB69A2" w:rsidRPr="00CB69A2">
        <w:rPr>
          <w:rFonts w:ascii="Lora" w:hAnsi="Lora"/>
          <w:sz w:val="22"/>
          <w:szCs w:val="22"/>
        </w:rPr>
        <w:t xml:space="preserve">ostępowanie na roboty budowlane objęte przedmiotowym nadzorem nie zostało jeszcze </w:t>
      </w:r>
      <w:r>
        <w:rPr>
          <w:rFonts w:ascii="Lora" w:hAnsi="Lora"/>
          <w:sz w:val="22"/>
          <w:szCs w:val="22"/>
        </w:rPr>
        <w:t>wszczęte</w:t>
      </w:r>
      <w:r w:rsidR="00CB69A2" w:rsidRPr="00CB69A2">
        <w:rPr>
          <w:rFonts w:ascii="Lora" w:hAnsi="Lora"/>
          <w:sz w:val="22"/>
          <w:szCs w:val="22"/>
        </w:rPr>
        <w:t xml:space="preserve">. Zamawiający przewiduje </w:t>
      </w:r>
      <w:r>
        <w:rPr>
          <w:rFonts w:ascii="Lora" w:hAnsi="Lora"/>
          <w:sz w:val="22"/>
          <w:szCs w:val="22"/>
        </w:rPr>
        <w:t>wszczęcie postępowania na roboty budowlane objęte przedmiotowym nadzorem inwestorskim</w:t>
      </w:r>
      <w:r w:rsidRPr="00CB69A2">
        <w:rPr>
          <w:rFonts w:ascii="Lora" w:hAnsi="Lora"/>
          <w:sz w:val="22"/>
          <w:szCs w:val="22"/>
        </w:rPr>
        <w:t xml:space="preserve"> </w:t>
      </w:r>
      <w:r w:rsidR="00CB69A2" w:rsidRPr="00CB69A2">
        <w:rPr>
          <w:rFonts w:ascii="Lora" w:hAnsi="Lora"/>
          <w:sz w:val="22"/>
          <w:szCs w:val="22"/>
        </w:rPr>
        <w:t>w bieżącym miesiącu.</w:t>
      </w:r>
    </w:p>
    <w:p w14:paraId="01866CD1" w14:textId="77777777" w:rsidR="00B658E7" w:rsidRDefault="00B658E7" w:rsidP="00CB69A2">
      <w:pPr>
        <w:jc w:val="both"/>
        <w:rPr>
          <w:rFonts w:ascii="Lora" w:hAnsi="Lora"/>
          <w:b/>
          <w:bCs/>
          <w:sz w:val="22"/>
          <w:szCs w:val="22"/>
        </w:rPr>
      </w:pPr>
    </w:p>
    <w:p w14:paraId="2F642BC5" w14:textId="77777777" w:rsidR="00CB69A2" w:rsidRPr="00CB69A2" w:rsidRDefault="00CB69A2" w:rsidP="00CB69A2">
      <w:pPr>
        <w:rPr>
          <w:rFonts w:ascii="Lora" w:hAnsi="Lora"/>
          <w:b/>
          <w:bCs/>
          <w:sz w:val="22"/>
          <w:szCs w:val="22"/>
        </w:rPr>
      </w:pPr>
    </w:p>
    <w:p w14:paraId="41CAFA67" w14:textId="6DEF1359" w:rsidR="001A4746" w:rsidRPr="00216E1E" w:rsidRDefault="00216E1E" w:rsidP="00CB69A2">
      <w:pPr>
        <w:jc w:val="both"/>
        <w:rPr>
          <w:rFonts w:ascii="Lora" w:eastAsia="Calibri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Niniejsze wyjaśnienia </w:t>
      </w:r>
      <w:r w:rsidR="000C031C">
        <w:rPr>
          <w:rFonts w:ascii="Lora" w:hAnsi="Lora"/>
          <w:sz w:val="22"/>
          <w:szCs w:val="22"/>
        </w:rPr>
        <w:t>i t</w:t>
      </w:r>
      <w:r w:rsidR="00CB69A2">
        <w:rPr>
          <w:rFonts w:ascii="Lora" w:hAnsi="Lora"/>
          <w:sz w:val="22"/>
          <w:szCs w:val="22"/>
        </w:rPr>
        <w:t>reści Zaproszenia</w:t>
      </w:r>
      <w:r w:rsidR="000C031C">
        <w:rPr>
          <w:rFonts w:ascii="Lora" w:hAnsi="Lora"/>
          <w:sz w:val="22"/>
          <w:szCs w:val="22"/>
        </w:rPr>
        <w:t xml:space="preserve"> do składania ofert</w:t>
      </w:r>
      <w:r w:rsidRPr="00216E1E">
        <w:rPr>
          <w:rFonts w:ascii="Lora" w:hAnsi="Lora"/>
          <w:sz w:val="22"/>
          <w:szCs w:val="22"/>
        </w:rPr>
        <w:t xml:space="preserve"> są wiążące dla wszystkich Wykonawców i należy je uwzględnić przy sporządzaniu oferty.</w:t>
      </w:r>
    </w:p>
    <w:sectPr w:rsidR="001A4746" w:rsidRPr="00216E1E" w:rsidSect="005A368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7A365" w14:textId="77777777" w:rsidR="003071C4" w:rsidRDefault="003071C4" w:rsidP="009E0992">
      <w:r>
        <w:separator/>
      </w:r>
    </w:p>
  </w:endnote>
  <w:endnote w:type="continuationSeparator" w:id="0">
    <w:p w14:paraId="6F58769A" w14:textId="77777777" w:rsidR="003071C4" w:rsidRDefault="003071C4" w:rsidP="009E0992">
      <w:r>
        <w:continuationSeparator/>
      </w:r>
    </w:p>
  </w:endnote>
  <w:endnote w:type="continuationNotice" w:id="1">
    <w:p w14:paraId="1379DE71" w14:textId="77777777" w:rsidR="003071C4" w:rsidRDefault="00307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8F0F" w14:textId="112BE9D3" w:rsidR="00216E1E" w:rsidRPr="00216E1E" w:rsidRDefault="00CB69A2" w:rsidP="00216E1E">
    <w:pPr>
      <w:pStyle w:val="Stopka"/>
      <w:jc w:val="center"/>
      <w:rPr>
        <w:rFonts w:ascii="Lora" w:hAnsi="Lora"/>
        <w:color w:val="0079C1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0D10570" wp14:editId="652680E6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503212367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F4B05D" id="Łącznik prosty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910E08" w:rsidRPr="00A46CA6">
      <w:rPr>
        <w:rFonts w:ascii="Public Sans" w:hAnsi="Public Sans"/>
        <w:b/>
        <w:bCs/>
        <w:color w:val="003057"/>
      </w:rPr>
      <w:br/>
    </w:r>
    <w:r w:rsidR="00216E1E" w:rsidRPr="00216E1E">
      <w:rPr>
        <w:rFonts w:ascii="Lora" w:hAnsi="Lora"/>
        <w:color w:val="0079C1"/>
      </w:rPr>
      <w:t>Biuro Majątkowe</w:t>
    </w:r>
  </w:p>
  <w:p w14:paraId="2477EC5F" w14:textId="77777777" w:rsidR="00216E1E" w:rsidRPr="00D0545C" w:rsidRDefault="00216E1E" w:rsidP="00216E1E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27B3BBA6" w:rsidR="006C7096" w:rsidRPr="00FB7E05" w:rsidRDefault="006C7096" w:rsidP="00216E1E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616B27EF" w:rsidR="005A368F" w:rsidRPr="00216E1E" w:rsidRDefault="00CB69A2" w:rsidP="005A368F">
    <w:pPr>
      <w:pStyle w:val="Stopka"/>
      <w:jc w:val="center"/>
      <w:rPr>
        <w:rFonts w:ascii="Lora" w:hAnsi="Lora"/>
        <w:color w:val="0079C1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19F44C08" wp14:editId="49F5452A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1026798025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B88C72" id="Łącznik prosty 1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5A368F" w:rsidRPr="00A46CA6">
      <w:rPr>
        <w:rFonts w:ascii="Public Sans" w:hAnsi="Public Sans"/>
        <w:b/>
        <w:bCs/>
        <w:color w:val="003057"/>
      </w:rPr>
      <w:br/>
    </w:r>
    <w:bookmarkStart w:id="3" w:name="_Hlk192583571"/>
    <w:bookmarkStart w:id="4" w:name="_Hlk192583572"/>
    <w:bookmarkStart w:id="5" w:name="_Hlk192583573"/>
    <w:bookmarkStart w:id="6" w:name="_Hlk192583574"/>
    <w:bookmarkStart w:id="7" w:name="_Hlk192583575"/>
    <w:bookmarkStart w:id="8" w:name="_Hlk192583576"/>
    <w:r w:rsidR="007C39D2" w:rsidRPr="00216E1E">
      <w:rPr>
        <w:rFonts w:ascii="Lora" w:hAnsi="Lora"/>
        <w:color w:val="0079C1"/>
      </w:rPr>
      <w:t xml:space="preserve">Biuro </w:t>
    </w:r>
    <w:r w:rsidR="00A82220" w:rsidRPr="00216E1E">
      <w:rPr>
        <w:rFonts w:ascii="Lora" w:hAnsi="Lora"/>
        <w:color w:val="0079C1"/>
      </w:rPr>
      <w:t>Maj</w:t>
    </w:r>
    <w:r w:rsidR="00260C40" w:rsidRPr="00216E1E">
      <w:rPr>
        <w:rFonts w:ascii="Lora" w:hAnsi="Lora"/>
        <w:color w:val="0079C1"/>
      </w:rPr>
      <w:t>ą</w:t>
    </w:r>
    <w:r w:rsidR="00A82220" w:rsidRPr="00216E1E">
      <w:rPr>
        <w:rFonts w:ascii="Lora" w:hAnsi="Lora"/>
        <w:color w:val="0079C1"/>
      </w:rPr>
      <w:t>tkowe</w:t>
    </w:r>
  </w:p>
  <w:p w14:paraId="05A6247A" w14:textId="5F97BE12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8573F" w14:textId="77777777" w:rsidR="003071C4" w:rsidRDefault="003071C4" w:rsidP="009E0992">
      <w:r>
        <w:separator/>
      </w:r>
    </w:p>
  </w:footnote>
  <w:footnote w:type="continuationSeparator" w:id="0">
    <w:p w14:paraId="768BC019" w14:textId="77777777" w:rsidR="003071C4" w:rsidRDefault="003071C4" w:rsidP="009E0992">
      <w:r>
        <w:continuationSeparator/>
      </w:r>
    </w:p>
  </w:footnote>
  <w:footnote w:type="continuationNotice" w:id="1">
    <w:p w14:paraId="6ADEBDD6" w14:textId="77777777" w:rsidR="003071C4" w:rsidRDefault="003071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73D600D4" w:rsidR="005A368F" w:rsidRDefault="00CB69A2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2FBBEE75" wp14:editId="0E80875F">
              <wp:simplePos x="0" y="0"/>
              <wp:positionH relativeFrom="column">
                <wp:posOffset>1239520</wp:posOffset>
              </wp:positionH>
              <wp:positionV relativeFrom="paragraph">
                <wp:posOffset>292100</wp:posOffset>
              </wp:positionV>
              <wp:extent cx="4518025" cy="447675"/>
              <wp:effectExtent l="0" t="0" r="0" b="0"/>
              <wp:wrapNone/>
              <wp:docPr id="103106290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8025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BBEE7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 w:rsidR="005A368F"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A6AECFF0"/>
    <w:lvl w:ilvl="0" w:tplc="E40AD12C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C06AE16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6908BA"/>
    <w:multiLevelType w:val="hybridMultilevel"/>
    <w:tmpl w:val="32EAC5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FFFFFFF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B2097"/>
    <w:multiLevelType w:val="hybridMultilevel"/>
    <w:tmpl w:val="439643E4"/>
    <w:lvl w:ilvl="0" w:tplc="DAE62A2C">
      <w:start w:val="2"/>
      <w:numFmt w:val="bullet"/>
      <w:lvlText w:val=""/>
      <w:lvlJc w:val="left"/>
      <w:pPr>
        <w:ind w:left="114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3B36495"/>
    <w:multiLevelType w:val="hybridMultilevel"/>
    <w:tmpl w:val="D2E2A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3A4303"/>
    <w:multiLevelType w:val="hybridMultilevel"/>
    <w:tmpl w:val="E0A4B7EC"/>
    <w:lvl w:ilvl="0" w:tplc="C43A5A48">
      <w:start w:val="1"/>
      <w:numFmt w:val="decimal"/>
      <w:lvlText w:val="%1."/>
      <w:lvlJc w:val="left"/>
      <w:pPr>
        <w:ind w:left="1478" w:hanging="77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" w15:restartNumberingAfterBreak="0">
    <w:nsid w:val="46E2105E"/>
    <w:multiLevelType w:val="hybridMultilevel"/>
    <w:tmpl w:val="3B383818"/>
    <w:lvl w:ilvl="0" w:tplc="FC54A69E">
      <w:start w:val="1"/>
      <w:numFmt w:val="bullet"/>
      <w:lvlText w:val="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19E35F3"/>
    <w:multiLevelType w:val="hybridMultilevel"/>
    <w:tmpl w:val="BCF22B2E"/>
    <w:lvl w:ilvl="0" w:tplc="5C06AE16">
      <w:start w:val="1"/>
      <w:numFmt w:val="decimal"/>
      <w:lvlText w:val="%1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4" w15:restartNumberingAfterBreak="0">
    <w:nsid w:val="6CF953B6"/>
    <w:multiLevelType w:val="hybridMultilevel"/>
    <w:tmpl w:val="50B6D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64043"/>
    <w:multiLevelType w:val="multilevel"/>
    <w:tmpl w:val="6B4E319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738919A0"/>
    <w:multiLevelType w:val="hybridMultilevel"/>
    <w:tmpl w:val="0D94557A"/>
    <w:lvl w:ilvl="0" w:tplc="0344C7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6"/>
  </w:num>
  <w:num w:numId="3" w16cid:durableId="1694651474">
    <w:abstractNumId w:val="11"/>
  </w:num>
  <w:num w:numId="4" w16cid:durableId="2145347371">
    <w:abstractNumId w:val="13"/>
  </w:num>
  <w:num w:numId="5" w16cid:durableId="441921959">
    <w:abstractNumId w:val="3"/>
  </w:num>
  <w:num w:numId="6" w16cid:durableId="314845974">
    <w:abstractNumId w:val="10"/>
  </w:num>
  <w:num w:numId="7" w16cid:durableId="1704674747">
    <w:abstractNumId w:val="5"/>
  </w:num>
  <w:num w:numId="8" w16cid:durableId="149832208">
    <w:abstractNumId w:val="0"/>
  </w:num>
  <w:num w:numId="9" w16cid:durableId="293029342">
    <w:abstractNumId w:val="8"/>
  </w:num>
  <w:num w:numId="10" w16cid:durableId="282855240">
    <w:abstractNumId w:val="15"/>
  </w:num>
  <w:num w:numId="11" w16cid:durableId="1039236326">
    <w:abstractNumId w:val="16"/>
  </w:num>
  <w:num w:numId="12" w16cid:durableId="796873779">
    <w:abstractNumId w:val="4"/>
  </w:num>
  <w:num w:numId="13" w16cid:durableId="894583242">
    <w:abstractNumId w:val="14"/>
  </w:num>
  <w:num w:numId="14" w16cid:durableId="1293747492">
    <w:abstractNumId w:val="12"/>
  </w:num>
  <w:num w:numId="15" w16cid:durableId="2072531646">
    <w:abstractNumId w:val="2"/>
  </w:num>
  <w:num w:numId="16" w16cid:durableId="1595894659">
    <w:abstractNumId w:val="9"/>
  </w:num>
  <w:num w:numId="17" w16cid:durableId="10318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902F4"/>
    <w:rsid w:val="000930E3"/>
    <w:rsid w:val="000948D4"/>
    <w:rsid w:val="000969D6"/>
    <w:rsid w:val="000A2906"/>
    <w:rsid w:val="000C031C"/>
    <w:rsid w:val="000C2A20"/>
    <w:rsid w:val="000C4CAE"/>
    <w:rsid w:val="000C622A"/>
    <w:rsid w:val="000D1DFA"/>
    <w:rsid w:val="000D1FC5"/>
    <w:rsid w:val="000E387C"/>
    <w:rsid w:val="000F0A91"/>
    <w:rsid w:val="000F5D3B"/>
    <w:rsid w:val="00106B0F"/>
    <w:rsid w:val="00120161"/>
    <w:rsid w:val="00120A83"/>
    <w:rsid w:val="00122530"/>
    <w:rsid w:val="001226FA"/>
    <w:rsid w:val="00123472"/>
    <w:rsid w:val="00123AAE"/>
    <w:rsid w:val="00132A5B"/>
    <w:rsid w:val="00136EF6"/>
    <w:rsid w:val="001653BD"/>
    <w:rsid w:val="00166863"/>
    <w:rsid w:val="0017068D"/>
    <w:rsid w:val="001721F7"/>
    <w:rsid w:val="0018575F"/>
    <w:rsid w:val="00186499"/>
    <w:rsid w:val="001902ED"/>
    <w:rsid w:val="00194BE4"/>
    <w:rsid w:val="001A413F"/>
    <w:rsid w:val="001A4746"/>
    <w:rsid w:val="001A4D53"/>
    <w:rsid w:val="001A599B"/>
    <w:rsid w:val="001B1DB2"/>
    <w:rsid w:val="001C7133"/>
    <w:rsid w:val="0021038A"/>
    <w:rsid w:val="002140AE"/>
    <w:rsid w:val="00216E1E"/>
    <w:rsid w:val="00222395"/>
    <w:rsid w:val="00230333"/>
    <w:rsid w:val="00237CDD"/>
    <w:rsid w:val="002453CE"/>
    <w:rsid w:val="0025139C"/>
    <w:rsid w:val="002525BC"/>
    <w:rsid w:val="00260C40"/>
    <w:rsid w:val="00274A09"/>
    <w:rsid w:val="00275F38"/>
    <w:rsid w:val="0028160A"/>
    <w:rsid w:val="00287D07"/>
    <w:rsid w:val="002A73BE"/>
    <w:rsid w:val="002A775E"/>
    <w:rsid w:val="002B0E53"/>
    <w:rsid w:val="002B38EF"/>
    <w:rsid w:val="002B6C75"/>
    <w:rsid w:val="002B7871"/>
    <w:rsid w:val="002C0100"/>
    <w:rsid w:val="002C143A"/>
    <w:rsid w:val="002D16A2"/>
    <w:rsid w:val="002E3D06"/>
    <w:rsid w:val="002E5ADE"/>
    <w:rsid w:val="002E6AAE"/>
    <w:rsid w:val="002F6F65"/>
    <w:rsid w:val="002F73F3"/>
    <w:rsid w:val="003040D7"/>
    <w:rsid w:val="003071C4"/>
    <w:rsid w:val="00314675"/>
    <w:rsid w:val="003271B2"/>
    <w:rsid w:val="00337C07"/>
    <w:rsid w:val="0034688B"/>
    <w:rsid w:val="003517F7"/>
    <w:rsid w:val="00353E77"/>
    <w:rsid w:val="00354B06"/>
    <w:rsid w:val="0035582D"/>
    <w:rsid w:val="00357A2F"/>
    <w:rsid w:val="00360325"/>
    <w:rsid w:val="00382756"/>
    <w:rsid w:val="00383F3F"/>
    <w:rsid w:val="00392D4E"/>
    <w:rsid w:val="003930AF"/>
    <w:rsid w:val="003B0CF7"/>
    <w:rsid w:val="003B446F"/>
    <w:rsid w:val="003C01D5"/>
    <w:rsid w:val="003C3508"/>
    <w:rsid w:val="003D0053"/>
    <w:rsid w:val="0040565F"/>
    <w:rsid w:val="004130C5"/>
    <w:rsid w:val="00413A6F"/>
    <w:rsid w:val="004167A9"/>
    <w:rsid w:val="00421372"/>
    <w:rsid w:val="00423CFA"/>
    <w:rsid w:val="004419ED"/>
    <w:rsid w:val="004467B1"/>
    <w:rsid w:val="00446D32"/>
    <w:rsid w:val="00453729"/>
    <w:rsid w:val="00456712"/>
    <w:rsid w:val="00457AAE"/>
    <w:rsid w:val="00462B84"/>
    <w:rsid w:val="004647E4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30A1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93990"/>
    <w:rsid w:val="006B1D60"/>
    <w:rsid w:val="006B56B8"/>
    <w:rsid w:val="006B61C8"/>
    <w:rsid w:val="006C06C0"/>
    <w:rsid w:val="006C2F92"/>
    <w:rsid w:val="006C7096"/>
    <w:rsid w:val="006D0343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4122"/>
    <w:rsid w:val="0075744E"/>
    <w:rsid w:val="00771957"/>
    <w:rsid w:val="00775A8D"/>
    <w:rsid w:val="007764D7"/>
    <w:rsid w:val="00781BD3"/>
    <w:rsid w:val="007924D2"/>
    <w:rsid w:val="007A52D1"/>
    <w:rsid w:val="007B250D"/>
    <w:rsid w:val="007C39D2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4129E"/>
    <w:rsid w:val="00872BE7"/>
    <w:rsid w:val="0087509A"/>
    <w:rsid w:val="008830DA"/>
    <w:rsid w:val="0088687A"/>
    <w:rsid w:val="00886EF4"/>
    <w:rsid w:val="00890526"/>
    <w:rsid w:val="008947D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0C41"/>
    <w:rsid w:val="00943F55"/>
    <w:rsid w:val="009467ED"/>
    <w:rsid w:val="009605CA"/>
    <w:rsid w:val="0096787A"/>
    <w:rsid w:val="00971322"/>
    <w:rsid w:val="009846D7"/>
    <w:rsid w:val="00992E8C"/>
    <w:rsid w:val="0099481A"/>
    <w:rsid w:val="009970A2"/>
    <w:rsid w:val="0099770A"/>
    <w:rsid w:val="009A21FA"/>
    <w:rsid w:val="009A5AE3"/>
    <w:rsid w:val="009A5F20"/>
    <w:rsid w:val="009C4F40"/>
    <w:rsid w:val="009D59D0"/>
    <w:rsid w:val="009E0992"/>
    <w:rsid w:val="009E0B54"/>
    <w:rsid w:val="009E330B"/>
    <w:rsid w:val="009F2FDA"/>
    <w:rsid w:val="009F78E1"/>
    <w:rsid w:val="00A04612"/>
    <w:rsid w:val="00A136D5"/>
    <w:rsid w:val="00A20A46"/>
    <w:rsid w:val="00A21802"/>
    <w:rsid w:val="00A23068"/>
    <w:rsid w:val="00A242F7"/>
    <w:rsid w:val="00A436FC"/>
    <w:rsid w:val="00A43D37"/>
    <w:rsid w:val="00A46CA6"/>
    <w:rsid w:val="00A53149"/>
    <w:rsid w:val="00A604E8"/>
    <w:rsid w:val="00A63AB0"/>
    <w:rsid w:val="00A74A18"/>
    <w:rsid w:val="00A80A4B"/>
    <w:rsid w:val="00A82220"/>
    <w:rsid w:val="00A836C6"/>
    <w:rsid w:val="00A85356"/>
    <w:rsid w:val="00A91C48"/>
    <w:rsid w:val="00A9265E"/>
    <w:rsid w:val="00AA51C2"/>
    <w:rsid w:val="00AB074A"/>
    <w:rsid w:val="00AB294E"/>
    <w:rsid w:val="00AB652F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56A5B"/>
    <w:rsid w:val="00B658E7"/>
    <w:rsid w:val="00B87D93"/>
    <w:rsid w:val="00B9131B"/>
    <w:rsid w:val="00B975F7"/>
    <w:rsid w:val="00BA1A88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4B91"/>
    <w:rsid w:val="00CB21CA"/>
    <w:rsid w:val="00CB2724"/>
    <w:rsid w:val="00CB6107"/>
    <w:rsid w:val="00CB69A2"/>
    <w:rsid w:val="00CC1FB2"/>
    <w:rsid w:val="00CC25C0"/>
    <w:rsid w:val="00CC59BE"/>
    <w:rsid w:val="00CD1A96"/>
    <w:rsid w:val="00CF334F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4554A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3E57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2AF9"/>
    <w:rsid w:val="00E75FE2"/>
    <w:rsid w:val="00E772AB"/>
    <w:rsid w:val="00E90B59"/>
    <w:rsid w:val="00EA01DD"/>
    <w:rsid w:val="00EA171D"/>
    <w:rsid w:val="00EA2C58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4FDC"/>
    <w:rsid w:val="00F062AC"/>
    <w:rsid w:val="00F1419D"/>
    <w:rsid w:val="00F17E93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docId w15:val="{1DCF8E0E-EFEF-401B-9D77-B4327F99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9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A52D1"/>
  </w:style>
  <w:style w:type="paragraph" w:styleId="Poprawka">
    <w:name w:val="Revision"/>
    <w:hidden/>
    <w:uiPriority w:val="99"/>
    <w:semiHidden/>
    <w:rsid w:val="000C0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4</cp:revision>
  <cp:lastPrinted>2025-03-11T11:16:00Z</cp:lastPrinted>
  <dcterms:created xsi:type="dcterms:W3CDTF">2025-03-11T10:57:00Z</dcterms:created>
  <dcterms:modified xsi:type="dcterms:W3CDTF">2025-03-11T11:16:00Z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