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1E6C361B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 ofertowe składamy niniejszą ofertę na</w:t>
      </w:r>
      <w:r w:rsidRPr="00947EBE">
        <w:t xml:space="preserve"> </w:t>
      </w:r>
      <w:r w:rsidR="008703F7" w:rsidRPr="008703F7">
        <w:rPr>
          <w:rFonts w:ascii="Arial" w:hAnsi="Arial" w:cs="Arial"/>
          <w:color w:val="000000"/>
          <w:sz w:val="22"/>
          <w:szCs w:val="22"/>
        </w:rPr>
        <w:t>dostaw</w:t>
      </w:r>
      <w:r w:rsidR="008703F7">
        <w:rPr>
          <w:rFonts w:ascii="Arial" w:hAnsi="Arial" w:cs="Arial"/>
          <w:color w:val="000000"/>
          <w:sz w:val="22"/>
          <w:szCs w:val="22"/>
        </w:rPr>
        <w:t>ę</w:t>
      </w:r>
      <w:r w:rsidR="008703F7" w:rsidRPr="008703F7">
        <w:rPr>
          <w:rFonts w:ascii="Arial" w:hAnsi="Arial" w:cs="Arial"/>
          <w:color w:val="000000"/>
          <w:sz w:val="22"/>
          <w:szCs w:val="22"/>
        </w:rPr>
        <w:t xml:space="preserve"> fabrycznie nowych </w:t>
      </w:r>
      <w:r w:rsidR="00B142D7">
        <w:rPr>
          <w:rFonts w:ascii="Arial" w:hAnsi="Arial" w:cs="Arial"/>
          <w:color w:val="000000"/>
          <w:sz w:val="22"/>
          <w:szCs w:val="22"/>
        </w:rPr>
        <w:t>12</w:t>
      </w:r>
      <w:r w:rsidR="008703F7" w:rsidRPr="008703F7">
        <w:rPr>
          <w:rFonts w:ascii="Arial" w:hAnsi="Arial" w:cs="Arial"/>
          <w:color w:val="000000"/>
          <w:sz w:val="22"/>
          <w:szCs w:val="22"/>
        </w:rPr>
        <w:t xml:space="preserve">0 sztuk monitorów Monitor </w:t>
      </w:r>
      <w:proofErr w:type="spellStart"/>
      <w:r w:rsidR="008703F7" w:rsidRPr="008703F7">
        <w:rPr>
          <w:rFonts w:ascii="Arial" w:hAnsi="Arial" w:cs="Arial"/>
          <w:color w:val="000000"/>
          <w:sz w:val="22"/>
          <w:szCs w:val="22"/>
        </w:rPr>
        <w:t>iiyama</w:t>
      </w:r>
      <w:proofErr w:type="spellEnd"/>
      <w:r w:rsidR="008703F7" w:rsidRPr="008703F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703F7" w:rsidRPr="008703F7">
        <w:rPr>
          <w:rFonts w:ascii="Arial" w:hAnsi="Arial" w:cs="Arial"/>
          <w:color w:val="000000"/>
          <w:sz w:val="22"/>
          <w:szCs w:val="22"/>
        </w:rPr>
        <w:t>ProLite</w:t>
      </w:r>
      <w:proofErr w:type="spellEnd"/>
      <w:r w:rsidR="008703F7" w:rsidRPr="008703F7">
        <w:rPr>
          <w:rFonts w:ascii="Arial" w:hAnsi="Arial" w:cs="Arial"/>
          <w:color w:val="000000"/>
          <w:sz w:val="22"/>
          <w:szCs w:val="22"/>
        </w:rPr>
        <w:t xml:space="preserve"> XB3288UHSU-B5 32" VA LED</w:t>
      </w:r>
      <w:r w:rsidR="00FD2495" w:rsidRPr="00FD2495">
        <w:rPr>
          <w:rFonts w:ascii="Arial" w:hAnsi="Arial" w:cs="Arial"/>
          <w:color w:val="000000"/>
          <w:sz w:val="22"/>
          <w:szCs w:val="22"/>
        </w:rPr>
        <w:t>.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775D6">
        <w:rPr>
          <w:rFonts w:ascii="Arial" w:hAnsi="Arial" w:cs="Arial"/>
          <w:color w:val="000000"/>
          <w:sz w:val="22"/>
          <w:szCs w:val="22"/>
        </w:rPr>
        <w:t>IT</w:t>
      </w:r>
      <w:r w:rsidRPr="00F70359">
        <w:rPr>
          <w:rFonts w:ascii="Arial" w:hAnsi="Arial" w:cs="Arial"/>
          <w:color w:val="000000"/>
          <w:sz w:val="22"/>
          <w:szCs w:val="22"/>
        </w:rPr>
        <w:t>.26</w:t>
      </w:r>
      <w:r>
        <w:rPr>
          <w:rFonts w:ascii="Arial" w:hAnsi="Arial" w:cs="Arial"/>
          <w:color w:val="000000"/>
          <w:sz w:val="22"/>
          <w:szCs w:val="22"/>
        </w:rPr>
        <w:t>.</w:t>
      </w:r>
      <w:r w:rsidR="00B142D7">
        <w:rPr>
          <w:rFonts w:ascii="Arial" w:hAnsi="Arial" w:cs="Arial"/>
          <w:color w:val="000000"/>
          <w:sz w:val="22"/>
          <w:szCs w:val="22"/>
        </w:rPr>
        <w:t>0</w:t>
      </w:r>
      <w:r w:rsidR="00DB3B83">
        <w:rPr>
          <w:rFonts w:ascii="Arial" w:hAnsi="Arial" w:cs="Arial"/>
          <w:color w:val="000000"/>
          <w:sz w:val="22"/>
          <w:szCs w:val="22"/>
        </w:rPr>
        <w:t>7</w:t>
      </w:r>
      <w:r w:rsidRPr="00F70359">
        <w:rPr>
          <w:rFonts w:ascii="Arial" w:hAnsi="Arial" w:cs="Arial"/>
          <w:color w:val="000000"/>
          <w:sz w:val="22"/>
          <w:szCs w:val="22"/>
        </w:rPr>
        <w:t>.202</w:t>
      </w:r>
      <w:r w:rsidR="00B142D7">
        <w:rPr>
          <w:rFonts w:ascii="Arial" w:hAnsi="Arial" w:cs="Arial"/>
          <w:color w:val="000000"/>
          <w:sz w:val="22"/>
          <w:szCs w:val="22"/>
        </w:rPr>
        <w:t>5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275"/>
        <w:gridCol w:w="2268"/>
      </w:tblGrid>
      <w:tr w:rsidR="00751ECD" w:rsidRPr="003C7DF9" w14:paraId="0C00FBFA" w14:textId="77777777" w:rsidTr="00D52EFF">
        <w:trPr>
          <w:trHeight w:hRule="exact" w:val="80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D52EFF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510ED4">
        <w:trPr>
          <w:trHeight w:hRule="exact" w:val="1026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C266ED" w14:textId="72E333D4" w:rsidR="00751ECD" w:rsidRPr="00510ED4" w:rsidRDefault="00510ED4" w:rsidP="00F93D1C">
            <w:pPr>
              <w:shd w:val="clear" w:color="auto" w:fill="FFFFFF"/>
              <w:spacing w:line="360" w:lineRule="auto"/>
              <w:rPr>
                <w:rFonts w:ascii="Arial" w:hAnsi="Arial" w:cs="Arial"/>
                <w:i/>
                <w:lang w:val="fr-FR"/>
              </w:rPr>
            </w:pPr>
            <w:r w:rsidRPr="00510ED4">
              <w:rPr>
                <w:rFonts w:ascii="Arial" w:hAnsi="Arial" w:cs="Arial"/>
                <w:bCs/>
                <w:szCs w:val="24"/>
                <w:lang w:val="fr-FR"/>
              </w:rPr>
              <w:t xml:space="preserve">Monitor </w:t>
            </w:r>
            <w:proofErr w:type="spellStart"/>
            <w:r w:rsidRPr="00510ED4">
              <w:rPr>
                <w:rFonts w:ascii="Arial" w:hAnsi="Arial" w:cs="Arial"/>
                <w:bCs/>
                <w:szCs w:val="24"/>
                <w:lang w:val="fr-FR"/>
              </w:rPr>
              <w:t>iiyama</w:t>
            </w:r>
            <w:proofErr w:type="spellEnd"/>
            <w:r w:rsidRPr="00510ED4">
              <w:rPr>
                <w:rFonts w:ascii="Arial" w:hAnsi="Arial" w:cs="Arial"/>
                <w:bCs/>
                <w:szCs w:val="24"/>
                <w:lang w:val="fr-FR"/>
              </w:rPr>
              <w:t xml:space="preserve"> </w:t>
            </w:r>
            <w:proofErr w:type="spellStart"/>
            <w:r w:rsidRPr="00510ED4">
              <w:rPr>
                <w:rFonts w:ascii="Arial" w:hAnsi="Arial" w:cs="Arial"/>
                <w:bCs/>
                <w:szCs w:val="24"/>
                <w:lang w:val="fr-FR"/>
              </w:rPr>
              <w:t>ProLite</w:t>
            </w:r>
            <w:proofErr w:type="spellEnd"/>
            <w:r w:rsidRPr="00510ED4">
              <w:rPr>
                <w:rFonts w:ascii="Arial" w:hAnsi="Arial" w:cs="Arial"/>
                <w:bCs/>
                <w:szCs w:val="24"/>
                <w:lang w:val="fr-FR"/>
              </w:rPr>
              <w:t xml:space="preserve"> XB3288UHSU-B5 32" VA LED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3726B9A7" w:rsidR="00751ECD" w:rsidRPr="003C7DF9" w:rsidRDefault="00B142D7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120</w:t>
            </w:r>
            <w:r w:rsidR="00751ECD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52EFF">
        <w:trPr>
          <w:trHeight w:hRule="exact" w:val="568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D52EFF">
        <w:trPr>
          <w:trHeight w:hRule="exact" w:val="846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1AE08D3F" w14:textId="77777777" w:rsidR="00751ECD" w:rsidRPr="00A07721" w:rsidRDefault="00751ECD" w:rsidP="00751ECD">
      <w:pPr>
        <w:spacing w:line="360" w:lineRule="auto"/>
        <w:jc w:val="both"/>
        <w:rPr>
          <w:rFonts w:ascii="Arial" w:eastAsia="Arial" w:hAnsi="Arial" w:cs="Arial"/>
        </w:rPr>
      </w:pPr>
    </w:p>
    <w:p w14:paraId="33976E72" w14:textId="2CDF0D69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 SIĘ </w:t>
      </w:r>
      <w:r w:rsidRPr="00A07721">
        <w:rPr>
          <w:rFonts w:ascii="Arial" w:hAnsi="Arial" w:cs="Arial"/>
          <w:color w:val="000000"/>
          <w:spacing w:val="-7"/>
        </w:rPr>
        <w:t>za związan</w:t>
      </w:r>
      <w:r w:rsidR="0042625F">
        <w:rPr>
          <w:rFonts w:ascii="Arial" w:hAnsi="Arial" w:cs="Arial"/>
          <w:color w:val="000000"/>
          <w:spacing w:val="-7"/>
        </w:rPr>
        <w:t xml:space="preserve">ego </w:t>
      </w:r>
      <w:r w:rsidRPr="00A07721">
        <w:rPr>
          <w:rFonts w:ascii="Arial" w:hAnsi="Arial" w:cs="Arial"/>
          <w:color w:val="000000"/>
          <w:spacing w:val="-7"/>
        </w:rPr>
        <w:t xml:space="preserve">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7CC611EA" w14:textId="4838BD8A" w:rsidR="00DB3B83" w:rsidRDefault="00DB3B83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DB3B83">
        <w:rPr>
          <w:rFonts w:ascii="Arial" w:hAnsi="Arial" w:cs="Arial"/>
          <w:b/>
          <w:bCs/>
          <w:color w:val="000000"/>
        </w:rPr>
        <w:t>OŚWIADCZAM</w:t>
      </w:r>
      <w:r>
        <w:rPr>
          <w:rFonts w:ascii="Arial" w:hAnsi="Arial" w:cs="Arial"/>
          <w:color w:val="000000"/>
        </w:rPr>
        <w:t xml:space="preserve">, że </w:t>
      </w:r>
      <w:r w:rsidR="00FF799C">
        <w:rPr>
          <w:rFonts w:ascii="Arial" w:hAnsi="Arial" w:cs="Arial"/>
          <w:color w:val="000000"/>
        </w:rPr>
        <w:t xml:space="preserve">posiadam status / nie posiadam </w:t>
      </w:r>
      <w:r w:rsidR="00FF799C" w:rsidRPr="00FF799C">
        <w:rPr>
          <w:rFonts w:ascii="Arial" w:hAnsi="Arial" w:cs="Arial"/>
          <w:color w:val="000000"/>
        </w:rPr>
        <w:t>statusu</w:t>
      </w:r>
      <w:r w:rsidR="00C66463">
        <w:rPr>
          <w:rFonts w:ascii="Arial" w:hAnsi="Arial" w:cs="Arial"/>
          <w:color w:val="000000"/>
        </w:rPr>
        <w:t xml:space="preserve"> </w:t>
      </w:r>
      <w:r w:rsidR="00FF799C">
        <w:rPr>
          <w:rFonts w:ascii="Arial" w:hAnsi="Arial" w:cs="Arial"/>
          <w:color w:val="000000"/>
        </w:rPr>
        <w:t>*</w:t>
      </w:r>
      <w:r w:rsidR="00FF799C" w:rsidRPr="00FF799C">
        <w:rPr>
          <w:rFonts w:ascii="Arial" w:hAnsi="Arial" w:cs="Arial"/>
          <w:color w:val="000000"/>
        </w:rPr>
        <w:t xml:space="preserve"> dużego przedsiębiorcy w</w:t>
      </w:r>
      <w:r w:rsidR="006C59DB">
        <w:rPr>
          <w:rFonts w:ascii="Arial" w:hAnsi="Arial" w:cs="Arial"/>
          <w:color w:val="000000"/>
        </w:rPr>
        <w:t> </w:t>
      </w:r>
      <w:r w:rsidR="00FF799C" w:rsidRPr="00FF799C">
        <w:rPr>
          <w:rFonts w:ascii="Arial" w:hAnsi="Arial" w:cs="Arial"/>
          <w:color w:val="000000"/>
        </w:rPr>
        <w:t>rozumieniu</w:t>
      </w:r>
      <w:r w:rsidR="006C59DB">
        <w:rPr>
          <w:rFonts w:ascii="Arial" w:hAnsi="Arial" w:cs="Arial"/>
          <w:color w:val="000000"/>
        </w:rPr>
        <w:t xml:space="preserve"> ustawy </w:t>
      </w:r>
      <w:r w:rsidR="006C59DB" w:rsidRPr="006C59DB">
        <w:rPr>
          <w:rFonts w:ascii="Arial" w:hAnsi="Arial" w:cs="Arial"/>
          <w:color w:val="000000"/>
        </w:rPr>
        <w:t>z dnia 8 marca 2013 r. o przeciwdziałaniu nadmiernym opóźnieniom w</w:t>
      </w:r>
      <w:r w:rsidR="006C59DB">
        <w:rPr>
          <w:rFonts w:ascii="Arial" w:hAnsi="Arial" w:cs="Arial"/>
          <w:color w:val="000000"/>
        </w:rPr>
        <w:t> </w:t>
      </w:r>
      <w:r w:rsidR="006C59DB" w:rsidRPr="006C59DB">
        <w:rPr>
          <w:rFonts w:ascii="Arial" w:hAnsi="Arial" w:cs="Arial"/>
          <w:color w:val="000000"/>
        </w:rPr>
        <w:t xml:space="preserve">transakcjach handlowych (Dz.U. z 2023 r. poz. 1790 </w:t>
      </w:r>
      <w:proofErr w:type="spellStart"/>
      <w:r w:rsidR="006C59DB" w:rsidRPr="006C59DB">
        <w:rPr>
          <w:rFonts w:ascii="Arial" w:hAnsi="Arial" w:cs="Arial"/>
          <w:color w:val="000000"/>
        </w:rPr>
        <w:t>t.j</w:t>
      </w:r>
      <w:proofErr w:type="spellEnd"/>
      <w:r w:rsidR="006C59DB" w:rsidRPr="006C59DB">
        <w:rPr>
          <w:rFonts w:ascii="Arial" w:hAnsi="Arial" w:cs="Arial"/>
          <w:color w:val="000000"/>
        </w:rPr>
        <w:t>.)</w:t>
      </w:r>
      <w:r w:rsidR="006C59DB">
        <w:rPr>
          <w:rFonts w:ascii="Arial" w:hAnsi="Arial" w:cs="Arial"/>
          <w:color w:val="000000"/>
        </w:rPr>
        <w:t>.</w:t>
      </w:r>
    </w:p>
    <w:p w14:paraId="746EBD65" w14:textId="2511D0CA" w:rsidR="00C66463" w:rsidRPr="00C66463" w:rsidRDefault="00C66463" w:rsidP="00C66463">
      <w:pPr>
        <w:spacing w:line="360" w:lineRule="auto"/>
        <w:jc w:val="both"/>
        <w:rPr>
          <w:rFonts w:ascii="Arial" w:hAnsi="Arial" w:cs="Arial"/>
          <w:color w:val="000000"/>
        </w:rPr>
      </w:pPr>
      <w:r w:rsidRPr="00C66463">
        <w:rPr>
          <w:rFonts w:ascii="Arial" w:hAnsi="Arial" w:cs="Arial"/>
          <w:b/>
          <w:bCs/>
          <w:color w:val="000000"/>
        </w:rPr>
        <w:t>OŚWIADCZAM</w:t>
      </w:r>
      <w:r w:rsidRPr="00C66463">
        <w:rPr>
          <w:rFonts w:ascii="Arial" w:hAnsi="Arial" w:cs="Arial"/>
          <w:color w:val="000000"/>
        </w:rPr>
        <w:t>, że nie podlegam</w:t>
      </w:r>
      <w:r>
        <w:rPr>
          <w:rFonts w:ascii="Arial" w:hAnsi="Arial" w:cs="Arial"/>
          <w:color w:val="000000"/>
        </w:rPr>
        <w:t xml:space="preserve"> </w:t>
      </w:r>
      <w:r w:rsidRPr="00C66463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Pr="00C66463">
        <w:rPr>
          <w:rFonts w:ascii="Arial" w:hAnsi="Arial" w:cs="Arial"/>
          <w:color w:val="000000"/>
        </w:rPr>
        <w:t>podlegam* wykluczeniu na podstawie art. 7 ust. 1 ustawy z dnia 13 kwietnia 2022 r. o szczególnych rozwiązaniach w zakresie przeciwdziałania wspieraniu agresji na Ukrainę oraz służących ochronie bezpieczeństwa narodowego.</w:t>
      </w:r>
    </w:p>
    <w:p w14:paraId="58B124A5" w14:textId="5C6135C1" w:rsidR="00751ECD" w:rsidRDefault="00751ECD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565746C5" w14:textId="189ECCDC" w:rsidR="00751ECD" w:rsidRDefault="00751ECD" w:rsidP="00751ECD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i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14591728" w14:textId="3B3B9080" w:rsidR="00D2715D" w:rsidRDefault="00C66463" w:rsidP="00C66463">
      <w:pPr>
        <w:spacing w:line="360" w:lineRule="auto"/>
        <w:jc w:val="both"/>
      </w:pPr>
      <w:r w:rsidRPr="00C66463">
        <w:rPr>
          <w:rFonts w:ascii="Arial" w:hAnsi="Arial" w:cs="Arial"/>
          <w:color w:val="000000"/>
        </w:rPr>
        <w:t>*niepotrzebne skreślić</w:t>
      </w:r>
    </w:p>
    <w:sectPr w:rsidR="00D2715D" w:rsidSect="006C59DB">
      <w:footerReference w:type="default" r:id="rId9"/>
      <w:pgSz w:w="11906" w:h="16838"/>
      <w:pgMar w:top="568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A8D443" w14:textId="77777777" w:rsidR="009A0DBE" w:rsidRDefault="009A0DBE" w:rsidP="00751ECD">
      <w:pPr>
        <w:spacing w:after="0" w:line="240" w:lineRule="auto"/>
      </w:pPr>
      <w:r>
        <w:separator/>
      </w:r>
    </w:p>
  </w:endnote>
  <w:endnote w:type="continuationSeparator" w:id="0">
    <w:p w14:paraId="5AF022A6" w14:textId="77777777" w:rsidR="009A0DBE" w:rsidRDefault="009A0DBE" w:rsidP="0075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D13F82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D13F82" w:rsidRPr="00854DFB" w:rsidRDefault="00D13F8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432BBB" w14:textId="77777777" w:rsidR="009A0DBE" w:rsidRDefault="009A0DBE" w:rsidP="00751ECD">
      <w:pPr>
        <w:spacing w:after="0" w:line="240" w:lineRule="auto"/>
      </w:pPr>
      <w:r>
        <w:separator/>
      </w:r>
    </w:p>
  </w:footnote>
  <w:footnote w:type="continuationSeparator" w:id="0">
    <w:p w14:paraId="12A46C24" w14:textId="77777777" w:rsidR="009A0DBE" w:rsidRDefault="009A0DBE" w:rsidP="00751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1E48E9"/>
    <w:rsid w:val="003B4E76"/>
    <w:rsid w:val="0042625F"/>
    <w:rsid w:val="004306B6"/>
    <w:rsid w:val="004775D6"/>
    <w:rsid w:val="00510ED4"/>
    <w:rsid w:val="00571A16"/>
    <w:rsid w:val="006C59DB"/>
    <w:rsid w:val="00751ECD"/>
    <w:rsid w:val="008703F7"/>
    <w:rsid w:val="00896558"/>
    <w:rsid w:val="00945706"/>
    <w:rsid w:val="009A0DBE"/>
    <w:rsid w:val="009F5B71"/>
    <w:rsid w:val="00AF5B49"/>
    <w:rsid w:val="00B142D7"/>
    <w:rsid w:val="00C66463"/>
    <w:rsid w:val="00CF7D7F"/>
    <w:rsid w:val="00D13F82"/>
    <w:rsid w:val="00D2715D"/>
    <w:rsid w:val="00D42C65"/>
    <w:rsid w:val="00DB3B83"/>
    <w:rsid w:val="00F93D1C"/>
    <w:rsid w:val="00FD2495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7ABD5502-61D8-4A62-B2A0-4E429CDA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A3B4089A-76F0-431F-89BF-7001D4628E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9</cp:revision>
  <dcterms:created xsi:type="dcterms:W3CDTF">2024-11-14T06:26:00Z</dcterms:created>
  <dcterms:modified xsi:type="dcterms:W3CDTF">2025-02-19T12:38:00Z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176600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