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A0BCE3" w14:textId="109641F0" w:rsidR="00812427" w:rsidRPr="00812427" w:rsidRDefault="00812427" w:rsidP="008124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Oferta pracy </w:t>
      </w:r>
      <w:r w:rsidRPr="008124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informatyk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/ specjalista ds. IT</w:t>
      </w:r>
    </w:p>
    <w:p w14:paraId="53B7762F" w14:textId="77777777" w:rsidR="00812427" w:rsidRPr="00812427" w:rsidRDefault="00812427" w:rsidP="00812427">
      <w:pPr>
        <w:shd w:val="clear" w:color="auto" w:fill="FFFFFF"/>
        <w:spacing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PAN Ogród Botaniczny poszukuje osoby na stanowisko informatyka / specjalisty ds. IT</w:t>
      </w:r>
    </w:p>
    <w:p w14:paraId="403DDC8A" w14:textId="2AC09701" w:rsidR="00812427" w:rsidRPr="00812427" w:rsidRDefault="00812427" w:rsidP="00812427">
      <w:pPr>
        <w:shd w:val="clear" w:color="auto" w:fill="FFFFFF"/>
        <w:spacing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Zakres obowiązków</w:t>
      </w:r>
      <w:r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 xml:space="preserve">: </w:t>
      </w:r>
    </w:p>
    <w:p w14:paraId="20427074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Zarządzanie i utrzymanie infrastruktury IT (serwery, sieci, stacje robocze);</w:t>
      </w:r>
    </w:p>
    <w:p w14:paraId="2FE0CF35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Instalowanie, konfigurowanie oraz aktualizowanie oprogramowania i sprzętu;</w:t>
      </w:r>
    </w:p>
    <w:p w14:paraId="5E79FF84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Konfiguracja i utrzymanie sieci komputerowych;</w:t>
      </w:r>
    </w:p>
    <w:p w14:paraId="094C4DF0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Diagnozowanie i rozwiązywanie problemów technicznych związanych z IT;</w:t>
      </w:r>
    </w:p>
    <w:p w14:paraId="4F56A1A4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Utrzymanie bezpieczeństwa danych i systemów (np. wdrażanie kopii zapasowych, ochrony antywirusowej);</w:t>
      </w:r>
    </w:p>
    <w:p w14:paraId="4983E5EC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Tworzenie i aktualizacja dokumentacji technicznej;</w:t>
      </w:r>
    </w:p>
    <w:p w14:paraId="6418644D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Wsparcie techniczne dla użytkowników;</w:t>
      </w:r>
    </w:p>
    <w:p w14:paraId="16CCC873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Monitorowanie systemów i zapewnianie ich bezawaryjnego działania;</w:t>
      </w:r>
    </w:p>
    <w:p w14:paraId="49329B86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Wdrażanie nowych rozwiązań technologicznych;</w:t>
      </w:r>
    </w:p>
    <w:p w14:paraId="358542EA" w14:textId="77777777" w:rsidR="00812427" w:rsidRPr="00812427" w:rsidRDefault="00812427" w:rsidP="008124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Wykonywanie drobnych napraw sprzętu komputerowego.</w:t>
      </w:r>
    </w:p>
    <w:p w14:paraId="45D87310" w14:textId="77777777" w:rsidR="00812427" w:rsidRDefault="00812427" w:rsidP="00812427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Mile widziane</w:t>
      </w:r>
    </w:p>
    <w:p w14:paraId="5464DFAD" w14:textId="396DD6DB" w:rsidR="00812427" w:rsidRPr="00812427" w:rsidRDefault="00812427" w:rsidP="00812427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Doświadczenie w wdrażaniu i konfiguracji systemów Elektronicznego Zarządzania Dokumentacją (EZD):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Praktyczna znajomość co najmniej jednego systemu EZD;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Umiejętność integracji systemu EZD z innymi systemami organizacji (np. systemami HR, finansowymi);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Umiejętność analizowania i mapowania procesów obiegu dokumentów w organizacji;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Dostosowywanie systemu EZD do specyficznych potrzeb organizacji;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Wsparcie użytkowników końcowych;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Współpraca z pracownikami w celu wsparcia technicznego podczas wdrażania systemu;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Koordynacja i zapewnienie prawidłowego przebiegu wdrożenia;</w:t>
      </w: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br/>
        <w:t>Monitorowanie postępów wdrożenia i raportowanie ewentualnych problemów.</w:t>
      </w:r>
    </w:p>
    <w:p w14:paraId="3CE5D36E" w14:textId="77777777" w:rsidR="00812427" w:rsidRPr="00812427" w:rsidRDefault="00812427" w:rsidP="00812427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Wymagania (kompetencje twarde):</w:t>
      </w:r>
    </w:p>
    <w:p w14:paraId="57ECE5CC" w14:textId="77777777" w:rsidR="00812427" w:rsidRPr="00812427" w:rsidRDefault="00812427" w:rsidP="008124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Preferowane wykształcenie: informatyka, teleinformatyka lub pokrewne albo doświadczenie zawodowe na podobnym stanowisku;</w:t>
      </w:r>
    </w:p>
    <w:p w14:paraId="36389DD9" w14:textId="77777777" w:rsidR="00812427" w:rsidRPr="00812427" w:rsidRDefault="00812427" w:rsidP="008124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Znajomość systemu Windows;</w:t>
      </w:r>
    </w:p>
    <w:p w14:paraId="350C6666" w14:textId="77777777" w:rsidR="00812427" w:rsidRPr="00812427" w:rsidRDefault="00812427" w:rsidP="008124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Znajomość podstawowych zagadnień sieci komputerowych (LAN, WAN, VPN, protokoły sieciowe);</w:t>
      </w:r>
    </w:p>
    <w:p w14:paraId="37C1255B" w14:textId="77777777" w:rsidR="00812427" w:rsidRPr="00812427" w:rsidRDefault="00812427" w:rsidP="008124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lastRenderedPageBreak/>
        <w:t>Umiejętność obsługi sprzętu komputerowego i urządzeń peryferyjnych;</w:t>
      </w:r>
    </w:p>
    <w:p w14:paraId="07C2E6C8" w14:textId="77777777" w:rsidR="00812427" w:rsidRPr="00812427" w:rsidRDefault="00812427" w:rsidP="008124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Podstawowa wiedza z zakresu baz danych (np. SQL);</w:t>
      </w:r>
    </w:p>
    <w:p w14:paraId="5B1C4E83" w14:textId="77777777" w:rsidR="00812427" w:rsidRPr="00812427" w:rsidRDefault="00812427" w:rsidP="008124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Znajomość narzędzi do monitorowania i zarządzania systemami IT;</w:t>
      </w:r>
    </w:p>
    <w:p w14:paraId="67FCD8D8" w14:textId="77777777" w:rsidR="00812427" w:rsidRPr="00812427" w:rsidRDefault="00812427" w:rsidP="008124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Znajomość zagadnień związanych z bezpieczeństwem IT.</w:t>
      </w:r>
    </w:p>
    <w:p w14:paraId="6A17CDD4" w14:textId="77777777" w:rsidR="00812427" w:rsidRPr="00812427" w:rsidRDefault="00812427" w:rsidP="00812427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Wymagania (kompetencje miękkie):</w:t>
      </w:r>
    </w:p>
    <w:p w14:paraId="2E40256B" w14:textId="77777777" w:rsidR="00812427" w:rsidRPr="00812427" w:rsidRDefault="00812427" w:rsidP="008124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Umiejętność analitycznego myślenia i rozwiązywania problemów;</w:t>
      </w:r>
    </w:p>
    <w:p w14:paraId="6DE846D2" w14:textId="77777777" w:rsidR="00812427" w:rsidRPr="00812427" w:rsidRDefault="00812427" w:rsidP="008124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Zdolność do samodzielnego działania oraz współpracy w zespole;</w:t>
      </w:r>
    </w:p>
    <w:p w14:paraId="02F1D50A" w14:textId="77777777" w:rsidR="00812427" w:rsidRPr="00812427" w:rsidRDefault="00812427" w:rsidP="008124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Dobra organizacja pracy i umiejętność zarządzania czasem;</w:t>
      </w:r>
    </w:p>
    <w:p w14:paraId="12867FBB" w14:textId="77777777" w:rsidR="00812427" w:rsidRPr="00812427" w:rsidRDefault="00812427" w:rsidP="008124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Komunikatywność i umiejętność pracy z użytkownikami nietechnicznymi;</w:t>
      </w:r>
    </w:p>
    <w:p w14:paraId="4CDEEB06" w14:textId="77777777" w:rsidR="00812427" w:rsidRPr="00812427" w:rsidRDefault="00812427" w:rsidP="008124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Gotowość do nauki i śledzenia nowych technologii.</w:t>
      </w:r>
    </w:p>
    <w:p w14:paraId="1EEB179A" w14:textId="77777777" w:rsidR="00812427" w:rsidRPr="00812427" w:rsidRDefault="00812427" w:rsidP="00812427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Warunki zatrudnienia:</w:t>
      </w:r>
    </w:p>
    <w:p w14:paraId="3BF5414B" w14:textId="77777777" w:rsidR="00812427" w:rsidRPr="00812427" w:rsidRDefault="00812427" w:rsidP="008124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Umowa o pracę/</w:t>
      </w:r>
      <w:proofErr w:type="spellStart"/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umowa-zlecenie</w:t>
      </w:r>
      <w:proofErr w:type="spellEnd"/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/inny sposób zatrudnienia;</w:t>
      </w:r>
    </w:p>
    <w:p w14:paraId="4AD6A5A0" w14:textId="77777777" w:rsidR="00812427" w:rsidRPr="00812427" w:rsidRDefault="00812427" w:rsidP="008124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Praca w siedzibie instytucji;</w:t>
      </w:r>
    </w:p>
    <w:p w14:paraId="279CBAA0" w14:textId="77777777" w:rsidR="00812427" w:rsidRPr="00812427" w:rsidRDefault="00812427" w:rsidP="008124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Wynagrodzenie zgodnie z Regulaminem Wynagradzania Polskiej Akademii Nauk Ogrodu Botanicznego;</w:t>
      </w:r>
    </w:p>
    <w:p w14:paraId="42B05B40" w14:textId="77777777" w:rsidR="00812427" w:rsidRPr="00812427" w:rsidRDefault="00812427" w:rsidP="008124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Zatrudnienie od 1 stycznia 2025 roku.</w:t>
      </w:r>
    </w:p>
    <w:p w14:paraId="02A978E6" w14:textId="77777777" w:rsidR="00812427" w:rsidRPr="00812427" w:rsidRDefault="00812427" w:rsidP="00812427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Oferty należy przesyłać do 10 grudnia 2024 roku na adres sekretariat@ob.pan.pl lub dostarczyć osobiście do sekretariatu PAN Ogrodu Botanicznego, ul. Prawdziwka 2, Warszawa.</w:t>
      </w:r>
    </w:p>
    <w:p w14:paraId="3A8FD071" w14:textId="77777777" w:rsidR="00812427" w:rsidRPr="00812427" w:rsidRDefault="00812427" w:rsidP="00812427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</w:pPr>
      <w:r w:rsidRPr="00812427">
        <w:rPr>
          <w:rFonts w:ascii="Open Sans" w:eastAsia="Times New Roman" w:hAnsi="Open Sans" w:cs="Open Sans"/>
          <w:color w:val="222222"/>
          <w:kern w:val="0"/>
          <w:lang w:eastAsia="pl-PL"/>
          <w14:ligatures w14:val="none"/>
        </w:rPr>
        <w:t>Dodatkowych informacji udziela dyrektor ds. administracyjno-technicznych pan Piotr Zakrzewski, tel. 601 319 734.</w:t>
      </w:r>
    </w:p>
    <w:p w14:paraId="773026F5" w14:textId="77777777" w:rsidR="00F25B7A" w:rsidRDefault="00F25B7A" w:rsidP="00812427"/>
    <w:sectPr w:rsidR="00F25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F80FCB"/>
    <w:multiLevelType w:val="multilevel"/>
    <w:tmpl w:val="0C5A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AE663F"/>
    <w:multiLevelType w:val="multilevel"/>
    <w:tmpl w:val="770E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355FD1"/>
    <w:multiLevelType w:val="multilevel"/>
    <w:tmpl w:val="6142B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EA21C0D"/>
    <w:multiLevelType w:val="multilevel"/>
    <w:tmpl w:val="88C8F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57601132">
    <w:abstractNumId w:val="2"/>
  </w:num>
  <w:num w:numId="2" w16cid:durableId="325060975">
    <w:abstractNumId w:val="3"/>
  </w:num>
  <w:num w:numId="3" w16cid:durableId="157235967">
    <w:abstractNumId w:val="1"/>
  </w:num>
  <w:num w:numId="4" w16cid:durableId="163722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427"/>
    <w:rsid w:val="000836C7"/>
    <w:rsid w:val="001F116B"/>
    <w:rsid w:val="00812427"/>
    <w:rsid w:val="00F25B7A"/>
    <w:rsid w:val="00FC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7524"/>
  <w15:chartTrackingRefBased/>
  <w15:docId w15:val="{186BDBEC-34B4-4AC4-A176-43BC2CF88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12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2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2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2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2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2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2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2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2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2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2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2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242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242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24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24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24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24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24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2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24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2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2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24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24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242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2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242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24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7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54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Ludmiła</dc:creator>
  <cp:keywords/>
  <dc:description/>
  <cp:lastModifiedBy>Kot Ludmiła</cp:lastModifiedBy>
  <cp:revision>1</cp:revision>
  <dcterms:created xsi:type="dcterms:W3CDTF">2024-12-02T10:20:00Z</dcterms:created>
  <dcterms:modified xsi:type="dcterms:W3CDTF">2024-12-02T10:22:00Z</dcterms:modified>
</cp:coreProperties>
</file>