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13A" w:rsidRDefault="009B013A" w:rsidP="009B013A">
      <w:pPr>
        <w:rPr>
          <w:sz w:val="24"/>
          <w:szCs w:val="24"/>
        </w:rPr>
      </w:pPr>
      <w:r>
        <w:rPr>
          <w:sz w:val="24"/>
          <w:szCs w:val="24"/>
        </w:rPr>
        <w:t>WI.006.</w:t>
      </w:r>
      <w:r w:rsidR="00037FF3">
        <w:rPr>
          <w:sz w:val="24"/>
          <w:szCs w:val="24"/>
        </w:rPr>
        <w:t>5</w:t>
      </w:r>
      <w:r>
        <w:rPr>
          <w:sz w:val="24"/>
          <w:szCs w:val="24"/>
        </w:rPr>
        <w:t>.2020/2021</w:t>
      </w:r>
    </w:p>
    <w:p w:rsidR="009B013A" w:rsidRDefault="009B013A" w:rsidP="009B013A">
      <w:pPr>
        <w:rPr>
          <w:sz w:val="24"/>
          <w:szCs w:val="24"/>
        </w:rPr>
      </w:pPr>
    </w:p>
    <w:p w:rsidR="009B013A" w:rsidRPr="00AA2313" w:rsidRDefault="009B013A" w:rsidP="009B013A">
      <w:pPr>
        <w:rPr>
          <w:sz w:val="24"/>
          <w:szCs w:val="24"/>
        </w:rPr>
      </w:pPr>
    </w:p>
    <w:p w:rsidR="009B013A" w:rsidRDefault="009B013A" w:rsidP="009B013A">
      <w:pPr>
        <w:jc w:val="center"/>
        <w:rPr>
          <w:b/>
          <w:sz w:val="24"/>
          <w:szCs w:val="24"/>
        </w:rPr>
      </w:pPr>
      <w:r w:rsidRPr="00AA2313">
        <w:rPr>
          <w:b/>
          <w:sz w:val="24"/>
          <w:szCs w:val="24"/>
        </w:rPr>
        <w:t>Zawiadomienie o wyborze dyrektora</w:t>
      </w:r>
    </w:p>
    <w:p w:rsidR="009B013A" w:rsidRPr="00557017" w:rsidRDefault="009B013A" w:rsidP="009B013A">
      <w:pPr>
        <w:jc w:val="center"/>
        <w:rPr>
          <w:b/>
          <w:sz w:val="24"/>
          <w:szCs w:val="24"/>
        </w:rPr>
      </w:pPr>
      <w:r w:rsidRPr="00557017">
        <w:rPr>
          <w:b/>
          <w:sz w:val="24"/>
          <w:szCs w:val="24"/>
        </w:rPr>
        <w:t xml:space="preserve">Instytutu </w:t>
      </w:r>
      <w:r w:rsidR="003F50C4">
        <w:rPr>
          <w:b/>
          <w:sz w:val="24"/>
          <w:szCs w:val="24"/>
        </w:rPr>
        <w:t xml:space="preserve">Filozofii i Socjologii </w:t>
      </w:r>
      <w:r>
        <w:rPr>
          <w:b/>
          <w:sz w:val="24"/>
          <w:szCs w:val="24"/>
        </w:rPr>
        <w:t>PAN</w:t>
      </w:r>
    </w:p>
    <w:p w:rsidR="009B013A" w:rsidRDefault="009B013A" w:rsidP="009B013A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 w:rsidRPr="00414035">
        <w:rPr>
          <w:rFonts w:asciiTheme="minorHAnsi" w:eastAsiaTheme="minorHAnsi" w:hAnsiTheme="minorHAnsi" w:cstheme="minorBidi"/>
          <w:b/>
          <w:sz w:val="24"/>
          <w:szCs w:val="24"/>
        </w:rPr>
        <w:t>z siedzibą</w:t>
      </w:r>
      <w:r>
        <w:rPr>
          <w:rFonts w:asciiTheme="minorHAnsi" w:eastAsiaTheme="minorHAnsi" w:hAnsiTheme="minorHAnsi" w:cstheme="minorBidi"/>
          <w:b/>
          <w:sz w:val="24"/>
          <w:szCs w:val="24"/>
        </w:rPr>
        <w:t xml:space="preserve"> przy ul. </w:t>
      </w:r>
      <w:r w:rsidR="003F50C4">
        <w:rPr>
          <w:rFonts w:asciiTheme="minorHAnsi" w:eastAsiaTheme="minorHAnsi" w:hAnsiTheme="minorHAnsi" w:cstheme="minorBidi"/>
          <w:b/>
          <w:sz w:val="24"/>
          <w:szCs w:val="24"/>
        </w:rPr>
        <w:t xml:space="preserve">Nowy Świat 72, 00-330 </w:t>
      </w:r>
      <w:r w:rsidRPr="00414035">
        <w:rPr>
          <w:rFonts w:asciiTheme="minorHAnsi" w:eastAsiaTheme="minorHAnsi" w:hAnsiTheme="minorHAnsi" w:cstheme="minorBidi"/>
          <w:b/>
          <w:sz w:val="24"/>
          <w:szCs w:val="24"/>
        </w:rPr>
        <w:t>Warszawa</w:t>
      </w:r>
    </w:p>
    <w:p w:rsidR="009B013A" w:rsidRDefault="009B013A" w:rsidP="009B013A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:rsidR="009B013A" w:rsidRPr="00AA2313" w:rsidRDefault="009B013A" w:rsidP="009B013A">
      <w:pPr>
        <w:pStyle w:val="Bezodstpw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:rsidR="003F50C4" w:rsidRDefault="009B013A" w:rsidP="003F50C4">
      <w:pPr>
        <w:jc w:val="both"/>
        <w:rPr>
          <w:sz w:val="24"/>
          <w:szCs w:val="24"/>
        </w:rPr>
      </w:pPr>
      <w:r>
        <w:rPr>
          <w:sz w:val="24"/>
          <w:szCs w:val="24"/>
        </w:rPr>
        <w:t>Na podstawie</w:t>
      </w:r>
      <w:r w:rsidRPr="00AA2313">
        <w:rPr>
          <w:sz w:val="24"/>
          <w:szCs w:val="24"/>
        </w:rPr>
        <w:t xml:space="preserve"> </w:t>
      </w:r>
      <w:r w:rsidRPr="00AA2313">
        <w:rPr>
          <w:rFonts w:cs="Arial"/>
          <w:sz w:val="24"/>
          <w:szCs w:val="24"/>
        </w:rPr>
        <w:t>§1</w:t>
      </w:r>
      <w:r w:rsidRPr="00AA2313">
        <w:rPr>
          <w:sz w:val="24"/>
          <w:szCs w:val="24"/>
        </w:rPr>
        <w:t xml:space="preserve">2 rozporządzenia Ministra Nauki i Szkolnictwa Wyższego z dnia 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>22 listopada 2010 r. w sprawie konkursu na stanowisko dyrektora instytu</w:t>
      </w:r>
      <w:r>
        <w:rPr>
          <w:sz w:val="24"/>
          <w:szCs w:val="24"/>
        </w:rPr>
        <w:t>tu naukowego Polskiej Akademii N</w:t>
      </w:r>
      <w:r w:rsidRPr="00AA2313">
        <w:rPr>
          <w:sz w:val="24"/>
          <w:szCs w:val="24"/>
        </w:rPr>
        <w:t>auk (Dz. U. nr 233, poz. 1530</w:t>
      </w:r>
      <w:r>
        <w:rPr>
          <w:sz w:val="24"/>
          <w:szCs w:val="24"/>
        </w:rPr>
        <w:t xml:space="preserve"> ze zm.</w:t>
      </w:r>
      <w:r w:rsidRPr="00AA2313">
        <w:rPr>
          <w:sz w:val="24"/>
          <w:szCs w:val="24"/>
        </w:rPr>
        <w:t xml:space="preserve">) uprzejmie informujemy, że Komisja Konkursowa ds. przeprowadzenia konkursu na stanowisko dyrektora </w:t>
      </w:r>
      <w:r w:rsidRPr="00557017">
        <w:rPr>
          <w:b/>
          <w:sz w:val="24"/>
          <w:szCs w:val="24"/>
        </w:rPr>
        <w:t xml:space="preserve">Instytutu </w:t>
      </w:r>
      <w:r w:rsidR="003F50C4">
        <w:rPr>
          <w:b/>
          <w:sz w:val="24"/>
          <w:szCs w:val="24"/>
        </w:rPr>
        <w:t xml:space="preserve">Filozofii i Socjologii PAN </w:t>
      </w:r>
      <w:r w:rsidR="003F50C4" w:rsidRPr="00414035">
        <w:rPr>
          <w:b/>
          <w:sz w:val="24"/>
          <w:szCs w:val="24"/>
        </w:rPr>
        <w:t>z siedzibą</w:t>
      </w:r>
      <w:r w:rsidR="003F50C4">
        <w:rPr>
          <w:b/>
          <w:sz w:val="24"/>
          <w:szCs w:val="24"/>
        </w:rPr>
        <w:t xml:space="preserve"> przy ul. Nowy Świat 72, 00-330 </w:t>
      </w:r>
      <w:r w:rsidR="003F50C4" w:rsidRPr="00414035">
        <w:rPr>
          <w:b/>
          <w:sz w:val="24"/>
          <w:szCs w:val="24"/>
        </w:rPr>
        <w:t>Warszawa</w:t>
      </w:r>
      <w:r w:rsidR="003F50C4">
        <w:rPr>
          <w:b/>
          <w:sz w:val="24"/>
          <w:szCs w:val="24"/>
        </w:rPr>
        <w:t xml:space="preserve"> </w:t>
      </w:r>
      <w:r w:rsidRPr="00AA2313">
        <w:rPr>
          <w:sz w:val="24"/>
          <w:szCs w:val="24"/>
        </w:rPr>
        <w:t>w wyniku postępo</w:t>
      </w:r>
      <w:r>
        <w:rPr>
          <w:sz w:val="24"/>
          <w:szCs w:val="24"/>
        </w:rPr>
        <w:t xml:space="preserve">wania konkursowego, uchwałą Nr 4/2021 z dnia </w:t>
      </w:r>
      <w:r w:rsidR="003F50C4">
        <w:rPr>
          <w:sz w:val="24"/>
          <w:szCs w:val="24"/>
        </w:rPr>
        <w:t>23 marca</w:t>
      </w:r>
      <w:r>
        <w:rPr>
          <w:sz w:val="24"/>
          <w:szCs w:val="24"/>
        </w:rPr>
        <w:t xml:space="preserve"> 2021 r.</w:t>
      </w:r>
      <w:r w:rsidRPr="00AA2313">
        <w:rPr>
          <w:sz w:val="24"/>
          <w:szCs w:val="24"/>
        </w:rPr>
        <w:t xml:space="preserve">, wyłoniła kandydaturę </w:t>
      </w:r>
      <w:r w:rsidRPr="008B4888">
        <w:rPr>
          <w:b/>
          <w:sz w:val="24"/>
          <w:szCs w:val="24"/>
        </w:rPr>
        <w:t xml:space="preserve">prof. dr. hab. </w:t>
      </w:r>
      <w:r w:rsidR="003F50C4">
        <w:rPr>
          <w:b/>
          <w:sz w:val="24"/>
          <w:szCs w:val="24"/>
        </w:rPr>
        <w:t>Andrzeja Rycharda</w:t>
      </w:r>
      <w:r w:rsidRPr="008B4888">
        <w:rPr>
          <w:b/>
          <w:sz w:val="24"/>
          <w:szCs w:val="24"/>
        </w:rPr>
        <w:t xml:space="preserve"> </w:t>
      </w:r>
      <w:r w:rsidRPr="00AA2313">
        <w:rPr>
          <w:sz w:val="24"/>
          <w:szCs w:val="24"/>
        </w:rPr>
        <w:t>na stanowisko dyrektora</w:t>
      </w:r>
      <w:r>
        <w:rPr>
          <w:sz w:val="24"/>
          <w:szCs w:val="24"/>
        </w:rPr>
        <w:t xml:space="preserve"> </w:t>
      </w:r>
      <w:r w:rsidRPr="000B309F">
        <w:rPr>
          <w:sz w:val="24"/>
          <w:szCs w:val="24"/>
        </w:rPr>
        <w:t xml:space="preserve">Instytutu </w:t>
      </w:r>
      <w:r w:rsidR="003F50C4">
        <w:rPr>
          <w:sz w:val="24"/>
          <w:szCs w:val="24"/>
        </w:rPr>
        <w:t xml:space="preserve">Filozofii i Socjologii </w:t>
      </w:r>
      <w:r w:rsidRPr="000B309F">
        <w:rPr>
          <w:sz w:val="24"/>
          <w:szCs w:val="24"/>
        </w:rPr>
        <w:t xml:space="preserve">PAN z siedzibą </w:t>
      </w:r>
      <w:r>
        <w:rPr>
          <w:sz w:val="24"/>
          <w:szCs w:val="24"/>
        </w:rPr>
        <w:t xml:space="preserve">przy </w:t>
      </w:r>
      <w:r w:rsidRPr="000B309F">
        <w:rPr>
          <w:sz w:val="24"/>
          <w:szCs w:val="24"/>
        </w:rPr>
        <w:t xml:space="preserve">ul. </w:t>
      </w:r>
      <w:r w:rsidR="003F50C4">
        <w:rPr>
          <w:sz w:val="24"/>
          <w:szCs w:val="24"/>
        </w:rPr>
        <w:t xml:space="preserve">Nowy Świat 72, 00-330 Warszawa. </w:t>
      </w:r>
    </w:p>
    <w:p w:rsidR="009B013A" w:rsidRPr="00052E7F" w:rsidRDefault="009B013A" w:rsidP="003F50C4">
      <w:pPr>
        <w:jc w:val="both"/>
        <w:rPr>
          <w:b/>
          <w:sz w:val="24"/>
          <w:szCs w:val="24"/>
        </w:rPr>
      </w:pPr>
      <w:r w:rsidRPr="00AA2313">
        <w:rPr>
          <w:sz w:val="24"/>
          <w:szCs w:val="24"/>
        </w:rPr>
        <w:t>Zgodnie z rozstrzygnięciem konkursu</w:t>
      </w:r>
      <w:r>
        <w:rPr>
          <w:sz w:val="24"/>
          <w:szCs w:val="24"/>
        </w:rPr>
        <w:t>,</w:t>
      </w:r>
      <w:r w:rsidRPr="00AA2313">
        <w:rPr>
          <w:sz w:val="24"/>
          <w:szCs w:val="24"/>
        </w:rPr>
        <w:t xml:space="preserve"> Prezes PAN</w:t>
      </w:r>
      <w:r>
        <w:rPr>
          <w:sz w:val="24"/>
          <w:szCs w:val="24"/>
        </w:rPr>
        <w:t xml:space="preserve"> z </w:t>
      </w:r>
      <w:r w:rsidRPr="001D02AB">
        <w:rPr>
          <w:sz w:val="24"/>
          <w:szCs w:val="24"/>
        </w:rPr>
        <w:t xml:space="preserve">dniem </w:t>
      </w:r>
      <w:r>
        <w:rPr>
          <w:sz w:val="24"/>
          <w:szCs w:val="24"/>
        </w:rPr>
        <w:t xml:space="preserve">1 </w:t>
      </w:r>
      <w:r w:rsidR="00F248B8">
        <w:rPr>
          <w:sz w:val="24"/>
          <w:szCs w:val="24"/>
        </w:rPr>
        <w:t>kwietnia</w:t>
      </w:r>
      <w:r w:rsidR="003F50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2021 </w:t>
      </w:r>
      <w:r w:rsidRPr="001D02AB">
        <w:rPr>
          <w:sz w:val="24"/>
          <w:szCs w:val="24"/>
        </w:rPr>
        <w:t xml:space="preserve">r. </w:t>
      </w:r>
      <w:r w:rsidR="00A4254C">
        <w:rPr>
          <w:sz w:val="24"/>
          <w:szCs w:val="24"/>
        </w:rPr>
        <w:t>powierz</w:t>
      </w:r>
      <w:r w:rsidR="00A01021">
        <w:rPr>
          <w:sz w:val="24"/>
          <w:szCs w:val="24"/>
        </w:rPr>
        <w:t>y</w:t>
      </w:r>
      <w:r w:rsidR="00A4254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dr. hab. </w:t>
      </w:r>
      <w:r w:rsidR="003F50C4">
        <w:rPr>
          <w:sz w:val="24"/>
          <w:szCs w:val="24"/>
        </w:rPr>
        <w:t xml:space="preserve">Andrzejowi Rychardowi </w:t>
      </w:r>
      <w:r w:rsidRPr="00AA2313">
        <w:rPr>
          <w:sz w:val="24"/>
          <w:szCs w:val="24"/>
        </w:rPr>
        <w:t xml:space="preserve">funkcję dyrektora </w:t>
      </w:r>
      <w:r w:rsidRPr="00414035">
        <w:rPr>
          <w:sz w:val="24"/>
          <w:szCs w:val="24"/>
        </w:rPr>
        <w:t xml:space="preserve">Instytutu </w:t>
      </w:r>
      <w:r w:rsidR="003F50C4">
        <w:rPr>
          <w:sz w:val="24"/>
          <w:szCs w:val="24"/>
        </w:rPr>
        <w:t xml:space="preserve">Filozofii i Socjologii PAN </w:t>
      </w:r>
      <w:r w:rsidRPr="00414035">
        <w:rPr>
          <w:sz w:val="24"/>
          <w:szCs w:val="24"/>
        </w:rPr>
        <w:t>z siedzibą</w:t>
      </w:r>
      <w:r>
        <w:rPr>
          <w:sz w:val="24"/>
          <w:szCs w:val="24"/>
        </w:rPr>
        <w:t xml:space="preserve"> przy  ul. </w:t>
      </w:r>
      <w:r w:rsidR="003F50C4">
        <w:rPr>
          <w:sz w:val="24"/>
          <w:szCs w:val="24"/>
        </w:rPr>
        <w:t xml:space="preserve">Nowy Świat 72, 00-330 </w:t>
      </w:r>
      <w:r w:rsidRPr="00414035">
        <w:rPr>
          <w:sz w:val="24"/>
          <w:szCs w:val="24"/>
        </w:rPr>
        <w:t>Warszawa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 xml:space="preserve">na okres 4-letniej kadencji, tj. do </w:t>
      </w:r>
      <w:r w:rsidRPr="001D02AB">
        <w:rPr>
          <w:sz w:val="24"/>
          <w:szCs w:val="24"/>
        </w:rPr>
        <w:t>dnia</w:t>
      </w:r>
      <w:r>
        <w:rPr>
          <w:sz w:val="24"/>
          <w:szCs w:val="24"/>
        </w:rPr>
        <w:t xml:space="preserve">  </w:t>
      </w:r>
      <w:r w:rsidR="003F50C4">
        <w:rPr>
          <w:sz w:val="24"/>
          <w:szCs w:val="24"/>
        </w:rPr>
        <w:t xml:space="preserve">31 </w:t>
      </w:r>
      <w:r w:rsidR="00F248B8">
        <w:rPr>
          <w:sz w:val="24"/>
          <w:szCs w:val="24"/>
        </w:rPr>
        <w:t xml:space="preserve">marca </w:t>
      </w:r>
      <w:bookmarkStart w:id="0" w:name="_GoBack"/>
      <w:bookmarkEnd w:id="0"/>
      <w:r>
        <w:rPr>
          <w:sz w:val="24"/>
          <w:szCs w:val="24"/>
        </w:rPr>
        <w:t xml:space="preserve">2025 </w:t>
      </w:r>
      <w:r w:rsidRPr="001D02AB">
        <w:rPr>
          <w:sz w:val="24"/>
          <w:szCs w:val="24"/>
        </w:rPr>
        <w:t>r.</w:t>
      </w:r>
    </w:p>
    <w:p w:rsidR="009B013A" w:rsidRDefault="009B013A" w:rsidP="009B013A">
      <w:pPr>
        <w:spacing w:line="360" w:lineRule="auto"/>
        <w:ind w:firstLine="708"/>
        <w:jc w:val="both"/>
        <w:rPr>
          <w:sz w:val="24"/>
          <w:szCs w:val="24"/>
        </w:rPr>
      </w:pPr>
    </w:p>
    <w:p w:rsidR="009B013A" w:rsidRPr="00AA2313" w:rsidRDefault="009B013A" w:rsidP="009B013A">
      <w:pPr>
        <w:pStyle w:val="Bezodstpw"/>
      </w:pPr>
      <w:r>
        <w:tab/>
      </w:r>
      <w:r>
        <w:tab/>
      </w:r>
      <w:r>
        <w:tab/>
      </w:r>
      <w:r>
        <w:tab/>
      </w:r>
    </w:p>
    <w:p w:rsidR="009B013A" w:rsidRDefault="009B013A" w:rsidP="009B013A"/>
    <w:p w:rsidR="0048121D" w:rsidRDefault="0048121D"/>
    <w:sectPr w:rsidR="004812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13A"/>
    <w:rsid w:val="00037FF3"/>
    <w:rsid w:val="003F50C4"/>
    <w:rsid w:val="0048121D"/>
    <w:rsid w:val="009B013A"/>
    <w:rsid w:val="00A01021"/>
    <w:rsid w:val="00A4254C"/>
    <w:rsid w:val="00B73FA6"/>
    <w:rsid w:val="00F2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03E58"/>
  <w15:chartTrackingRefBased/>
  <w15:docId w15:val="{F3AF275B-1974-433C-A6E6-E986C5050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01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9B013A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F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F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Widejko Dorota</dc:creator>
  <cp:keywords/>
  <dc:description/>
  <cp:lastModifiedBy>Widejko Dorota</cp:lastModifiedBy>
  <cp:revision>7</cp:revision>
  <cp:lastPrinted>2021-03-24T08:07:00Z</cp:lastPrinted>
  <dcterms:created xsi:type="dcterms:W3CDTF">2021-03-16T08:41:00Z</dcterms:created>
  <dcterms:modified xsi:type="dcterms:W3CDTF">2021-04-07T06:48:00Z</dcterms:modified>
</cp:coreProperties>
</file>