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48B9F" w14:textId="77777777" w:rsidR="002062FB" w:rsidRPr="002062FB" w:rsidRDefault="002062FB" w:rsidP="002062F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 w:hanging="284"/>
        <w:jc w:val="both"/>
        <w:rPr>
          <w:rFonts w:ascii="Lora" w:eastAsia="Times New Roman" w:hAnsi="Lora" w:cs="Arial"/>
          <w:b/>
          <w:bCs/>
          <w:color w:val="000000"/>
          <w:lang w:eastAsia="zh-CN"/>
        </w:rPr>
      </w:pPr>
    </w:p>
    <w:p w14:paraId="399D421B" w14:textId="77777777" w:rsidR="002062FB" w:rsidRPr="002062FB" w:rsidRDefault="002062FB" w:rsidP="002062FB">
      <w:pPr>
        <w:widowControl w:val="0"/>
        <w:shd w:val="clear" w:color="auto" w:fill="FFFFFF"/>
        <w:suppressAutoHyphens/>
        <w:autoSpaceDE w:val="0"/>
        <w:spacing w:after="0" w:line="230" w:lineRule="exact"/>
        <w:ind w:left="5387"/>
        <w:jc w:val="right"/>
        <w:rPr>
          <w:rFonts w:ascii="Lora" w:eastAsia="Times New Roman" w:hAnsi="Lora" w:cs="Arial"/>
          <w:i/>
          <w:iCs/>
          <w:spacing w:val="-9"/>
          <w:lang w:eastAsia="zh-CN"/>
        </w:rPr>
      </w:pPr>
    </w:p>
    <w:p w14:paraId="6D0308EB" w14:textId="77777777" w:rsidR="000B23FC" w:rsidRDefault="000B23FC" w:rsidP="000B23F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64"/>
        <w:jc w:val="both"/>
        <w:rPr>
          <w:rFonts w:ascii="Lora" w:eastAsia="Times New Roman" w:hAnsi="Lora" w:cs="Arial"/>
          <w:color w:val="000000"/>
          <w:lang w:eastAsia="zh-CN"/>
        </w:rPr>
      </w:pPr>
    </w:p>
    <w:p w14:paraId="6967CCC7" w14:textId="56434035" w:rsidR="000B23FC" w:rsidRPr="002062FB" w:rsidRDefault="000B23FC" w:rsidP="000B23F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64"/>
        <w:jc w:val="both"/>
        <w:rPr>
          <w:rFonts w:ascii="Lora" w:eastAsia="Times New Roman" w:hAnsi="Lora" w:cs="Arial"/>
          <w:i/>
          <w:iCs/>
          <w:color w:val="000000"/>
          <w:lang w:eastAsia="zh-CN"/>
        </w:rPr>
      </w:pPr>
      <w:r w:rsidRPr="002062FB">
        <w:rPr>
          <w:rFonts w:ascii="Lora" w:eastAsia="Times New Roman" w:hAnsi="Lora" w:cs="Arial"/>
          <w:color w:val="000000"/>
          <w:lang w:eastAsia="zh-CN"/>
        </w:rPr>
        <w:t>Warszawa, d</w:t>
      </w:r>
      <w:r>
        <w:rPr>
          <w:rFonts w:ascii="Lora" w:eastAsia="Times New Roman" w:hAnsi="Lora" w:cs="Arial"/>
          <w:color w:val="000000"/>
          <w:lang w:eastAsia="zh-CN"/>
        </w:rPr>
        <w:t>n. 5 września</w:t>
      </w:r>
      <w:r w:rsidRPr="002062FB">
        <w:rPr>
          <w:rFonts w:ascii="Lora" w:eastAsia="Times New Roman" w:hAnsi="Lora" w:cs="Arial"/>
          <w:color w:val="000000"/>
          <w:lang w:eastAsia="zh-CN"/>
        </w:rPr>
        <w:t xml:space="preserve"> 202</w:t>
      </w:r>
      <w:r>
        <w:rPr>
          <w:rFonts w:ascii="Lora" w:eastAsia="Times New Roman" w:hAnsi="Lora" w:cs="Arial"/>
          <w:color w:val="000000"/>
          <w:lang w:eastAsia="zh-CN"/>
        </w:rPr>
        <w:t>4</w:t>
      </w:r>
      <w:r w:rsidRPr="002062FB">
        <w:rPr>
          <w:rFonts w:ascii="Lora" w:eastAsia="Times New Roman" w:hAnsi="Lora" w:cs="Arial"/>
          <w:color w:val="000000"/>
          <w:lang w:eastAsia="zh-CN"/>
        </w:rPr>
        <w:t xml:space="preserve"> r.  </w:t>
      </w:r>
    </w:p>
    <w:p w14:paraId="60FDDC80" w14:textId="050E4361" w:rsidR="002062FB" w:rsidRPr="002062FB" w:rsidRDefault="000B23FC" w:rsidP="002062F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b/>
          <w:bCs/>
          <w:lang w:eastAsia="zh-CN"/>
        </w:rPr>
      </w:pPr>
      <w:r>
        <w:rPr>
          <w:rFonts w:ascii="Lora" w:eastAsia="Times New Roman" w:hAnsi="Lora" w:cs="Arial"/>
          <w:color w:val="000000"/>
          <w:lang w:eastAsia="zh-CN"/>
        </w:rPr>
        <w:t>BM.</w:t>
      </w:r>
      <w:r w:rsidR="00BB1721">
        <w:rPr>
          <w:rFonts w:ascii="Lora" w:eastAsia="Times New Roman" w:hAnsi="Lora" w:cs="Arial"/>
          <w:color w:val="000000"/>
          <w:lang w:eastAsia="zh-CN"/>
        </w:rPr>
        <w:t>489</w:t>
      </w:r>
      <w:r>
        <w:rPr>
          <w:rFonts w:ascii="Lora" w:eastAsia="Times New Roman" w:hAnsi="Lora" w:cs="Arial"/>
          <w:color w:val="000000"/>
          <w:lang w:eastAsia="zh-CN"/>
        </w:rPr>
        <w:t>.DZN.2024.JS</w:t>
      </w:r>
    </w:p>
    <w:p w14:paraId="0600FA69" w14:textId="77777777" w:rsidR="002062FB" w:rsidRDefault="002062FB" w:rsidP="002062F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b/>
          <w:bCs/>
          <w:lang w:eastAsia="zh-CN"/>
        </w:rPr>
      </w:pPr>
    </w:p>
    <w:p w14:paraId="0822D0CA" w14:textId="77777777" w:rsidR="00102F26" w:rsidRPr="002062FB" w:rsidRDefault="00102F26" w:rsidP="002062F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b/>
          <w:bCs/>
          <w:lang w:eastAsia="zh-CN"/>
        </w:rPr>
      </w:pPr>
    </w:p>
    <w:p w14:paraId="6E9354CD" w14:textId="77777777" w:rsidR="002062FB" w:rsidRPr="002062FB" w:rsidRDefault="002062FB" w:rsidP="002062F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b/>
          <w:bCs/>
          <w:lang w:eastAsia="zh-CN"/>
        </w:rPr>
      </w:pPr>
      <w:bookmarkStart w:id="0" w:name="_Hlk176425778"/>
    </w:p>
    <w:p w14:paraId="05F1CE11" w14:textId="77777777" w:rsidR="00727439" w:rsidRPr="000B23FC" w:rsidRDefault="00727439" w:rsidP="00727439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hAnsi="Lora"/>
          <w:bCs/>
          <w:szCs w:val="24"/>
        </w:rPr>
      </w:pPr>
      <w:r w:rsidRPr="006C7CC9">
        <w:rPr>
          <w:rFonts w:ascii="Lora" w:hAnsi="Lora"/>
          <w:b/>
          <w:szCs w:val="24"/>
        </w:rPr>
        <w:t xml:space="preserve">ZAPROSZENIE DO SKŁADANIA OFERT </w:t>
      </w:r>
      <w:r w:rsidRPr="000B23FC">
        <w:rPr>
          <w:rFonts w:ascii="Lora" w:hAnsi="Lora"/>
          <w:b/>
          <w:szCs w:val="24"/>
        </w:rPr>
        <w:t>w celu rozeznania rynku cen</w:t>
      </w:r>
    </w:p>
    <w:p w14:paraId="42F201ED" w14:textId="4969EC88" w:rsidR="00727439" w:rsidRPr="00BD05C8" w:rsidRDefault="00727439" w:rsidP="00727439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hAnsi="Lora"/>
          <w:i/>
          <w:iCs/>
          <w:spacing w:val="-9"/>
          <w:szCs w:val="24"/>
        </w:rPr>
      </w:pPr>
      <w:r w:rsidRPr="00BD05C8">
        <w:rPr>
          <w:rFonts w:ascii="Lora" w:hAnsi="Lora"/>
          <w:b/>
          <w:szCs w:val="24"/>
        </w:rPr>
        <w:t>z możliwością udzielenia zamówienia</w:t>
      </w:r>
    </w:p>
    <w:p w14:paraId="54CCA1D9" w14:textId="72790961" w:rsidR="00727439" w:rsidRPr="000B23FC" w:rsidRDefault="00727439" w:rsidP="000B23FC">
      <w:pPr>
        <w:shd w:val="clear" w:color="auto" w:fill="FFFFFF"/>
        <w:autoSpaceDE w:val="0"/>
        <w:spacing w:after="0" w:line="230" w:lineRule="exact"/>
        <w:jc w:val="center"/>
        <w:rPr>
          <w:rFonts w:ascii="Lora" w:hAnsi="Lora" w:cs="Arial"/>
          <w:b/>
          <w:bCs/>
        </w:rPr>
      </w:pPr>
      <w:r w:rsidRPr="000B23FC">
        <w:rPr>
          <w:rFonts w:ascii="Lora" w:hAnsi="Lora" w:cs="Arial"/>
          <w:b/>
          <w:bCs/>
          <w:szCs w:val="24"/>
        </w:rPr>
        <w:t>na wykonanie odświeżenia dwóch lokali mieszkalnych budynku przy</w:t>
      </w:r>
      <w:r w:rsidR="00BB1721">
        <w:rPr>
          <w:rFonts w:ascii="Lora" w:hAnsi="Lora" w:cs="Arial"/>
          <w:b/>
          <w:bCs/>
          <w:szCs w:val="24"/>
        </w:rPr>
        <w:br/>
      </w:r>
      <w:r w:rsidRPr="000B23FC">
        <w:rPr>
          <w:rFonts w:ascii="Lora" w:hAnsi="Lora" w:cs="Arial"/>
          <w:b/>
          <w:bCs/>
          <w:szCs w:val="24"/>
        </w:rPr>
        <w:t xml:space="preserve"> ul. </w:t>
      </w:r>
      <w:proofErr w:type="spellStart"/>
      <w:r w:rsidRPr="000B23FC">
        <w:rPr>
          <w:rFonts w:ascii="Lora" w:hAnsi="Lora" w:cs="Arial"/>
          <w:b/>
          <w:bCs/>
          <w:szCs w:val="24"/>
        </w:rPr>
        <w:t>Szczęśliwickiej</w:t>
      </w:r>
      <w:proofErr w:type="spellEnd"/>
      <w:r w:rsidRPr="000B23FC">
        <w:rPr>
          <w:rFonts w:ascii="Lora" w:hAnsi="Lora" w:cs="Arial"/>
          <w:b/>
          <w:bCs/>
          <w:szCs w:val="24"/>
        </w:rPr>
        <w:t xml:space="preserve"> 2</w:t>
      </w:r>
      <w:r>
        <w:rPr>
          <w:rFonts w:ascii="Lora" w:hAnsi="Lora" w:cs="Arial"/>
          <w:b/>
          <w:bCs/>
        </w:rPr>
        <w:t xml:space="preserve"> </w:t>
      </w:r>
      <w:r w:rsidRPr="000B23FC">
        <w:rPr>
          <w:rFonts w:ascii="Lora" w:hAnsi="Lora" w:cs="Arial"/>
          <w:b/>
          <w:bCs/>
        </w:rPr>
        <w:t>w Warszawie.</w:t>
      </w:r>
    </w:p>
    <w:p w14:paraId="0ED4117C" w14:textId="77777777" w:rsidR="00646301" w:rsidRPr="00184BFC" w:rsidRDefault="00646301" w:rsidP="00646301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hAnsi="Lora" w:cs="Arial"/>
          <w:b/>
        </w:rPr>
      </w:pPr>
    </w:p>
    <w:bookmarkEnd w:id="0"/>
    <w:p w14:paraId="0EB80CC1" w14:textId="77777777" w:rsidR="002062FB" w:rsidRPr="002062FB" w:rsidRDefault="002062FB" w:rsidP="002062FB">
      <w:pPr>
        <w:widowControl w:val="0"/>
        <w:suppressAutoHyphens/>
        <w:spacing w:after="0" w:line="240" w:lineRule="auto"/>
        <w:ind w:left="709" w:hanging="284"/>
        <w:jc w:val="center"/>
        <w:rPr>
          <w:rFonts w:ascii="Lora" w:eastAsia="Times New Roman" w:hAnsi="Lora" w:cs="Arial"/>
          <w:b/>
          <w:lang w:eastAsia="zh-CN"/>
        </w:rPr>
      </w:pPr>
    </w:p>
    <w:p w14:paraId="45CE01A8" w14:textId="77777777" w:rsidR="002062FB" w:rsidRPr="002062FB" w:rsidRDefault="002062FB" w:rsidP="002062FB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ora" w:eastAsia="Times New Roman" w:hAnsi="Lora" w:cs="Arial"/>
          <w:lang w:eastAsia="zh-CN"/>
        </w:rPr>
      </w:pPr>
      <w:r w:rsidRPr="002062FB">
        <w:rPr>
          <w:rFonts w:ascii="Lora" w:eastAsia="Times New Roman" w:hAnsi="Lora" w:cs="Arial"/>
          <w:b/>
          <w:bCs/>
          <w:color w:val="000000"/>
          <w:lang w:eastAsia="zh-CN"/>
        </w:rPr>
        <w:t xml:space="preserve">Zamawiający: </w:t>
      </w:r>
    </w:p>
    <w:p w14:paraId="0B22770E" w14:textId="77777777" w:rsidR="002062FB" w:rsidRPr="002062FB" w:rsidRDefault="002062FB" w:rsidP="002062F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Lora" w:eastAsia="Times New Roman" w:hAnsi="Lora" w:cs="Arial"/>
          <w:lang w:eastAsia="zh-CN"/>
        </w:rPr>
      </w:pPr>
      <w:r w:rsidRPr="002062FB">
        <w:rPr>
          <w:rFonts w:ascii="Lora" w:eastAsia="Times New Roman" w:hAnsi="Lora" w:cs="Arial"/>
          <w:lang w:eastAsia="zh-CN"/>
        </w:rPr>
        <w:t>Nazwa: Polska Akademia Nauk</w:t>
      </w:r>
    </w:p>
    <w:p w14:paraId="443E1294" w14:textId="77777777" w:rsidR="002062FB" w:rsidRPr="002062FB" w:rsidRDefault="002062FB" w:rsidP="002062FB">
      <w:pPr>
        <w:widowControl w:val="0"/>
        <w:suppressAutoHyphens/>
        <w:spacing w:after="0" w:line="240" w:lineRule="auto"/>
        <w:ind w:left="360"/>
        <w:jc w:val="both"/>
        <w:rPr>
          <w:rFonts w:ascii="Lora" w:eastAsia="Calibri" w:hAnsi="Lora" w:cs="Arial"/>
          <w:lang w:val="it-IT"/>
        </w:rPr>
      </w:pPr>
      <w:proofErr w:type="spellStart"/>
      <w:r w:rsidRPr="002062FB">
        <w:rPr>
          <w:rFonts w:ascii="Lora" w:eastAsia="Calibri" w:hAnsi="Lora" w:cs="Arial"/>
          <w:lang w:val="it-IT"/>
        </w:rPr>
        <w:t>Adres</w:t>
      </w:r>
      <w:proofErr w:type="spellEnd"/>
      <w:r w:rsidRPr="002062FB">
        <w:rPr>
          <w:rFonts w:ascii="Lora" w:eastAsia="Calibri" w:hAnsi="Lora" w:cs="Arial"/>
          <w:lang w:val="it-IT"/>
        </w:rPr>
        <w:t xml:space="preserve">: </w:t>
      </w:r>
      <w:proofErr w:type="spellStart"/>
      <w:r w:rsidRPr="002062FB">
        <w:rPr>
          <w:rFonts w:ascii="Lora" w:eastAsia="Calibri" w:hAnsi="Lora" w:cs="Arial"/>
          <w:lang w:val="it-IT"/>
        </w:rPr>
        <w:t>Plac</w:t>
      </w:r>
      <w:proofErr w:type="spellEnd"/>
      <w:r w:rsidRPr="002062FB">
        <w:rPr>
          <w:rFonts w:ascii="Lora" w:eastAsia="Calibri" w:hAnsi="Lora" w:cs="Arial"/>
          <w:lang w:val="it-IT"/>
        </w:rPr>
        <w:t xml:space="preserve"> </w:t>
      </w:r>
      <w:proofErr w:type="spellStart"/>
      <w:r w:rsidRPr="002062FB">
        <w:rPr>
          <w:rFonts w:ascii="Lora" w:eastAsia="Calibri" w:hAnsi="Lora" w:cs="Arial"/>
          <w:lang w:val="it-IT"/>
        </w:rPr>
        <w:t>Defilad</w:t>
      </w:r>
      <w:proofErr w:type="spellEnd"/>
      <w:r w:rsidRPr="002062FB">
        <w:rPr>
          <w:rFonts w:ascii="Lora" w:eastAsia="Calibri" w:hAnsi="Lora" w:cs="Arial"/>
          <w:lang w:val="it-IT"/>
        </w:rPr>
        <w:t xml:space="preserve"> 1,00-901 Warszawa</w:t>
      </w:r>
    </w:p>
    <w:p w14:paraId="1C5B7DFA" w14:textId="77777777" w:rsidR="002062FB" w:rsidRPr="002062FB" w:rsidRDefault="002062FB" w:rsidP="002062FB">
      <w:pPr>
        <w:widowControl w:val="0"/>
        <w:suppressAutoHyphens/>
        <w:spacing w:after="0" w:line="240" w:lineRule="auto"/>
        <w:ind w:left="360"/>
        <w:jc w:val="both"/>
        <w:rPr>
          <w:rFonts w:ascii="Lora" w:eastAsia="Calibri" w:hAnsi="Lora" w:cs="Arial"/>
          <w:lang w:val="it-IT"/>
        </w:rPr>
      </w:pPr>
      <w:r w:rsidRPr="002062FB">
        <w:rPr>
          <w:rFonts w:ascii="Lora" w:eastAsia="Calibri" w:hAnsi="Lora" w:cs="Arial"/>
          <w:lang w:val="it-IT"/>
        </w:rPr>
        <w:t>NIP: 525 15 75 083</w:t>
      </w:r>
    </w:p>
    <w:p w14:paraId="7CFC9ADC" w14:textId="67B01F80" w:rsidR="002062FB" w:rsidRPr="002062FB" w:rsidRDefault="002062FB" w:rsidP="002062FB">
      <w:pPr>
        <w:spacing w:after="0" w:line="240" w:lineRule="auto"/>
        <w:ind w:left="360"/>
        <w:rPr>
          <w:rFonts w:ascii="Lora" w:eastAsia="Calibri" w:hAnsi="Lora" w:cs="Arial"/>
          <w:lang w:val="it-IT"/>
        </w:rPr>
      </w:pPr>
      <w:r w:rsidRPr="002062FB">
        <w:rPr>
          <w:rFonts w:ascii="Lora" w:eastAsia="Calibri" w:hAnsi="Lora" w:cs="Arial"/>
          <w:lang w:val="it-IT"/>
        </w:rPr>
        <w:t xml:space="preserve">e-mail: </w:t>
      </w:r>
      <w:hyperlink r:id="rId11" w:history="1">
        <w:r w:rsidR="00570419" w:rsidRPr="007E1FD1">
          <w:rPr>
            <w:rStyle w:val="Hipercze"/>
            <w:rFonts w:ascii="Lora" w:eastAsia="Calibri" w:hAnsi="Lora" w:cs="Arial"/>
            <w:lang w:val="it-IT"/>
          </w:rPr>
          <w:t>bm@pan.pl</w:t>
        </w:r>
      </w:hyperlink>
    </w:p>
    <w:p w14:paraId="01CDEF39" w14:textId="77777777" w:rsidR="002062FB" w:rsidRPr="002062FB" w:rsidRDefault="002062FB" w:rsidP="002062FB">
      <w:pPr>
        <w:spacing w:after="0" w:line="240" w:lineRule="auto"/>
        <w:rPr>
          <w:rFonts w:ascii="Lora" w:eastAsia="Calibri" w:hAnsi="Lora" w:cs="Arial"/>
          <w:lang w:val="it-IT"/>
        </w:rPr>
      </w:pPr>
    </w:p>
    <w:p w14:paraId="545F1694" w14:textId="77777777" w:rsidR="002062FB" w:rsidRPr="002062FB" w:rsidRDefault="002062FB" w:rsidP="002062FB">
      <w:pPr>
        <w:spacing w:after="0" w:line="240" w:lineRule="auto"/>
        <w:ind w:left="425"/>
        <w:rPr>
          <w:rFonts w:ascii="Lora" w:eastAsia="Calibri" w:hAnsi="Lora" w:cs="Arial"/>
          <w:lang w:val="it-IT"/>
        </w:rPr>
      </w:pPr>
    </w:p>
    <w:p w14:paraId="5EF2006F" w14:textId="2EB714D0" w:rsidR="002062FB" w:rsidRDefault="002062FB" w:rsidP="002062FB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2062FB">
        <w:rPr>
          <w:rFonts w:ascii="Lora" w:eastAsia="Times New Roman" w:hAnsi="Lora" w:cs="Arial"/>
          <w:b/>
          <w:lang w:eastAsia="zh-CN"/>
        </w:rPr>
        <w:t xml:space="preserve">Opis przedmiotu zamówienia: </w:t>
      </w:r>
    </w:p>
    <w:p w14:paraId="40A64AAD" w14:textId="77777777" w:rsidR="00924CAC" w:rsidRDefault="00924CAC" w:rsidP="000B23F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Lora" w:eastAsia="Times New Roman" w:hAnsi="Lora" w:cs="Arial"/>
          <w:b/>
          <w:lang w:eastAsia="zh-CN"/>
        </w:rPr>
      </w:pPr>
    </w:p>
    <w:p w14:paraId="2B06E6C5" w14:textId="5C0DAC5A" w:rsidR="00AE28A0" w:rsidRPr="000B23FC" w:rsidRDefault="00924CAC" w:rsidP="00AE28A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0B23FC">
        <w:rPr>
          <w:rFonts w:ascii="Lora" w:eastAsia="Times New Roman" w:hAnsi="Lora" w:cs="Arial"/>
          <w:b/>
          <w:lang w:eastAsia="zh-CN"/>
        </w:rPr>
        <w:t xml:space="preserve">Przedmiotem zamówienia jest wykonanie odświeżenia dwóch </w:t>
      </w:r>
      <w:r w:rsidR="00E73C1F" w:rsidRPr="000B23FC">
        <w:rPr>
          <w:rFonts w:ascii="Lora" w:eastAsia="Times New Roman" w:hAnsi="Lora" w:cs="Arial"/>
          <w:b/>
          <w:lang w:eastAsia="zh-CN"/>
        </w:rPr>
        <w:t>lokali</w:t>
      </w:r>
      <w:r w:rsidRPr="000B23FC">
        <w:rPr>
          <w:rFonts w:ascii="Lora" w:eastAsia="Times New Roman" w:hAnsi="Lora" w:cs="Arial"/>
          <w:b/>
          <w:lang w:eastAsia="zh-CN"/>
        </w:rPr>
        <w:t xml:space="preserve"> mieszkalnych</w:t>
      </w:r>
      <w:r w:rsidR="00DD1557" w:rsidRPr="000B23FC">
        <w:rPr>
          <w:rFonts w:ascii="Lora" w:eastAsia="Times New Roman" w:hAnsi="Lora" w:cs="Arial"/>
          <w:b/>
          <w:lang w:eastAsia="zh-CN"/>
        </w:rPr>
        <w:br/>
      </w:r>
      <w:r w:rsidRPr="000B23FC">
        <w:rPr>
          <w:rFonts w:ascii="Lora" w:eastAsia="Times New Roman" w:hAnsi="Lora" w:cs="Arial"/>
          <w:b/>
          <w:lang w:eastAsia="zh-CN"/>
        </w:rPr>
        <w:t>w następującym zakresie:</w:t>
      </w:r>
    </w:p>
    <w:p w14:paraId="5C0D34AE" w14:textId="77777777" w:rsidR="00882E04" w:rsidRPr="000B23FC" w:rsidRDefault="00882E04" w:rsidP="00347198">
      <w:pPr>
        <w:pStyle w:val="Akapitzlist"/>
        <w:tabs>
          <w:tab w:val="left" w:pos="426"/>
        </w:tabs>
        <w:spacing w:after="0"/>
        <w:ind w:left="851" w:right="-142"/>
        <w:jc w:val="both"/>
        <w:rPr>
          <w:rFonts w:ascii="Lora" w:hAnsi="Lora" w:cs="Arial"/>
          <w:b/>
          <w:szCs w:val="24"/>
        </w:rPr>
      </w:pPr>
    </w:p>
    <w:p w14:paraId="1EDB3781" w14:textId="3B6A3F82" w:rsidR="00AE28A0" w:rsidRPr="000B23FC" w:rsidRDefault="00347198" w:rsidP="000B23FC">
      <w:pPr>
        <w:pStyle w:val="Akapitzlist"/>
        <w:numPr>
          <w:ilvl w:val="0"/>
          <w:numId w:val="32"/>
        </w:numPr>
        <w:tabs>
          <w:tab w:val="left" w:pos="426"/>
        </w:tabs>
        <w:ind w:right="-142"/>
        <w:jc w:val="both"/>
        <w:rPr>
          <w:rFonts w:ascii="Lora" w:eastAsia="Times New Roman" w:hAnsi="Lora" w:cs="Arial"/>
          <w:color w:val="000000"/>
          <w:lang w:eastAsia="zh-CN"/>
        </w:rPr>
      </w:pPr>
      <w:r w:rsidRPr="000B23FC">
        <w:rPr>
          <w:rFonts w:ascii="Lora" w:hAnsi="Lora" w:cs="Arial"/>
          <w:b/>
          <w:bCs/>
        </w:rPr>
        <w:t>L</w:t>
      </w:r>
      <w:r w:rsidR="00AE28A0" w:rsidRPr="000B23FC">
        <w:rPr>
          <w:rFonts w:ascii="Lora" w:hAnsi="Lora" w:cs="Arial"/>
          <w:b/>
          <w:bCs/>
        </w:rPr>
        <w:t>okal mieszkaln</w:t>
      </w:r>
      <w:r w:rsidRPr="000B23FC">
        <w:rPr>
          <w:rFonts w:ascii="Lora" w:hAnsi="Lora" w:cs="Arial"/>
          <w:b/>
          <w:bCs/>
        </w:rPr>
        <w:t>y</w:t>
      </w:r>
      <w:r w:rsidR="00AE28A0" w:rsidRPr="000B23FC">
        <w:rPr>
          <w:rFonts w:ascii="Lora" w:hAnsi="Lora" w:cs="Arial"/>
          <w:b/>
          <w:bCs/>
        </w:rPr>
        <w:t xml:space="preserve"> nr </w:t>
      </w:r>
      <w:r w:rsidR="00B3730A" w:rsidRPr="000B23FC">
        <w:rPr>
          <w:rFonts w:ascii="Lora" w:hAnsi="Lora" w:cs="Arial"/>
          <w:b/>
          <w:bCs/>
        </w:rPr>
        <w:t>18</w:t>
      </w:r>
      <w:r w:rsidR="00AE28A0" w:rsidRPr="000B23FC">
        <w:rPr>
          <w:rFonts w:ascii="Lora" w:hAnsi="Lora" w:cs="Arial"/>
          <w:b/>
          <w:bCs/>
        </w:rPr>
        <w:t xml:space="preserve"> w budynku przy ul. </w:t>
      </w:r>
      <w:proofErr w:type="spellStart"/>
      <w:r w:rsidR="008052A5" w:rsidRPr="000B23FC">
        <w:rPr>
          <w:rFonts w:ascii="Lora" w:hAnsi="Lora" w:cs="Arial"/>
          <w:b/>
          <w:bCs/>
        </w:rPr>
        <w:t>Szczęśliwickiej</w:t>
      </w:r>
      <w:proofErr w:type="spellEnd"/>
      <w:r w:rsidR="00AE28A0" w:rsidRPr="000B23FC">
        <w:rPr>
          <w:rFonts w:ascii="Lora" w:hAnsi="Lora" w:cs="Arial"/>
          <w:b/>
          <w:bCs/>
        </w:rPr>
        <w:t xml:space="preserve"> 2 w Warszawie</w:t>
      </w:r>
      <w:r w:rsidR="0099032B" w:rsidRPr="000B23FC">
        <w:rPr>
          <w:rFonts w:ascii="Lora" w:hAnsi="Lora" w:cs="Arial"/>
          <w:b/>
          <w:bCs/>
        </w:rPr>
        <w:t xml:space="preserve"> </w:t>
      </w:r>
      <w:r w:rsidRPr="000B23FC">
        <w:rPr>
          <w:b/>
          <w:bCs/>
        </w:rPr>
        <w:br/>
      </w:r>
      <w:r w:rsidR="00AE28A0" w:rsidRPr="1E903F54">
        <w:rPr>
          <w:rFonts w:ascii="Lora" w:eastAsia="Times New Roman" w:hAnsi="Lora" w:cs="Arial"/>
          <w:color w:val="000000" w:themeColor="text1"/>
          <w:lang w:eastAsia="zh-CN"/>
        </w:rPr>
        <w:t>o pow.</w:t>
      </w:r>
      <w:r w:rsidR="0099032B" w:rsidRPr="1E903F54">
        <w:rPr>
          <w:rFonts w:ascii="Lora" w:eastAsia="Times New Roman" w:hAnsi="Lora" w:cs="Arial"/>
          <w:color w:val="000000" w:themeColor="text1"/>
          <w:lang w:eastAsia="zh-CN"/>
        </w:rPr>
        <w:t xml:space="preserve"> </w:t>
      </w:r>
      <w:r w:rsidR="00B3730A" w:rsidRPr="1E903F54">
        <w:rPr>
          <w:rFonts w:ascii="Lora" w:eastAsia="Times New Roman" w:hAnsi="Lora" w:cs="Arial"/>
          <w:color w:val="000000" w:themeColor="text1"/>
          <w:lang w:eastAsia="zh-CN"/>
        </w:rPr>
        <w:t>23,13</w:t>
      </w:r>
      <w:r w:rsidR="00465E65" w:rsidRPr="1E903F54">
        <w:rPr>
          <w:rFonts w:ascii="Lora" w:eastAsia="Times New Roman" w:hAnsi="Lora" w:cs="Arial"/>
          <w:color w:val="000000" w:themeColor="text1"/>
          <w:lang w:eastAsia="zh-CN"/>
        </w:rPr>
        <w:t xml:space="preserve"> m</w:t>
      </w:r>
      <w:r w:rsidR="00AE28A0" w:rsidRPr="1E903F54">
        <w:rPr>
          <w:rFonts w:ascii="Lora" w:eastAsia="Times New Roman" w:hAnsi="Lora" w:cs="Arial"/>
          <w:color w:val="000000" w:themeColor="text1"/>
          <w:vertAlign w:val="superscript"/>
          <w:lang w:eastAsia="zh-CN"/>
        </w:rPr>
        <w:t>2</w:t>
      </w:r>
      <w:r w:rsidR="00F5358F" w:rsidRPr="1E903F54">
        <w:rPr>
          <w:rFonts w:ascii="Lora" w:eastAsia="Times New Roman" w:hAnsi="Lora" w:cs="Arial"/>
          <w:color w:val="000000" w:themeColor="text1"/>
          <w:vertAlign w:val="superscript"/>
          <w:lang w:eastAsia="zh-CN"/>
        </w:rPr>
        <w:t xml:space="preserve"> </w:t>
      </w:r>
      <w:r w:rsidR="00882E04" w:rsidRPr="1E903F54">
        <w:rPr>
          <w:rFonts w:ascii="Lora" w:eastAsia="Times New Roman" w:hAnsi="Lora" w:cs="Arial"/>
          <w:color w:val="000000" w:themeColor="text1"/>
          <w:lang w:eastAsia="zh-CN"/>
        </w:rPr>
        <w:t>(</w:t>
      </w:r>
      <w:r w:rsidR="00AE28A0" w:rsidRPr="1E903F54">
        <w:rPr>
          <w:rFonts w:ascii="Lora" w:eastAsia="Times New Roman" w:hAnsi="Lora" w:cs="Arial"/>
          <w:color w:val="000000" w:themeColor="text1"/>
          <w:lang w:eastAsia="zh-CN"/>
        </w:rPr>
        <w:t>składając</w:t>
      </w:r>
      <w:r w:rsidRPr="1E903F54">
        <w:rPr>
          <w:rFonts w:ascii="Lora" w:eastAsia="Times New Roman" w:hAnsi="Lora" w:cs="Arial"/>
          <w:color w:val="000000" w:themeColor="text1"/>
          <w:lang w:eastAsia="zh-CN"/>
        </w:rPr>
        <w:t>y</w:t>
      </w:r>
      <w:r w:rsidR="00AE28A0" w:rsidRPr="1E903F54">
        <w:rPr>
          <w:rFonts w:ascii="Lora" w:eastAsia="Times New Roman" w:hAnsi="Lora" w:cs="Arial"/>
          <w:color w:val="000000" w:themeColor="text1"/>
          <w:lang w:eastAsia="zh-CN"/>
        </w:rPr>
        <w:t xml:space="preserve"> się z </w:t>
      </w:r>
      <w:r w:rsidR="008052A5" w:rsidRPr="1E903F54">
        <w:rPr>
          <w:rFonts w:ascii="Lora" w:eastAsia="Times New Roman" w:hAnsi="Lora" w:cs="Arial"/>
          <w:color w:val="000000" w:themeColor="text1"/>
          <w:lang w:eastAsia="zh-CN"/>
        </w:rPr>
        <w:t>1</w:t>
      </w:r>
      <w:r w:rsidR="00AE28A0" w:rsidRPr="1E903F54">
        <w:rPr>
          <w:rFonts w:ascii="Lora" w:eastAsia="Times New Roman" w:hAnsi="Lora" w:cs="Arial"/>
          <w:color w:val="000000" w:themeColor="text1"/>
          <w:lang w:eastAsia="zh-CN"/>
        </w:rPr>
        <w:t xml:space="preserve"> poko</w:t>
      </w:r>
      <w:r w:rsidR="008052A5" w:rsidRPr="1E903F54">
        <w:rPr>
          <w:rFonts w:ascii="Lora" w:eastAsia="Times New Roman" w:hAnsi="Lora" w:cs="Arial"/>
          <w:color w:val="000000" w:themeColor="text1"/>
          <w:lang w:eastAsia="zh-CN"/>
        </w:rPr>
        <w:t>ju</w:t>
      </w:r>
      <w:r w:rsidR="00AE28A0" w:rsidRPr="1E903F54">
        <w:rPr>
          <w:rFonts w:ascii="Lora" w:eastAsia="Times New Roman" w:hAnsi="Lora" w:cs="Arial"/>
          <w:color w:val="000000" w:themeColor="text1"/>
          <w:lang w:eastAsia="zh-CN"/>
        </w:rPr>
        <w:t>, kuchni, przedpokoju, łazienki</w:t>
      </w:r>
      <w:r w:rsidR="008D3289">
        <w:rPr>
          <w:rFonts w:ascii="Lora" w:eastAsia="Times New Roman" w:hAnsi="Lora" w:cs="Arial"/>
          <w:color w:val="000000" w:themeColor="text1"/>
          <w:lang w:eastAsia="zh-CN"/>
        </w:rPr>
        <w:t>)</w:t>
      </w:r>
      <w:r w:rsidR="00924CAC">
        <w:rPr>
          <w:rFonts w:ascii="Lora" w:eastAsia="Times New Roman" w:hAnsi="Lora" w:cs="Arial"/>
          <w:color w:val="000000" w:themeColor="text1"/>
          <w:lang w:eastAsia="zh-CN"/>
        </w:rPr>
        <w:t>.</w:t>
      </w:r>
    </w:p>
    <w:p w14:paraId="7AF8F896" w14:textId="6E28AA9F" w:rsidR="003E2D09" w:rsidRDefault="00B3730A" w:rsidP="1E903F54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>Wymiana okna</w:t>
      </w:r>
      <w:r w:rsidR="00FC20CF" w:rsidRPr="1E903F54">
        <w:rPr>
          <w:rFonts w:ascii="Lora" w:eastAsia="Times New Roman" w:hAnsi="Lora" w:cstheme="majorBidi"/>
          <w:lang w:eastAsia="zh-CN"/>
        </w:rPr>
        <w:t xml:space="preserve"> w pokoju</w:t>
      </w:r>
      <w:r w:rsidRPr="1E903F54">
        <w:rPr>
          <w:rFonts w:ascii="Lora" w:eastAsia="Times New Roman" w:hAnsi="Lora" w:cstheme="majorBidi"/>
          <w:lang w:eastAsia="zh-CN"/>
        </w:rPr>
        <w:t xml:space="preserve"> na okno PCV, dwuskrzydłowe, </w:t>
      </w:r>
      <w:r w:rsidR="7F949A97" w:rsidRPr="1E903F54">
        <w:rPr>
          <w:rFonts w:ascii="Lora" w:eastAsia="Times New Roman" w:hAnsi="Lora" w:cstheme="majorBidi"/>
          <w:lang w:eastAsia="zh-CN"/>
        </w:rPr>
        <w:t xml:space="preserve">okucie </w:t>
      </w:r>
      <w:r w:rsidR="006076D4" w:rsidRPr="1E903F54">
        <w:rPr>
          <w:rFonts w:ascii="Lora" w:eastAsia="Times New Roman" w:hAnsi="Lora" w:cstheme="majorBidi"/>
          <w:lang w:eastAsia="zh-CN"/>
        </w:rPr>
        <w:t>rozwierane</w:t>
      </w:r>
      <w:r w:rsidR="00924CAC">
        <w:rPr>
          <w:rFonts w:ascii="Lora" w:eastAsia="Times New Roman" w:hAnsi="Lora" w:cstheme="majorBidi"/>
          <w:lang w:eastAsia="zh-CN"/>
        </w:rPr>
        <w:br/>
      </w:r>
      <w:r w:rsidR="580086D6" w:rsidRPr="1E903F54">
        <w:rPr>
          <w:rFonts w:ascii="Lora" w:eastAsia="Times New Roman" w:hAnsi="Lora" w:cstheme="majorBidi"/>
          <w:lang w:eastAsia="zh-CN"/>
        </w:rPr>
        <w:t xml:space="preserve"> i </w:t>
      </w:r>
      <w:proofErr w:type="spellStart"/>
      <w:r w:rsidR="7F949A97" w:rsidRPr="1E903F54">
        <w:rPr>
          <w:rFonts w:ascii="Lora" w:eastAsia="Times New Roman" w:hAnsi="Lora" w:cstheme="majorBidi"/>
          <w:lang w:eastAsia="zh-CN"/>
        </w:rPr>
        <w:t>rozwierno</w:t>
      </w:r>
      <w:proofErr w:type="spellEnd"/>
      <w:r w:rsidR="7F949A97" w:rsidRPr="1E903F54">
        <w:rPr>
          <w:rFonts w:ascii="Lora" w:eastAsia="Times New Roman" w:hAnsi="Lora" w:cstheme="majorBidi"/>
          <w:lang w:eastAsia="zh-CN"/>
        </w:rPr>
        <w:t>-uchylne ze słupki</w:t>
      </w:r>
      <w:r w:rsidR="5959B3DC" w:rsidRPr="1E903F54">
        <w:rPr>
          <w:rFonts w:ascii="Lora" w:eastAsia="Times New Roman" w:hAnsi="Lora" w:cstheme="majorBidi"/>
          <w:lang w:eastAsia="zh-CN"/>
        </w:rPr>
        <w:t>em stałym,</w:t>
      </w:r>
      <w:r w:rsidRPr="1E903F54">
        <w:rPr>
          <w:rFonts w:ascii="Lora" w:eastAsia="Times New Roman" w:hAnsi="Lora" w:cstheme="majorBidi"/>
          <w:lang w:eastAsia="zh-CN"/>
        </w:rPr>
        <w:t xml:space="preserve"> w kolorze białym, </w:t>
      </w:r>
      <w:r w:rsidR="21355DC9" w:rsidRPr="1E903F54">
        <w:rPr>
          <w:rFonts w:ascii="Lora" w:eastAsia="Times New Roman" w:hAnsi="Lora" w:cstheme="majorBidi"/>
          <w:lang w:eastAsia="zh-CN"/>
        </w:rPr>
        <w:t>dwuszybowe</w:t>
      </w:r>
      <w:r w:rsidR="008D3289">
        <w:rPr>
          <w:rFonts w:ascii="Lora" w:eastAsia="Times New Roman" w:hAnsi="Lora" w:cstheme="majorBidi"/>
          <w:lang w:eastAsia="zh-CN"/>
        </w:rPr>
        <w:t>;</w:t>
      </w:r>
      <w:r w:rsidR="21355DC9" w:rsidRPr="1E903F54">
        <w:rPr>
          <w:rFonts w:ascii="Lora" w:eastAsia="Times New Roman" w:hAnsi="Lora" w:cstheme="majorBidi"/>
          <w:lang w:eastAsia="zh-CN"/>
        </w:rPr>
        <w:t xml:space="preserve"> </w:t>
      </w:r>
    </w:p>
    <w:p w14:paraId="25B296E8" w14:textId="2C7E732C" w:rsidR="003E2D09" w:rsidRDefault="003E2D09" w:rsidP="1E903F54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 xml:space="preserve">przygotowanie </w:t>
      </w:r>
      <w:r w:rsidR="00FC20CF" w:rsidRPr="1E903F54">
        <w:rPr>
          <w:rFonts w:ascii="Lora" w:eastAsia="Times New Roman" w:hAnsi="Lora" w:cstheme="majorBidi"/>
          <w:lang w:eastAsia="zh-CN"/>
        </w:rPr>
        <w:t xml:space="preserve">ścian i sufitów </w:t>
      </w:r>
      <w:r w:rsidRPr="1E903F54">
        <w:rPr>
          <w:rFonts w:ascii="Lora" w:eastAsia="Times New Roman" w:hAnsi="Lora" w:cstheme="majorBidi"/>
          <w:lang w:eastAsia="zh-CN"/>
        </w:rPr>
        <w:t>do malowania</w:t>
      </w:r>
      <w:r w:rsidR="318E3F0E" w:rsidRPr="1E903F54">
        <w:rPr>
          <w:rFonts w:ascii="Lora" w:eastAsia="Times New Roman" w:hAnsi="Lora" w:cstheme="majorBidi"/>
          <w:lang w:eastAsia="zh-CN"/>
        </w:rPr>
        <w:t xml:space="preserve"> (</w:t>
      </w:r>
      <w:r w:rsidRPr="1E903F54">
        <w:rPr>
          <w:rFonts w:ascii="Lora" w:eastAsia="Times New Roman" w:hAnsi="Lora" w:cstheme="majorBidi"/>
          <w:lang w:eastAsia="zh-CN"/>
        </w:rPr>
        <w:t xml:space="preserve"> </w:t>
      </w:r>
      <w:r w:rsidR="3241D736" w:rsidRPr="1E903F54">
        <w:rPr>
          <w:rFonts w:ascii="Lora" w:eastAsia="Times New Roman" w:hAnsi="Lora" w:cstheme="majorBidi"/>
          <w:lang w:eastAsia="zh-CN"/>
        </w:rPr>
        <w:t xml:space="preserve">z </w:t>
      </w:r>
      <w:r w:rsidR="7E685E4C" w:rsidRPr="1E903F54">
        <w:rPr>
          <w:rFonts w:ascii="Lora" w:eastAsia="Times New Roman" w:hAnsi="Lora" w:cstheme="majorBidi"/>
          <w:lang w:eastAsia="zh-CN"/>
        </w:rPr>
        <w:t>usunięcie</w:t>
      </w:r>
      <w:r w:rsidR="7B95683E" w:rsidRPr="1E903F54">
        <w:rPr>
          <w:rFonts w:ascii="Lora" w:eastAsia="Times New Roman" w:hAnsi="Lora" w:cstheme="majorBidi"/>
          <w:lang w:eastAsia="zh-CN"/>
        </w:rPr>
        <w:t>m</w:t>
      </w:r>
      <w:r w:rsidR="7E685E4C" w:rsidRPr="1E903F54">
        <w:rPr>
          <w:rFonts w:ascii="Lora" w:eastAsia="Times New Roman" w:hAnsi="Lora" w:cstheme="majorBidi"/>
          <w:lang w:eastAsia="zh-CN"/>
        </w:rPr>
        <w:t xml:space="preserve"> </w:t>
      </w:r>
      <w:r w:rsidRPr="1E903F54">
        <w:rPr>
          <w:rFonts w:ascii="Lora" w:eastAsia="Times New Roman" w:hAnsi="Lora" w:cstheme="majorBidi"/>
          <w:lang w:eastAsia="zh-CN"/>
        </w:rPr>
        <w:t xml:space="preserve"> starych </w:t>
      </w:r>
      <w:r w:rsidR="6EF785B1" w:rsidRPr="1E903F54">
        <w:rPr>
          <w:rFonts w:ascii="Lora" w:eastAsia="Times New Roman" w:hAnsi="Lora" w:cstheme="majorBidi"/>
          <w:lang w:eastAsia="zh-CN"/>
        </w:rPr>
        <w:t>powłok</w:t>
      </w:r>
      <w:r w:rsidR="77988C08" w:rsidRPr="1E903F54">
        <w:rPr>
          <w:rFonts w:ascii="Lora" w:eastAsia="Times New Roman" w:hAnsi="Lora" w:cstheme="majorBidi"/>
          <w:lang w:eastAsia="zh-CN"/>
        </w:rPr>
        <w:t xml:space="preserve"> malarskich)</w:t>
      </w:r>
      <w:r w:rsidR="008D3289">
        <w:rPr>
          <w:rFonts w:ascii="Lora" w:eastAsia="Times New Roman" w:hAnsi="Lora" w:cstheme="majorBidi"/>
          <w:lang w:eastAsia="zh-CN"/>
        </w:rPr>
        <w:t>;</w:t>
      </w:r>
    </w:p>
    <w:p w14:paraId="4F53F5E8" w14:textId="07C046E8" w:rsidR="003E2D09" w:rsidRPr="002062FB" w:rsidRDefault="003E2D09" w:rsidP="1E903F54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 xml:space="preserve">wykonanie gładzi gipsowych </w:t>
      </w:r>
      <w:r w:rsidR="00FC20CF" w:rsidRPr="1E903F54">
        <w:rPr>
          <w:rFonts w:ascii="Lora" w:eastAsia="Times New Roman" w:hAnsi="Lora" w:cstheme="majorBidi"/>
          <w:lang w:eastAsia="zh-CN"/>
        </w:rPr>
        <w:t>na ścianach i sufitach</w:t>
      </w:r>
      <w:r w:rsidR="008D3289">
        <w:rPr>
          <w:rFonts w:ascii="Lora" w:eastAsia="Times New Roman" w:hAnsi="Lora" w:cstheme="majorBidi"/>
          <w:lang w:eastAsia="zh-CN"/>
        </w:rPr>
        <w:t>;</w:t>
      </w:r>
    </w:p>
    <w:p w14:paraId="1D7B8FFA" w14:textId="2397ED3C" w:rsidR="003E2D09" w:rsidRDefault="00CA4CE8" w:rsidP="1E903F54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 xml:space="preserve">gruntowanie, </w:t>
      </w:r>
      <w:r w:rsidR="003E2D09" w:rsidRPr="1E903F54">
        <w:rPr>
          <w:rFonts w:ascii="Lora" w:eastAsia="Times New Roman" w:hAnsi="Lora" w:cstheme="majorBidi"/>
          <w:lang w:eastAsia="zh-CN"/>
        </w:rPr>
        <w:t>co najmniej</w:t>
      </w:r>
      <w:r w:rsidR="008D3289">
        <w:rPr>
          <w:rFonts w:ascii="Lora" w:eastAsia="Times New Roman" w:hAnsi="Lora" w:cstheme="majorBidi"/>
          <w:lang w:eastAsia="zh-CN"/>
        </w:rPr>
        <w:t xml:space="preserve"> </w:t>
      </w:r>
      <w:r w:rsidR="003E2D09" w:rsidRPr="1E903F54">
        <w:rPr>
          <w:rFonts w:ascii="Lora" w:eastAsia="Times New Roman" w:hAnsi="Lora" w:cstheme="majorBidi"/>
          <w:lang w:eastAsia="zh-CN"/>
        </w:rPr>
        <w:t xml:space="preserve">dwukrotne malowanie </w:t>
      </w:r>
      <w:r w:rsidR="00FC20CF" w:rsidRPr="1E903F54">
        <w:rPr>
          <w:rFonts w:ascii="Lora" w:eastAsia="Times New Roman" w:hAnsi="Lora" w:cstheme="majorBidi"/>
          <w:lang w:eastAsia="zh-CN"/>
        </w:rPr>
        <w:t xml:space="preserve">ścian i sufitów </w:t>
      </w:r>
      <w:r w:rsidR="003E2D09" w:rsidRPr="1E903F54">
        <w:rPr>
          <w:rFonts w:ascii="Lora" w:eastAsia="Times New Roman" w:hAnsi="Lora" w:cstheme="majorBidi"/>
          <w:lang w:eastAsia="zh-CN"/>
        </w:rPr>
        <w:t xml:space="preserve">na kolor biały farbą lateksową odporną na zmywanie i szorowanie </w:t>
      </w:r>
      <w:r w:rsidR="008D3289">
        <w:rPr>
          <w:rFonts w:ascii="Lora" w:eastAsia="Times New Roman" w:hAnsi="Lora" w:cstheme="majorBidi"/>
          <w:lang w:eastAsia="zh-CN"/>
        </w:rPr>
        <w:t>;</w:t>
      </w:r>
    </w:p>
    <w:p w14:paraId="56533E61" w14:textId="4F1567AD" w:rsidR="00FC20CF" w:rsidRDefault="008D3289" w:rsidP="00727FEB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>
        <w:rPr>
          <w:rFonts w:ascii="Lora" w:eastAsia="Times New Roman" w:hAnsi="Lora" w:cstheme="majorHAnsi"/>
          <w:lang w:eastAsia="zh-CN"/>
        </w:rPr>
        <w:t>p</w:t>
      </w:r>
      <w:r w:rsidRPr="00FC20CF">
        <w:rPr>
          <w:rFonts w:ascii="Lora" w:eastAsia="Times New Roman" w:hAnsi="Lora" w:cstheme="majorHAnsi"/>
          <w:lang w:eastAsia="zh-CN"/>
        </w:rPr>
        <w:t>odklejenie</w:t>
      </w:r>
      <w:r w:rsidR="003E2D09" w:rsidRPr="00FC20CF">
        <w:rPr>
          <w:rFonts w:ascii="Lora" w:eastAsia="Times New Roman" w:hAnsi="Lora" w:cstheme="majorHAnsi"/>
          <w:lang w:eastAsia="zh-CN"/>
        </w:rPr>
        <w:t>, naprawa ubytków, c</w:t>
      </w:r>
      <w:r w:rsidR="00B3730A" w:rsidRPr="00FC20CF">
        <w:rPr>
          <w:rFonts w:ascii="Lora" w:eastAsia="Times New Roman" w:hAnsi="Lora" w:cstheme="majorHAnsi"/>
          <w:lang w:eastAsia="zh-CN"/>
        </w:rPr>
        <w:t xml:space="preserve">yklinowanie i lakierowanie </w:t>
      </w:r>
      <w:r w:rsidR="003E2D09" w:rsidRPr="00FC20CF">
        <w:rPr>
          <w:rFonts w:ascii="Lora" w:eastAsia="Times New Roman" w:hAnsi="Lora" w:cstheme="majorHAnsi"/>
          <w:lang w:eastAsia="zh-CN"/>
        </w:rPr>
        <w:t xml:space="preserve">parkietu </w:t>
      </w:r>
      <w:r w:rsidR="00FC20CF">
        <w:rPr>
          <w:rFonts w:ascii="Lora" w:eastAsia="Times New Roman" w:hAnsi="Lora" w:cstheme="majorHAnsi"/>
          <w:lang w:eastAsia="zh-CN"/>
        </w:rPr>
        <w:t>wraz</w:t>
      </w:r>
      <w:r w:rsidR="00924CAC">
        <w:rPr>
          <w:rFonts w:ascii="Lora" w:eastAsia="Times New Roman" w:hAnsi="Lora" w:cstheme="majorHAnsi"/>
          <w:lang w:eastAsia="zh-CN"/>
        </w:rPr>
        <w:br/>
      </w:r>
      <w:r w:rsidR="00FC20CF">
        <w:rPr>
          <w:rFonts w:ascii="Lora" w:eastAsia="Times New Roman" w:hAnsi="Lora" w:cstheme="majorHAnsi"/>
          <w:lang w:eastAsia="zh-CN"/>
        </w:rPr>
        <w:t>z listwami</w:t>
      </w:r>
      <w:r>
        <w:rPr>
          <w:rFonts w:ascii="Lora" w:eastAsia="Times New Roman" w:hAnsi="Lora" w:cstheme="majorHAnsi"/>
          <w:lang w:eastAsia="zh-CN"/>
        </w:rPr>
        <w:t>;</w:t>
      </w:r>
    </w:p>
    <w:p w14:paraId="15F927EA" w14:textId="033735BD" w:rsidR="00FC20CF" w:rsidRDefault="003F47EE" w:rsidP="1E903F54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>d</w:t>
      </w:r>
      <w:r w:rsidR="00FC20CF" w:rsidRPr="1E903F54">
        <w:rPr>
          <w:rFonts w:ascii="Lora" w:eastAsia="Times New Roman" w:hAnsi="Lora" w:cstheme="majorBidi"/>
          <w:lang w:eastAsia="zh-CN"/>
        </w:rPr>
        <w:t xml:space="preserve">emontaż szafy </w:t>
      </w:r>
      <w:r w:rsidR="6566450E" w:rsidRPr="1E903F54">
        <w:rPr>
          <w:rFonts w:ascii="Lora" w:eastAsia="Times New Roman" w:hAnsi="Lora" w:cstheme="majorBidi"/>
          <w:lang w:eastAsia="zh-CN"/>
        </w:rPr>
        <w:t xml:space="preserve">wnękowej </w:t>
      </w:r>
      <w:r w:rsidR="00FC20CF" w:rsidRPr="1E903F54">
        <w:rPr>
          <w:rFonts w:ascii="Lora" w:eastAsia="Times New Roman" w:hAnsi="Lora" w:cstheme="majorBidi"/>
          <w:lang w:eastAsia="zh-CN"/>
        </w:rPr>
        <w:t xml:space="preserve">w pokoju, wyprawienie wnętrza wraz z </w:t>
      </w:r>
      <w:r w:rsidR="00CB3434" w:rsidRPr="1E903F54">
        <w:rPr>
          <w:rFonts w:ascii="Lora" w:eastAsia="Times New Roman" w:hAnsi="Lora" w:cstheme="majorBidi"/>
          <w:lang w:eastAsia="zh-CN"/>
        </w:rPr>
        <w:t>wykonaniem gładzi</w:t>
      </w:r>
      <w:r w:rsidR="00FC20CF" w:rsidRPr="1E903F54">
        <w:rPr>
          <w:rFonts w:ascii="Lora" w:eastAsia="Times New Roman" w:hAnsi="Lora" w:cstheme="majorBidi"/>
          <w:lang w:eastAsia="zh-CN"/>
        </w:rPr>
        <w:t xml:space="preserve">  i malowaniem</w:t>
      </w:r>
      <w:r w:rsidR="008D3289">
        <w:rPr>
          <w:rFonts w:ascii="Lora" w:eastAsia="Times New Roman" w:hAnsi="Lora" w:cstheme="majorBidi"/>
          <w:lang w:eastAsia="zh-CN"/>
        </w:rPr>
        <w:t>;</w:t>
      </w:r>
    </w:p>
    <w:p w14:paraId="2E33AAE5" w14:textId="7815379F" w:rsidR="003F47EE" w:rsidRPr="003F47EE" w:rsidRDefault="003F47EE" w:rsidP="003F47EE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>
        <w:rPr>
          <w:rFonts w:ascii="Lora" w:eastAsia="Times New Roman" w:hAnsi="Lora" w:cstheme="majorHAnsi"/>
          <w:lang w:eastAsia="zh-CN"/>
        </w:rPr>
        <w:t>czyszczenie i malowanie futryn oraz drzwi łazienkowych</w:t>
      </w:r>
      <w:r w:rsidR="008D3289">
        <w:rPr>
          <w:rFonts w:ascii="Lora" w:eastAsia="Times New Roman" w:hAnsi="Lora" w:cstheme="majorHAnsi"/>
          <w:lang w:eastAsia="zh-CN"/>
        </w:rPr>
        <w:t>;</w:t>
      </w:r>
    </w:p>
    <w:p w14:paraId="196877AC" w14:textId="6103D628" w:rsidR="00FC20CF" w:rsidRPr="003E2D09" w:rsidRDefault="00FC20CF" w:rsidP="00FC20CF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>
        <w:rPr>
          <w:rFonts w:ascii="Lora" w:eastAsia="Times New Roman" w:hAnsi="Lora" w:cstheme="majorHAnsi"/>
          <w:lang w:eastAsia="zh-CN"/>
        </w:rPr>
        <w:t>demontaż półki nad grzejnikiem w kuchni</w:t>
      </w:r>
      <w:r w:rsidR="008D3289">
        <w:rPr>
          <w:rFonts w:ascii="Lora" w:eastAsia="Times New Roman" w:hAnsi="Lora" w:cstheme="majorHAnsi"/>
          <w:lang w:eastAsia="zh-CN"/>
        </w:rPr>
        <w:t>;</w:t>
      </w:r>
    </w:p>
    <w:p w14:paraId="5A7C3497" w14:textId="6CC1959B" w:rsidR="00B3730A" w:rsidRDefault="00FC20CF" w:rsidP="1E903F54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>montaż kratki wentylacyjnej w kuchni pod oknem (z dwóch stron z siatką), wymiana  kratki</w:t>
      </w:r>
      <w:r w:rsidR="24C2DFB4" w:rsidRPr="1E903F54">
        <w:rPr>
          <w:rFonts w:ascii="Lora" w:eastAsia="Times New Roman" w:hAnsi="Lora" w:cstheme="majorBidi"/>
          <w:lang w:eastAsia="zh-CN"/>
        </w:rPr>
        <w:t xml:space="preserve"> </w:t>
      </w:r>
      <w:r w:rsidR="7356C34D" w:rsidRPr="1E903F54">
        <w:rPr>
          <w:rFonts w:ascii="Lora" w:eastAsia="Times New Roman" w:hAnsi="Lora" w:cstheme="majorBidi"/>
          <w:lang w:eastAsia="zh-CN"/>
        </w:rPr>
        <w:t>wentylacyjnej</w:t>
      </w:r>
      <w:r w:rsidRPr="1E903F54">
        <w:rPr>
          <w:rFonts w:ascii="Lora" w:eastAsia="Times New Roman" w:hAnsi="Lora" w:cstheme="majorBidi"/>
          <w:lang w:eastAsia="zh-CN"/>
        </w:rPr>
        <w:t xml:space="preserve"> pod </w:t>
      </w:r>
      <w:r w:rsidR="003F47EE" w:rsidRPr="1E903F54">
        <w:rPr>
          <w:rFonts w:ascii="Lora" w:eastAsia="Times New Roman" w:hAnsi="Lora" w:cstheme="majorBidi"/>
          <w:lang w:eastAsia="zh-CN"/>
        </w:rPr>
        <w:t>sufitem</w:t>
      </w:r>
      <w:r w:rsidR="008D3289">
        <w:rPr>
          <w:rFonts w:ascii="Lora" w:eastAsia="Times New Roman" w:hAnsi="Lora" w:cstheme="majorBidi"/>
          <w:lang w:eastAsia="zh-CN"/>
        </w:rPr>
        <w:t>;</w:t>
      </w:r>
    </w:p>
    <w:p w14:paraId="73841A0E" w14:textId="4FEA9919" w:rsidR="00FC20CF" w:rsidRPr="000B23FC" w:rsidRDefault="003F47EE" w:rsidP="1E903F54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 xml:space="preserve">ułożenie pasa roboczego na ścianie oraz </w:t>
      </w:r>
      <w:r w:rsidR="006A3AE1" w:rsidRPr="1E903F54">
        <w:rPr>
          <w:rFonts w:ascii="Lora" w:eastAsia="Times New Roman" w:hAnsi="Lora" w:cstheme="majorBidi"/>
          <w:lang w:eastAsia="zh-CN"/>
        </w:rPr>
        <w:t xml:space="preserve">posadzki z płytek ceramicznych (po odpowiednim przygotowaniu podłoża, przy zachowaniu </w:t>
      </w:r>
      <w:r w:rsidR="006A3AE1" w:rsidRPr="000B23FC">
        <w:rPr>
          <w:rFonts w:ascii="Lora" w:eastAsia="Times New Roman" w:hAnsi="Lora" w:cstheme="majorBidi"/>
          <w:lang w:eastAsia="zh-CN"/>
        </w:rPr>
        <w:t>równych poziomów w pomieszczeniach)</w:t>
      </w:r>
      <w:r w:rsidR="008D3289">
        <w:rPr>
          <w:rFonts w:ascii="Lora" w:eastAsia="Times New Roman" w:hAnsi="Lora" w:cstheme="majorBidi"/>
          <w:lang w:eastAsia="zh-CN"/>
        </w:rPr>
        <w:t>;</w:t>
      </w:r>
    </w:p>
    <w:p w14:paraId="315B6DBF" w14:textId="323598FE" w:rsidR="00CB3434" w:rsidRPr="003F47EE" w:rsidRDefault="00CB3434" w:rsidP="1E903F54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 xml:space="preserve">likwidacja baterii w kuchni oraz wyprowadzanie </w:t>
      </w:r>
      <w:r w:rsidR="188C083F" w:rsidRPr="1E903F54">
        <w:rPr>
          <w:rFonts w:ascii="Lora" w:eastAsia="Times New Roman" w:hAnsi="Lora" w:cstheme="majorBidi"/>
          <w:lang w:eastAsia="zh-CN"/>
        </w:rPr>
        <w:t xml:space="preserve">instalacji </w:t>
      </w:r>
      <w:r w:rsidR="35040A26" w:rsidRPr="1E903F54">
        <w:rPr>
          <w:rFonts w:ascii="Lora" w:eastAsia="Times New Roman" w:hAnsi="Lora" w:cstheme="majorBidi"/>
          <w:lang w:eastAsia="zh-CN"/>
        </w:rPr>
        <w:t xml:space="preserve">hydraulicznej </w:t>
      </w:r>
      <w:r w:rsidRPr="1E903F54">
        <w:rPr>
          <w:rFonts w:ascii="Lora" w:eastAsia="Times New Roman" w:hAnsi="Lora" w:cstheme="majorBidi"/>
          <w:lang w:eastAsia="zh-CN"/>
        </w:rPr>
        <w:t xml:space="preserve"> do </w:t>
      </w:r>
      <w:r w:rsidRPr="1E903F54">
        <w:rPr>
          <w:rFonts w:ascii="Lora" w:eastAsia="Times New Roman" w:hAnsi="Lora" w:cstheme="majorBidi"/>
          <w:lang w:eastAsia="zh-CN"/>
        </w:rPr>
        <w:lastRenderedPageBreak/>
        <w:t>montażu bateri</w:t>
      </w:r>
      <w:r w:rsidR="687CF2FC" w:rsidRPr="1E903F54">
        <w:rPr>
          <w:rFonts w:ascii="Lora" w:eastAsia="Times New Roman" w:hAnsi="Lora" w:cstheme="majorBidi"/>
          <w:lang w:eastAsia="zh-CN"/>
        </w:rPr>
        <w:t>i</w:t>
      </w:r>
      <w:r w:rsidRPr="1E903F54">
        <w:rPr>
          <w:rFonts w:ascii="Lora" w:eastAsia="Times New Roman" w:hAnsi="Lora" w:cstheme="majorBidi"/>
          <w:lang w:eastAsia="zh-CN"/>
        </w:rPr>
        <w:t xml:space="preserve"> </w:t>
      </w:r>
      <w:proofErr w:type="spellStart"/>
      <w:r w:rsidRPr="1E903F54">
        <w:rPr>
          <w:rFonts w:ascii="Lora" w:eastAsia="Times New Roman" w:hAnsi="Lora" w:cstheme="majorBidi"/>
          <w:lang w:eastAsia="zh-CN"/>
        </w:rPr>
        <w:t>nablatowo</w:t>
      </w:r>
      <w:proofErr w:type="spellEnd"/>
      <w:r w:rsidR="34883ACF" w:rsidRPr="1E903F54">
        <w:rPr>
          <w:rFonts w:ascii="Lora" w:eastAsia="Times New Roman" w:hAnsi="Lora" w:cstheme="majorBidi"/>
          <w:lang w:eastAsia="zh-CN"/>
        </w:rPr>
        <w:t xml:space="preserve"> oraz </w:t>
      </w:r>
      <w:r w:rsidR="008D3289" w:rsidRPr="1E903F54">
        <w:rPr>
          <w:rFonts w:ascii="Lora" w:eastAsia="Times New Roman" w:hAnsi="Lora" w:cstheme="majorBidi"/>
          <w:lang w:eastAsia="zh-CN"/>
        </w:rPr>
        <w:t>podłączenia</w:t>
      </w:r>
      <w:r w:rsidR="34883ACF" w:rsidRPr="1E903F54">
        <w:rPr>
          <w:rFonts w:ascii="Lora" w:eastAsia="Times New Roman" w:hAnsi="Lora" w:cstheme="majorBidi"/>
          <w:lang w:eastAsia="zh-CN"/>
        </w:rPr>
        <w:t xml:space="preserve"> pralki</w:t>
      </w:r>
      <w:r w:rsidR="008D3289">
        <w:rPr>
          <w:rFonts w:ascii="Lora" w:eastAsia="Times New Roman" w:hAnsi="Lora" w:cstheme="majorBidi"/>
          <w:lang w:eastAsia="zh-CN"/>
        </w:rPr>
        <w:t>;</w:t>
      </w:r>
    </w:p>
    <w:p w14:paraId="1D48610B" w14:textId="4D3B0809" w:rsidR="00C94D39" w:rsidRDefault="00CB3434" w:rsidP="1E903F54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 xml:space="preserve">montaż kabiny prysznicowej, umywalki wraz </w:t>
      </w:r>
      <w:r w:rsidR="00581F9F" w:rsidRPr="1E903F54">
        <w:rPr>
          <w:rFonts w:ascii="Lora" w:eastAsia="Times New Roman" w:hAnsi="Lora" w:cstheme="majorBidi"/>
          <w:lang w:eastAsia="zh-CN"/>
        </w:rPr>
        <w:t>z ewentualnym wykonaniem niezbędnej instalacji hydraulicznej</w:t>
      </w:r>
      <w:r w:rsidR="008D3289">
        <w:rPr>
          <w:rFonts w:ascii="Lora" w:eastAsia="Times New Roman" w:hAnsi="Lora" w:cstheme="majorBidi"/>
          <w:lang w:eastAsia="zh-CN"/>
        </w:rPr>
        <w:t>;</w:t>
      </w:r>
    </w:p>
    <w:p w14:paraId="6B110E3A" w14:textId="6CB03136" w:rsidR="00CB3434" w:rsidRDefault="00CB3434" w:rsidP="00EC4545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>
        <w:rPr>
          <w:rFonts w:ascii="Lora" w:eastAsia="Times New Roman" w:hAnsi="Lora" w:cstheme="majorHAnsi"/>
          <w:lang w:eastAsia="zh-CN"/>
        </w:rPr>
        <w:t xml:space="preserve">ułożenie </w:t>
      </w:r>
      <w:r w:rsidR="00E029E5">
        <w:rPr>
          <w:rFonts w:ascii="Lora" w:eastAsia="Times New Roman" w:hAnsi="Lora" w:cstheme="majorHAnsi"/>
          <w:lang w:eastAsia="zh-CN"/>
        </w:rPr>
        <w:t>płytek w obrębie kabiny prysznicowej, pasa przy umywalce oraz wykonanie posadzki z płytek ceramicznych</w:t>
      </w:r>
      <w:r w:rsidR="008D3289">
        <w:rPr>
          <w:rFonts w:ascii="Lora" w:eastAsia="Times New Roman" w:hAnsi="Lora" w:cstheme="majorHAnsi"/>
          <w:lang w:eastAsia="zh-CN"/>
        </w:rPr>
        <w:t>;</w:t>
      </w:r>
    </w:p>
    <w:p w14:paraId="4D4DB96A" w14:textId="3E5CCCB1" w:rsidR="00CB3434" w:rsidRPr="00CB3434" w:rsidRDefault="00C94D39" w:rsidP="00CB3434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 w:rsidRPr="00CB3434">
        <w:rPr>
          <w:rFonts w:ascii="Lora" w:eastAsia="Times New Roman" w:hAnsi="Lora" w:cstheme="majorHAnsi"/>
          <w:lang w:eastAsia="zh-CN"/>
        </w:rPr>
        <w:t>montaż baterii</w:t>
      </w:r>
      <w:r w:rsidR="00CB3434">
        <w:rPr>
          <w:rFonts w:ascii="Lora" w:eastAsia="Times New Roman" w:hAnsi="Lora" w:cstheme="majorHAnsi"/>
          <w:lang w:eastAsia="zh-CN"/>
        </w:rPr>
        <w:t xml:space="preserve"> umywalkowej i prysznicowej</w:t>
      </w:r>
      <w:r w:rsidR="00004E8F">
        <w:rPr>
          <w:rFonts w:ascii="Lora" w:eastAsia="Times New Roman" w:hAnsi="Lora" w:cstheme="majorHAnsi"/>
          <w:lang w:eastAsia="zh-CN"/>
        </w:rPr>
        <w:t>;</w:t>
      </w:r>
    </w:p>
    <w:p w14:paraId="62E12B38" w14:textId="092587AF" w:rsidR="00C94D39" w:rsidRPr="00CB3434" w:rsidRDefault="00CB3434" w:rsidP="00CB3434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>
        <w:rPr>
          <w:rFonts w:ascii="Lora" w:eastAsia="Times New Roman" w:hAnsi="Lora" w:cstheme="majorHAnsi"/>
          <w:lang w:eastAsia="zh-CN"/>
        </w:rPr>
        <w:t>wykonanie zabudowy pionów wodno-kanalizacyjnych w łazience</w:t>
      </w:r>
      <w:r w:rsidR="00CA4CE8">
        <w:rPr>
          <w:rFonts w:ascii="Lora" w:eastAsia="Times New Roman" w:hAnsi="Lora" w:cstheme="majorHAnsi"/>
          <w:lang w:eastAsia="zh-CN"/>
        </w:rPr>
        <w:t xml:space="preserve"> z wykonaniem półki</w:t>
      </w:r>
      <w:r w:rsidR="00004E8F">
        <w:rPr>
          <w:rFonts w:ascii="Lora" w:eastAsia="Times New Roman" w:hAnsi="Lora" w:cstheme="majorHAnsi"/>
          <w:lang w:eastAsia="zh-CN"/>
        </w:rPr>
        <w:t>;</w:t>
      </w:r>
    </w:p>
    <w:p w14:paraId="548CD4B5" w14:textId="7FD2EED5" w:rsidR="00C94D39" w:rsidRDefault="00C94D39" w:rsidP="00EC4545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>
        <w:rPr>
          <w:rFonts w:ascii="Lora" w:eastAsia="Times New Roman" w:hAnsi="Lora" w:cstheme="majorHAnsi"/>
          <w:lang w:eastAsia="zh-CN"/>
        </w:rPr>
        <w:t>montaż kratki wentylacyjnej i drzwiczek rewizyjnych do wodomierzy</w:t>
      </w:r>
      <w:r w:rsidR="00004E8F">
        <w:rPr>
          <w:rFonts w:ascii="Lora" w:eastAsia="Times New Roman" w:hAnsi="Lora" w:cstheme="majorHAnsi"/>
          <w:lang w:eastAsia="zh-CN"/>
        </w:rPr>
        <w:t>;</w:t>
      </w:r>
    </w:p>
    <w:p w14:paraId="7BB2B442" w14:textId="5A214C4D" w:rsidR="00D54EEA" w:rsidRDefault="00E20A19" w:rsidP="1E903F54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 xml:space="preserve">demontaż i montaż gniazd i </w:t>
      </w:r>
      <w:r w:rsidR="7925B0DB" w:rsidRPr="1E903F54">
        <w:rPr>
          <w:rFonts w:ascii="Lora" w:eastAsia="Times New Roman" w:hAnsi="Lora" w:cstheme="majorBidi"/>
          <w:lang w:eastAsia="zh-CN"/>
        </w:rPr>
        <w:t>w</w:t>
      </w:r>
      <w:r w:rsidRPr="1E903F54">
        <w:rPr>
          <w:rFonts w:ascii="Lora" w:eastAsia="Times New Roman" w:hAnsi="Lora" w:cstheme="majorBidi"/>
          <w:lang w:eastAsia="zh-CN"/>
        </w:rPr>
        <w:t>łączników</w:t>
      </w:r>
      <w:r w:rsidR="00004E8F">
        <w:rPr>
          <w:rFonts w:ascii="Lora" w:eastAsia="Times New Roman" w:hAnsi="Lora" w:cstheme="majorBidi"/>
          <w:lang w:eastAsia="zh-CN"/>
        </w:rPr>
        <w:t>;</w:t>
      </w:r>
    </w:p>
    <w:p w14:paraId="7117C49A" w14:textId="103C927B" w:rsidR="00CA4CE8" w:rsidRDefault="00CA4CE8" w:rsidP="00EC4545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>
        <w:rPr>
          <w:rFonts w:ascii="Lora" w:eastAsia="Times New Roman" w:hAnsi="Lora" w:cstheme="majorHAnsi"/>
          <w:lang w:eastAsia="zh-CN"/>
        </w:rPr>
        <w:t>zabezpieczenie innych elementów przed zniszczeniem</w:t>
      </w:r>
      <w:r w:rsidR="00004E8F">
        <w:rPr>
          <w:rFonts w:ascii="Lora" w:eastAsia="Times New Roman" w:hAnsi="Lora" w:cstheme="majorHAnsi"/>
          <w:lang w:eastAsia="zh-CN"/>
        </w:rPr>
        <w:t>;</w:t>
      </w:r>
    </w:p>
    <w:p w14:paraId="3C048BAB" w14:textId="7DC10A8C" w:rsidR="00CA4CE8" w:rsidRPr="000B23FC" w:rsidRDefault="00882E04" w:rsidP="00EC4545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bookmarkStart w:id="1" w:name="_Hlk142596282"/>
      <w:r w:rsidRPr="00EC4545">
        <w:rPr>
          <w:rFonts w:ascii="Lora" w:hAnsi="Lora"/>
          <w:lang w:eastAsia="zh-CN"/>
        </w:rPr>
        <w:t>posprzątanie</w:t>
      </w:r>
      <w:r w:rsidR="00CA4CE8">
        <w:rPr>
          <w:rFonts w:ascii="Lora" w:hAnsi="Lora"/>
          <w:lang w:eastAsia="zh-CN"/>
        </w:rPr>
        <w:t>,</w:t>
      </w:r>
    </w:p>
    <w:p w14:paraId="2A3C689D" w14:textId="202592C9" w:rsidR="00882E04" w:rsidRPr="006A3AE1" w:rsidRDefault="00B33D61" w:rsidP="00EC4545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 w:rsidRPr="00EC4545">
        <w:rPr>
          <w:rFonts w:ascii="Lora" w:hAnsi="Lora"/>
          <w:lang w:eastAsia="zh-CN"/>
        </w:rPr>
        <w:t>wywóz</w:t>
      </w:r>
      <w:r w:rsidR="00882E04" w:rsidRPr="00EC4545">
        <w:rPr>
          <w:rFonts w:ascii="Lora" w:hAnsi="Lora"/>
          <w:lang w:eastAsia="zh-CN"/>
        </w:rPr>
        <w:t xml:space="preserve"> powstałych w toku </w:t>
      </w:r>
      <w:r w:rsidR="00BD6A3E" w:rsidRPr="00EC4545">
        <w:rPr>
          <w:rFonts w:ascii="Lora" w:hAnsi="Lora"/>
          <w:lang w:eastAsia="zh-CN"/>
        </w:rPr>
        <w:t>robót</w:t>
      </w:r>
      <w:r w:rsidR="00882E04" w:rsidRPr="00EC4545">
        <w:rPr>
          <w:rFonts w:ascii="Lora" w:hAnsi="Lora"/>
          <w:lang w:eastAsia="zh-CN"/>
        </w:rPr>
        <w:t xml:space="preserve"> odpadów</w:t>
      </w:r>
      <w:r w:rsidR="00E029E5">
        <w:rPr>
          <w:rFonts w:ascii="Lora" w:hAnsi="Lora"/>
          <w:lang w:eastAsia="zh-CN"/>
        </w:rPr>
        <w:t>.</w:t>
      </w:r>
    </w:p>
    <w:p w14:paraId="0DE2B98F" w14:textId="77777777" w:rsidR="006A3AE1" w:rsidRPr="00E029E5" w:rsidRDefault="006A3AE1" w:rsidP="006A3AE1">
      <w:pPr>
        <w:widowControl w:val="0"/>
        <w:suppressAutoHyphens/>
        <w:spacing w:after="120" w:line="240" w:lineRule="auto"/>
        <w:contextualSpacing/>
        <w:jc w:val="both"/>
        <w:rPr>
          <w:rFonts w:ascii="Lora" w:eastAsia="Times New Roman" w:hAnsi="Lora" w:cstheme="majorHAnsi"/>
          <w:lang w:eastAsia="zh-CN"/>
        </w:rPr>
      </w:pPr>
    </w:p>
    <w:p w14:paraId="7EB8549C" w14:textId="2F6155E3" w:rsidR="006A3AE1" w:rsidRPr="00882E04" w:rsidRDefault="006A3AE1" w:rsidP="1E903F54">
      <w:pPr>
        <w:pStyle w:val="Akapitzlist"/>
        <w:numPr>
          <w:ilvl w:val="0"/>
          <w:numId w:val="32"/>
        </w:numPr>
        <w:tabs>
          <w:tab w:val="left" w:pos="426"/>
        </w:tabs>
        <w:ind w:right="-142"/>
        <w:jc w:val="both"/>
        <w:rPr>
          <w:rFonts w:ascii="Lora" w:hAnsi="Lora" w:cs="Arial"/>
          <w:u w:val="dotted"/>
        </w:rPr>
      </w:pPr>
      <w:r w:rsidRPr="000B23FC">
        <w:rPr>
          <w:rFonts w:ascii="Lora" w:hAnsi="Lora" w:cs="Arial"/>
          <w:b/>
          <w:bCs/>
        </w:rPr>
        <w:t xml:space="preserve">Lokal mieszkalny nr 58 w budynku przy ul. </w:t>
      </w:r>
      <w:proofErr w:type="spellStart"/>
      <w:r w:rsidRPr="000B23FC">
        <w:rPr>
          <w:rFonts w:ascii="Lora" w:hAnsi="Lora" w:cs="Arial"/>
          <w:b/>
          <w:bCs/>
        </w:rPr>
        <w:t>Szczęśliwickiej</w:t>
      </w:r>
      <w:proofErr w:type="spellEnd"/>
      <w:r w:rsidRPr="000B23FC">
        <w:rPr>
          <w:rFonts w:ascii="Lora" w:hAnsi="Lora" w:cs="Arial"/>
          <w:b/>
          <w:bCs/>
        </w:rPr>
        <w:t xml:space="preserve"> 2 w Warszawie</w:t>
      </w:r>
      <w:r w:rsidRPr="1E903F54">
        <w:rPr>
          <w:rFonts w:ascii="Lora" w:hAnsi="Lora" w:cs="Arial"/>
        </w:rPr>
        <w:t xml:space="preserve"> </w:t>
      </w:r>
      <w:r>
        <w:br/>
      </w:r>
      <w:r w:rsidRPr="1E903F54">
        <w:rPr>
          <w:rFonts w:ascii="Lora" w:eastAsia="Times New Roman" w:hAnsi="Lora" w:cs="Arial"/>
          <w:color w:val="000000" w:themeColor="text1"/>
          <w:lang w:eastAsia="zh-CN"/>
        </w:rPr>
        <w:t>o pow. 23,36 m</w:t>
      </w:r>
      <w:r w:rsidRPr="1E903F54">
        <w:rPr>
          <w:rFonts w:ascii="Lora" w:eastAsia="Times New Roman" w:hAnsi="Lora" w:cs="Arial"/>
          <w:color w:val="000000" w:themeColor="text1"/>
          <w:vertAlign w:val="superscript"/>
          <w:lang w:eastAsia="zh-CN"/>
        </w:rPr>
        <w:t xml:space="preserve">2 </w:t>
      </w:r>
      <w:r w:rsidRPr="1E903F54">
        <w:rPr>
          <w:rFonts w:ascii="Lora" w:eastAsia="Times New Roman" w:hAnsi="Lora" w:cs="Arial"/>
          <w:color w:val="000000" w:themeColor="text1"/>
          <w:lang w:eastAsia="zh-CN"/>
        </w:rPr>
        <w:t>(składający się z 1 pokoju, kuchni, przedpokoju, łazienki)</w:t>
      </w:r>
      <w:r w:rsidR="00924CAC">
        <w:rPr>
          <w:rFonts w:ascii="Lora" w:eastAsia="Times New Roman" w:hAnsi="Lora" w:cs="Arial"/>
          <w:color w:val="000000" w:themeColor="text1"/>
          <w:lang w:eastAsia="zh-CN"/>
        </w:rPr>
        <w:t>.</w:t>
      </w:r>
      <w:r w:rsidRPr="1E903F54">
        <w:rPr>
          <w:rFonts w:ascii="Lora" w:eastAsia="Times New Roman" w:hAnsi="Lora" w:cs="Arial"/>
          <w:color w:val="000000" w:themeColor="text1"/>
          <w:lang w:eastAsia="zh-CN"/>
        </w:rPr>
        <w:t xml:space="preserve"> </w:t>
      </w:r>
    </w:p>
    <w:p w14:paraId="25564D97" w14:textId="45D698ED" w:rsidR="006A3AE1" w:rsidRDefault="006A3AE1" w:rsidP="1E903F54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>przygotowanie ścian i sufitów do malowania</w:t>
      </w:r>
      <w:r w:rsidR="56E0AECA" w:rsidRPr="1E903F54">
        <w:rPr>
          <w:rFonts w:ascii="Lora" w:eastAsia="Times New Roman" w:hAnsi="Lora" w:cstheme="majorBidi"/>
          <w:lang w:eastAsia="zh-CN"/>
        </w:rPr>
        <w:t xml:space="preserve"> (</w:t>
      </w:r>
      <w:r w:rsidRPr="1E903F54">
        <w:rPr>
          <w:rFonts w:ascii="Lora" w:eastAsia="Times New Roman" w:hAnsi="Lora" w:cstheme="majorBidi"/>
          <w:lang w:eastAsia="zh-CN"/>
        </w:rPr>
        <w:t xml:space="preserve">z </w:t>
      </w:r>
      <w:r w:rsidR="6F45AD83" w:rsidRPr="1E903F54">
        <w:rPr>
          <w:rFonts w:ascii="Lora" w:eastAsia="Times New Roman" w:hAnsi="Lora" w:cstheme="majorBidi"/>
          <w:lang w:eastAsia="zh-CN"/>
        </w:rPr>
        <w:t xml:space="preserve">usunięciem </w:t>
      </w:r>
      <w:r w:rsidRPr="1E903F54">
        <w:rPr>
          <w:rFonts w:ascii="Lora" w:eastAsia="Times New Roman" w:hAnsi="Lora" w:cstheme="majorBidi"/>
          <w:lang w:eastAsia="zh-CN"/>
        </w:rPr>
        <w:t xml:space="preserve"> starych </w:t>
      </w:r>
      <w:r w:rsidR="691926E6" w:rsidRPr="1E903F54">
        <w:rPr>
          <w:rFonts w:ascii="Lora" w:eastAsia="Times New Roman" w:hAnsi="Lora" w:cstheme="majorBidi"/>
          <w:lang w:eastAsia="zh-CN"/>
        </w:rPr>
        <w:t xml:space="preserve">powłok malarskich </w:t>
      </w:r>
      <w:r w:rsidRPr="1E903F54">
        <w:rPr>
          <w:rFonts w:ascii="Lora" w:eastAsia="Times New Roman" w:hAnsi="Lora" w:cstheme="majorBidi"/>
          <w:lang w:eastAsia="zh-CN"/>
        </w:rPr>
        <w:t xml:space="preserve"> i  tapet</w:t>
      </w:r>
      <w:r w:rsidR="00004E8F">
        <w:rPr>
          <w:rFonts w:ascii="Lora" w:eastAsia="Times New Roman" w:hAnsi="Lora" w:cstheme="majorBidi"/>
          <w:lang w:eastAsia="zh-CN"/>
        </w:rPr>
        <w:t>y)</w:t>
      </w:r>
    </w:p>
    <w:p w14:paraId="7AEB6A2D" w14:textId="5C38BE69" w:rsidR="006A3AE1" w:rsidRPr="002062FB" w:rsidRDefault="006A3AE1" w:rsidP="1E903F54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>wykonanie gładzi gipsowych na ścianach i sufitach</w:t>
      </w:r>
      <w:r w:rsidR="16295281" w:rsidRPr="1E903F54">
        <w:rPr>
          <w:rFonts w:ascii="Lora" w:eastAsia="Times New Roman" w:hAnsi="Lora" w:cstheme="majorBidi"/>
          <w:lang w:eastAsia="zh-CN"/>
        </w:rPr>
        <w:t xml:space="preserve"> </w:t>
      </w:r>
      <w:r w:rsidR="00004E8F">
        <w:rPr>
          <w:rFonts w:ascii="Lora" w:eastAsia="Times New Roman" w:hAnsi="Lora" w:cstheme="majorBidi"/>
          <w:lang w:eastAsia="zh-CN"/>
        </w:rPr>
        <w:t>;</w:t>
      </w:r>
    </w:p>
    <w:p w14:paraId="345535C3" w14:textId="07EDAE32" w:rsidR="006A3AE1" w:rsidRDefault="00CA4CE8" w:rsidP="1E903F54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 xml:space="preserve">gruntowanie, </w:t>
      </w:r>
      <w:r w:rsidR="006A3AE1" w:rsidRPr="1E903F54">
        <w:rPr>
          <w:rFonts w:ascii="Lora" w:eastAsia="Times New Roman" w:hAnsi="Lora" w:cstheme="majorBidi"/>
          <w:lang w:eastAsia="zh-CN"/>
        </w:rPr>
        <w:t>co najmniej dwukrotne malowanie ścian i sufitów na kolor biały farbą lateksową odporną na zmywanie i szorowanie</w:t>
      </w:r>
      <w:r w:rsidR="00004E8F">
        <w:rPr>
          <w:rFonts w:ascii="Lora" w:eastAsia="Times New Roman" w:hAnsi="Lora" w:cstheme="majorBidi"/>
          <w:lang w:eastAsia="zh-CN"/>
        </w:rPr>
        <w:t>;</w:t>
      </w:r>
      <w:r w:rsidR="006A3AE1" w:rsidRPr="1E903F54">
        <w:rPr>
          <w:rFonts w:ascii="Lora" w:eastAsia="Times New Roman" w:hAnsi="Lora" w:cstheme="majorBidi"/>
          <w:lang w:eastAsia="zh-CN"/>
        </w:rPr>
        <w:t xml:space="preserve">  </w:t>
      </w:r>
    </w:p>
    <w:p w14:paraId="43FC4598" w14:textId="75679529" w:rsidR="006A3AE1" w:rsidRDefault="006A3AE1" w:rsidP="1E903F54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 xml:space="preserve">ułożenie paneli podłogowych </w:t>
      </w:r>
      <w:r w:rsidR="007F6A7F" w:rsidRPr="1E903F54">
        <w:rPr>
          <w:rFonts w:ascii="Lora" w:eastAsia="Times New Roman" w:hAnsi="Lora" w:cstheme="majorBidi"/>
          <w:lang w:eastAsia="zh-CN"/>
        </w:rPr>
        <w:t xml:space="preserve">w pokoju i przedpokoju </w:t>
      </w:r>
      <w:r w:rsidRPr="1E903F54">
        <w:rPr>
          <w:rFonts w:ascii="Lora" w:eastAsia="Times New Roman" w:hAnsi="Lora" w:cstheme="majorBidi"/>
          <w:lang w:eastAsia="zh-CN"/>
        </w:rPr>
        <w:t xml:space="preserve">o klasie ścieralności co </w:t>
      </w:r>
      <w:proofErr w:type="spellStart"/>
      <w:r w:rsidRPr="1E903F54">
        <w:rPr>
          <w:rFonts w:ascii="Lora" w:eastAsia="Times New Roman" w:hAnsi="Lora" w:cstheme="majorBidi"/>
          <w:lang w:eastAsia="zh-CN"/>
        </w:rPr>
        <w:t>namnjej</w:t>
      </w:r>
      <w:proofErr w:type="spellEnd"/>
      <w:r w:rsidR="2BAE7FB2" w:rsidRPr="1E903F54">
        <w:rPr>
          <w:rFonts w:ascii="Lora" w:eastAsia="Times New Roman" w:hAnsi="Lora" w:cstheme="majorBidi"/>
          <w:lang w:eastAsia="zh-CN"/>
        </w:rPr>
        <w:t xml:space="preserve"> AC4</w:t>
      </w:r>
      <w:r w:rsidR="00004E8F">
        <w:rPr>
          <w:rFonts w:ascii="Lora" w:eastAsia="Times New Roman" w:hAnsi="Lora" w:cstheme="majorBidi"/>
          <w:lang w:eastAsia="zh-CN"/>
        </w:rPr>
        <w:t xml:space="preserve"> </w:t>
      </w:r>
      <w:r w:rsidRPr="1E903F54">
        <w:rPr>
          <w:rFonts w:ascii="Lora" w:eastAsia="Times New Roman" w:hAnsi="Lora" w:cstheme="majorBidi"/>
          <w:lang w:eastAsia="zh-CN"/>
        </w:rPr>
        <w:t>oraz listew przypodłogowych w odpowiednim kolorze</w:t>
      </w:r>
      <w:r w:rsidR="00004E8F">
        <w:rPr>
          <w:rFonts w:ascii="Lora" w:eastAsia="Times New Roman" w:hAnsi="Lora" w:cstheme="majorBidi"/>
          <w:lang w:eastAsia="zh-CN"/>
        </w:rPr>
        <w:t>;</w:t>
      </w:r>
    </w:p>
    <w:p w14:paraId="4006A432" w14:textId="1DA8D348" w:rsidR="006A3AE1" w:rsidRDefault="00004E8F" w:rsidP="1E903F54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>
        <w:rPr>
          <w:rFonts w:ascii="Lora" w:eastAsia="Times New Roman" w:hAnsi="Lora" w:cstheme="majorBidi"/>
          <w:lang w:eastAsia="zh-CN"/>
        </w:rPr>
        <w:t>d</w:t>
      </w:r>
      <w:r w:rsidR="367CDC4A" w:rsidRPr="1E903F54">
        <w:rPr>
          <w:rFonts w:ascii="Lora" w:eastAsia="Times New Roman" w:hAnsi="Lora" w:cstheme="majorBidi"/>
          <w:lang w:eastAsia="zh-CN"/>
        </w:rPr>
        <w:t>emontaż</w:t>
      </w:r>
      <w:r>
        <w:rPr>
          <w:rFonts w:ascii="Lora" w:eastAsia="Times New Roman" w:hAnsi="Lora" w:cstheme="majorBidi"/>
          <w:lang w:eastAsia="zh-CN"/>
        </w:rPr>
        <w:t xml:space="preserve"> </w:t>
      </w:r>
      <w:r w:rsidR="367CDC4A" w:rsidRPr="1E903F54">
        <w:rPr>
          <w:rFonts w:ascii="Lora" w:eastAsia="Times New Roman" w:hAnsi="Lora" w:cstheme="majorBidi"/>
          <w:lang w:eastAsia="zh-CN"/>
        </w:rPr>
        <w:t xml:space="preserve">szafy wnękowej w pokoju, </w:t>
      </w:r>
      <w:r w:rsidR="006A3AE1" w:rsidRPr="1E903F54">
        <w:rPr>
          <w:rFonts w:ascii="Lora" w:eastAsia="Times New Roman" w:hAnsi="Lora" w:cstheme="majorBidi"/>
          <w:lang w:eastAsia="zh-CN"/>
        </w:rPr>
        <w:t xml:space="preserve">wyprawienie wnętrza </w:t>
      </w:r>
      <w:r w:rsidR="007F6A7F" w:rsidRPr="1E903F54">
        <w:rPr>
          <w:rFonts w:ascii="Lora" w:eastAsia="Times New Roman" w:hAnsi="Lora" w:cstheme="majorBidi"/>
          <w:lang w:eastAsia="zh-CN"/>
        </w:rPr>
        <w:t xml:space="preserve"> </w:t>
      </w:r>
      <w:r w:rsidR="006A3AE1" w:rsidRPr="1E903F54">
        <w:rPr>
          <w:rFonts w:ascii="Lora" w:eastAsia="Times New Roman" w:hAnsi="Lora" w:cstheme="majorBidi"/>
          <w:lang w:eastAsia="zh-CN"/>
        </w:rPr>
        <w:t>wraz z wykonaniem gładzi  i malowaniem</w:t>
      </w:r>
      <w:r>
        <w:rPr>
          <w:rFonts w:ascii="Lora" w:eastAsia="Times New Roman" w:hAnsi="Lora" w:cstheme="majorBidi"/>
          <w:lang w:eastAsia="zh-CN"/>
        </w:rPr>
        <w:t>;</w:t>
      </w:r>
    </w:p>
    <w:p w14:paraId="59D5F30C" w14:textId="70BE31AB" w:rsidR="006A3AE1" w:rsidRPr="003F47EE" w:rsidRDefault="006A3AE1" w:rsidP="1E903F54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 xml:space="preserve">czyszczenie i malowanie futryn oraz </w:t>
      </w:r>
      <w:r w:rsidR="007F6A7F" w:rsidRPr="1E903F54">
        <w:rPr>
          <w:rFonts w:ascii="Lora" w:eastAsia="Times New Roman" w:hAnsi="Lora" w:cstheme="majorBidi"/>
          <w:lang w:eastAsia="zh-CN"/>
        </w:rPr>
        <w:t>wymiana skrzydła drzwiowego w łazience</w:t>
      </w:r>
      <w:r w:rsidR="4A2F553A" w:rsidRPr="1E903F54">
        <w:rPr>
          <w:rFonts w:ascii="Lora" w:eastAsia="Times New Roman" w:hAnsi="Lora" w:cstheme="majorBidi"/>
          <w:lang w:eastAsia="zh-CN"/>
        </w:rPr>
        <w:t xml:space="preserve"> (w kolorze białym</w:t>
      </w:r>
      <w:r w:rsidR="69F92A67" w:rsidRPr="1E903F54">
        <w:rPr>
          <w:rFonts w:ascii="Lora" w:eastAsia="Times New Roman" w:hAnsi="Lora" w:cstheme="majorBidi"/>
          <w:lang w:eastAsia="zh-CN"/>
        </w:rPr>
        <w:t>)</w:t>
      </w:r>
      <w:r w:rsidR="00004E8F">
        <w:rPr>
          <w:rFonts w:ascii="Lora" w:eastAsia="Times New Roman" w:hAnsi="Lora" w:cstheme="majorBidi"/>
          <w:lang w:eastAsia="zh-CN"/>
        </w:rPr>
        <w:t>;</w:t>
      </w:r>
    </w:p>
    <w:p w14:paraId="7FD9E7E0" w14:textId="4B845605" w:rsidR="006A3AE1" w:rsidRPr="003E2D09" w:rsidRDefault="006A3AE1" w:rsidP="006A3AE1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>
        <w:rPr>
          <w:rFonts w:ascii="Lora" w:eastAsia="Times New Roman" w:hAnsi="Lora" w:cstheme="majorHAnsi"/>
          <w:lang w:eastAsia="zh-CN"/>
        </w:rPr>
        <w:t>demontaż półki nad grzejnikiem w kuchni</w:t>
      </w:r>
      <w:r w:rsidR="00004E8F">
        <w:rPr>
          <w:rFonts w:ascii="Lora" w:eastAsia="Times New Roman" w:hAnsi="Lora" w:cstheme="majorHAnsi"/>
          <w:lang w:eastAsia="zh-CN"/>
        </w:rPr>
        <w:t xml:space="preserve">; </w:t>
      </w:r>
    </w:p>
    <w:p w14:paraId="65A17861" w14:textId="1DE7060C" w:rsidR="006A3AE1" w:rsidRDefault="006A3AE1" w:rsidP="1E903F54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 xml:space="preserve">montaż kratki wentylacyjnej w kuchni pod oknem (z dwóch stron z siatką), wymiana  kratki </w:t>
      </w:r>
      <w:r w:rsidR="501DCAC1" w:rsidRPr="1E903F54">
        <w:rPr>
          <w:rFonts w:ascii="Lora" w:eastAsia="Times New Roman" w:hAnsi="Lora" w:cstheme="majorBidi"/>
          <w:lang w:eastAsia="zh-CN"/>
        </w:rPr>
        <w:t xml:space="preserve">wentylacyjnej </w:t>
      </w:r>
      <w:r w:rsidRPr="1E903F54">
        <w:rPr>
          <w:rFonts w:ascii="Lora" w:eastAsia="Times New Roman" w:hAnsi="Lora" w:cstheme="majorBidi"/>
          <w:lang w:eastAsia="zh-CN"/>
        </w:rPr>
        <w:t>pod sufitem</w:t>
      </w:r>
      <w:r w:rsidR="006076D4">
        <w:rPr>
          <w:rFonts w:ascii="Lora" w:eastAsia="Times New Roman" w:hAnsi="Lora" w:cstheme="majorBidi"/>
          <w:lang w:eastAsia="zh-CN"/>
        </w:rPr>
        <w:t>;</w:t>
      </w:r>
    </w:p>
    <w:p w14:paraId="7E9412C0" w14:textId="42DFC729" w:rsidR="006A3AE1" w:rsidRPr="000B23FC" w:rsidRDefault="006A3AE1" w:rsidP="1E903F54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 xml:space="preserve">ułożenie pasa roboczego na ścianie oraz  posadzki z płytek ceramicznych (po odpowiednim przygotowaniu podłoża, przy zachowaniu </w:t>
      </w:r>
      <w:r w:rsidRPr="000B23FC">
        <w:rPr>
          <w:rFonts w:ascii="Lora" w:eastAsia="Times New Roman" w:hAnsi="Lora" w:cstheme="majorBidi"/>
          <w:lang w:eastAsia="zh-CN"/>
        </w:rPr>
        <w:t>równych poziomów w pomieszczeniach</w:t>
      </w:r>
      <w:r w:rsidR="007F6A7F" w:rsidRPr="000B23FC">
        <w:rPr>
          <w:rFonts w:ascii="Lora" w:eastAsia="Times New Roman" w:hAnsi="Lora" w:cstheme="majorBidi"/>
          <w:lang w:eastAsia="zh-CN"/>
        </w:rPr>
        <w:t xml:space="preserve"> – bez usuwania istniejących płytek</w:t>
      </w:r>
      <w:r w:rsidR="2984C3B9" w:rsidRPr="000B23FC">
        <w:rPr>
          <w:rFonts w:ascii="Lora" w:eastAsia="Times New Roman" w:hAnsi="Lora" w:cstheme="majorBidi"/>
          <w:lang w:eastAsia="zh-CN"/>
        </w:rPr>
        <w:t xml:space="preserve"> podłogowych w kuchni</w:t>
      </w:r>
      <w:r w:rsidRPr="000B23FC">
        <w:rPr>
          <w:rFonts w:ascii="Lora" w:eastAsia="Times New Roman" w:hAnsi="Lora" w:cstheme="majorBidi"/>
          <w:lang w:eastAsia="zh-CN"/>
        </w:rPr>
        <w:t>)</w:t>
      </w:r>
      <w:r w:rsidR="006076D4">
        <w:rPr>
          <w:rFonts w:ascii="Lora" w:eastAsia="Times New Roman" w:hAnsi="Lora" w:cstheme="majorBidi"/>
          <w:lang w:eastAsia="zh-CN"/>
        </w:rPr>
        <w:t>;</w:t>
      </w:r>
    </w:p>
    <w:p w14:paraId="7BB5A36F" w14:textId="1E97223E" w:rsidR="006076D4" w:rsidRDefault="006A3AE1" w:rsidP="1E903F54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 xml:space="preserve">likwidacja baterii w kuchni oraz wyprowadzanie </w:t>
      </w:r>
      <w:r w:rsidR="4BC489EB" w:rsidRPr="1E903F54">
        <w:rPr>
          <w:rFonts w:ascii="Lora" w:eastAsia="Times New Roman" w:hAnsi="Lora" w:cstheme="majorBidi"/>
          <w:lang w:eastAsia="zh-CN"/>
        </w:rPr>
        <w:t>instalacji</w:t>
      </w:r>
      <w:r w:rsidR="283C48B3" w:rsidRPr="1E903F54">
        <w:rPr>
          <w:rFonts w:ascii="Lora" w:eastAsia="Times New Roman" w:hAnsi="Lora" w:cstheme="majorBidi"/>
          <w:lang w:eastAsia="zh-CN"/>
        </w:rPr>
        <w:t xml:space="preserve"> </w:t>
      </w:r>
      <w:r w:rsidR="6862B287" w:rsidRPr="1E903F54">
        <w:rPr>
          <w:rFonts w:ascii="Lora" w:eastAsia="Times New Roman" w:hAnsi="Lora" w:cstheme="majorBidi"/>
          <w:lang w:eastAsia="zh-CN"/>
        </w:rPr>
        <w:t xml:space="preserve">hydraulicznej </w:t>
      </w:r>
      <w:r w:rsidR="69FA7616" w:rsidRPr="1E903F54">
        <w:rPr>
          <w:rFonts w:ascii="Lora" w:eastAsia="Times New Roman" w:hAnsi="Lora" w:cstheme="majorBidi"/>
          <w:lang w:eastAsia="zh-CN"/>
        </w:rPr>
        <w:t xml:space="preserve"> </w:t>
      </w:r>
      <w:r w:rsidRPr="1E903F54">
        <w:rPr>
          <w:rFonts w:ascii="Lora" w:eastAsia="Times New Roman" w:hAnsi="Lora" w:cstheme="majorBidi"/>
          <w:lang w:eastAsia="zh-CN"/>
        </w:rPr>
        <w:t xml:space="preserve">do montażu baterii </w:t>
      </w:r>
      <w:proofErr w:type="spellStart"/>
      <w:r w:rsidRPr="1E903F54">
        <w:rPr>
          <w:rFonts w:ascii="Lora" w:eastAsia="Times New Roman" w:hAnsi="Lora" w:cstheme="majorBidi"/>
          <w:lang w:eastAsia="zh-CN"/>
        </w:rPr>
        <w:t>nablatowo</w:t>
      </w:r>
      <w:proofErr w:type="spellEnd"/>
      <w:r w:rsidR="176777AF" w:rsidRPr="1E903F54">
        <w:rPr>
          <w:rFonts w:ascii="Lora" w:eastAsia="Times New Roman" w:hAnsi="Lora" w:cstheme="majorBidi"/>
          <w:lang w:eastAsia="zh-CN"/>
        </w:rPr>
        <w:t xml:space="preserve"> oraz podłączenia pralki</w:t>
      </w:r>
      <w:r w:rsidR="006076D4">
        <w:rPr>
          <w:rFonts w:ascii="Lora" w:eastAsia="Times New Roman" w:hAnsi="Lora" w:cstheme="majorBidi"/>
          <w:lang w:eastAsia="zh-CN"/>
        </w:rPr>
        <w:t>;</w:t>
      </w:r>
    </w:p>
    <w:p w14:paraId="791B2F7E" w14:textId="49D8B4BE" w:rsidR="007F6A7F" w:rsidRPr="000B23FC" w:rsidRDefault="007F6A7F" w:rsidP="000B23FC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color w:val="FF0000"/>
          <w:lang w:eastAsia="zh-CN"/>
        </w:rPr>
      </w:pPr>
      <w:r w:rsidRPr="000B23FC">
        <w:rPr>
          <w:rFonts w:ascii="Lora" w:eastAsia="Times New Roman" w:hAnsi="Lora" w:cstheme="majorBidi"/>
          <w:lang w:eastAsia="zh-CN"/>
        </w:rPr>
        <w:t xml:space="preserve">wymiana </w:t>
      </w:r>
      <w:r w:rsidR="006A3AE1" w:rsidRPr="000B23FC">
        <w:rPr>
          <w:rFonts w:ascii="Lora" w:eastAsia="Times New Roman" w:hAnsi="Lora" w:cstheme="majorBidi"/>
          <w:lang w:eastAsia="zh-CN"/>
        </w:rPr>
        <w:t xml:space="preserve">kabiny prysznicowej, umywalki wraz z ewentualnym wykonaniem niezbędnej instalacji </w:t>
      </w:r>
      <w:r w:rsidR="5A25A978" w:rsidRPr="000B23FC">
        <w:rPr>
          <w:rFonts w:ascii="Lora" w:eastAsia="Times New Roman" w:hAnsi="Lora" w:cstheme="majorBidi"/>
          <w:lang w:eastAsia="zh-CN"/>
        </w:rPr>
        <w:t>hydraulicznej</w:t>
      </w:r>
      <w:r w:rsidR="006076D4">
        <w:rPr>
          <w:rFonts w:ascii="Lora" w:eastAsia="Times New Roman" w:hAnsi="Lora" w:cstheme="majorBidi"/>
          <w:lang w:eastAsia="zh-CN"/>
        </w:rPr>
        <w:t>;</w:t>
      </w:r>
    </w:p>
    <w:p w14:paraId="58C00269" w14:textId="74C29D63" w:rsidR="006A3AE1" w:rsidRPr="00CB3434" w:rsidRDefault="7E29EB40" w:rsidP="006A3AE1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 w:rsidRPr="1E903F54">
        <w:rPr>
          <w:rFonts w:ascii="Lora" w:eastAsia="Times New Roman" w:hAnsi="Lora" w:cstheme="majorBidi"/>
          <w:color w:val="FF0000"/>
          <w:lang w:eastAsia="zh-CN"/>
        </w:rPr>
        <w:t xml:space="preserve"> </w:t>
      </w:r>
      <w:r w:rsidR="006A3AE1" w:rsidRPr="00CB3434">
        <w:rPr>
          <w:rFonts w:ascii="Lora" w:eastAsia="Times New Roman" w:hAnsi="Lora" w:cstheme="majorHAnsi"/>
          <w:lang w:eastAsia="zh-CN"/>
        </w:rPr>
        <w:t>montaż baterii</w:t>
      </w:r>
      <w:r w:rsidR="006A3AE1">
        <w:rPr>
          <w:rFonts w:ascii="Lora" w:eastAsia="Times New Roman" w:hAnsi="Lora" w:cstheme="majorHAnsi"/>
          <w:lang w:eastAsia="zh-CN"/>
        </w:rPr>
        <w:t xml:space="preserve"> umywalkowej i prysznicowej</w:t>
      </w:r>
      <w:r w:rsidR="006A3AE1" w:rsidRPr="00CB3434">
        <w:rPr>
          <w:rFonts w:ascii="Lora" w:eastAsia="Times New Roman" w:hAnsi="Lora" w:cstheme="majorHAnsi"/>
          <w:lang w:eastAsia="zh-CN"/>
        </w:rPr>
        <w:t xml:space="preserve"> </w:t>
      </w:r>
      <w:r w:rsidR="006076D4">
        <w:rPr>
          <w:rFonts w:ascii="Lora" w:eastAsia="Times New Roman" w:hAnsi="Lora" w:cstheme="majorHAnsi"/>
          <w:lang w:eastAsia="zh-CN"/>
        </w:rPr>
        <w:t>;</w:t>
      </w:r>
    </w:p>
    <w:p w14:paraId="59294D5C" w14:textId="691CE05D" w:rsidR="006A3AE1" w:rsidRPr="00CB3434" w:rsidRDefault="006A3AE1" w:rsidP="006A3AE1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>
        <w:rPr>
          <w:rFonts w:ascii="Lora" w:eastAsia="Times New Roman" w:hAnsi="Lora" w:cstheme="majorHAnsi"/>
          <w:lang w:eastAsia="zh-CN"/>
        </w:rPr>
        <w:t>wykonanie zabudowy pionów wodno-kanalizacyjnych w łazience</w:t>
      </w:r>
      <w:r w:rsidR="007F6A7F">
        <w:rPr>
          <w:rFonts w:ascii="Lora" w:eastAsia="Times New Roman" w:hAnsi="Lora" w:cstheme="majorHAnsi"/>
          <w:lang w:eastAsia="zh-CN"/>
        </w:rPr>
        <w:t xml:space="preserve"> z wykonaniem półki</w:t>
      </w:r>
      <w:r w:rsidR="006076D4">
        <w:rPr>
          <w:rFonts w:ascii="Lora" w:eastAsia="Times New Roman" w:hAnsi="Lora" w:cstheme="majorHAnsi"/>
          <w:lang w:eastAsia="zh-CN"/>
        </w:rPr>
        <w:t>;</w:t>
      </w:r>
    </w:p>
    <w:p w14:paraId="2089ACBF" w14:textId="77777777" w:rsidR="006A3AE1" w:rsidRDefault="006A3AE1" w:rsidP="006A3AE1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>
        <w:rPr>
          <w:rFonts w:ascii="Lora" w:eastAsia="Times New Roman" w:hAnsi="Lora" w:cstheme="majorHAnsi"/>
          <w:lang w:eastAsia="zh-CN"/>
        </w:rPr>
        <w:t>montaż kratki wentylacyjnej i drzwiczek rewizyjnych do wodomierzy,</w:t>
      </w:r>
    </w:p>
    <w:p w14:paraId="5CB4EB8F" w14:textId="13D8444D" w:rsidR="006A3AE1" w:rsidRDefault="006A3AE1" w:rsidP="1E903F54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 xml:space="preserve">demontaż i montaż gniazd i </w:t>
      </w:r>
      <w:r w:rsidR="5AFDD235" w:rsidRPr="1E903F54">
        <w:rPr>
          <w:rFonts w:ascii="Lora" w:eastAsia="Times New Roman" w:hAnsi="Lora" w:cstheme="majorBidi"/>
          <w:lang w:eastAsia="zh-CN"/>
        </w:rPr>
        <w:t>w</w:t>
      </w:r>
      <w:r w:rsidRPr="1E903F54">
        <w:rPr>
          <w:rFonts w:ascii="Lora" w:eastAsia="Times New Roman" w:hAnsi="Lora" w:cstheme="majorBidi"/>
          <w:lang w:eastAsia="zh-CN"/>
        </w:rPr>
        <w:t>łączników</w:t>
      </w:r>
      <w:r w:rsidR="006076D4">
        <w:rPr>
          <w:rFonts w:ascii="Lora" w:eastAsia="Times New Roman" w:hAnsi="Lora" w:cstheme="majorBidi"/>
          <w:lang w:eastAsia="zh-CN"/>
        </w:rPr>
        <w:t>;</w:t>
      </w:r>
    </w:p>
    <w:p w14:paraId="370132FB" w14:textId="0F42DD3E" w:rsidR="00CA4CE8" w:rsidRPr="000B23FC" w:rsidRDefault="006A3AE1" w:rsidP="006A3AE1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 w:rsidRPr="00EC4545">
        <w:rPr>
          <w:rFonts w:ascii="Lora" w:hAnsi="Lora"/>
          <w:lang w:eastAsia="zh-CN"/>
        </w:rPr>
        <w:t>posprzątanie</w:t>
      </w:r>
      <w:r w:rsidR="006076D4">
        <w:rPr>
          <w:rFonts w:ascii="Lora" w:hAnsi="Lora"/>
          <w:lang w:eastAsia="zh-CN"/>
        </w:rPr>
        <w:t>;</w:t>
      </w:r>
    </w:p>
    <w:p w14:paraId="23BDB46D" w14:textId="6AC102C1" w:rsidR="006A3AE1" w:rsidRPr="006A3AE1" w:rsidRDefault="006A3AE1" w:rsidP="006A3AE1">
      <w:pPr>
        <w:widowControl w:val="0"/>
        <w:numPr>
          <w:ilvl w:val="0"/>
          <w:numId w:val="13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 w:rsidRPr="00EC4545">
        <w:rPr>
          <w:rFonts w:ascii="Lora" w:hAnsi="Lora"/>
          <w:lang w:eastAsia="zh-CN"/>
        </w:rPr>
        <w:t>wywóz powstałych w toku robót odpadów</w:t>
      </w:r>
      <w:r>
        <w:rPr>
          <w:rFonts w:ascii="Lora" w:hAnsi="Lora"/>
          <w:lang w:eastAsia="zh-CN"/>
        </w:rPr>
        <w:t>.</w:t>
      </w:r>
    </w:p>
    <w:p w14:paraId="6C424E7F" w14:textId="77777777" w:rsidR="00E029E5" w:rsidRPr="00EC4545" w:rsidRDefault="00E029E5" w:rsidP="000B23FC">
      <w:pPr>
        <w:widowControl w:val="0"/>
        <w:suppressAutoHyphens/>
        <w:spacing w:after="120" w:line="240" w:lineRule="auto"/>
        <w:contextualSpacing/>
        <w:jc w:val="both"/>
        <w:rPr>
          <w:rFonts w:ascii="Lora" w:eastAsia="Times New Roman" w:hAnsi="Lora" w:cstheme="majorHAnsi"/>
          <w:lang w:eastAsia="zh-CN"/>
        </w:rPr>
      </w:pPr>
    </w:p>
    <w:bookmarkEnd w:id="1"/>
    <w:p w14:paraId="5CFD3962" w14:textId="29933684" w:rsidR="00AE28A0" w:rsidRDefault="00AE28A0" w:rsidP="0034719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Lora" w:eastAsia="Times New Roman" w:hAnsi="Lora" w:cs="Arial"/>
          <w:b/>
          <w:lang w:eastAsia="zh-CN"/>
        </w:rPr>
      </w:pPr>
    </w:p>
    <w:p w14:paraId="5D706C94" w14:textId="77777777" w:rsidR="00102F26" w:rsidRPr="00AE28A0" w:rsidRDefault="00102F26" w:rsidP="0034719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Lora" w:eastAsia="Times New Roman" w:hAnsi="Lora" w:cs="Arial"/>
          <w:b/>
          <w:lang w:eastAsia="zh-CN"/>
        </w:rPr>
      </w:pPr>
    </w:p>
    <w:p w14:paraId="42DE6EBF" w14:textId="7D130713" w:rsidR="00AE28A0" w:rsidRPr="000B23FC" w:rsidRDefault="006A3AE1" w:rsidP="00134DE8">
      <w:pPr>
        <w:pStyle w:val="Akapitzlist"/>
        <w:widowControl w:val="0"/>
        <w:numPr>
          <w:ilvl w:val="0"/>
          <w:numId w:val="36"/>
        </w:numPr>
        <w:suppressAutoHyphens/>
        <w:autoSpaceDE w:val="0"/>
        <w:autoSpaceDN w:val="0"/>
        <w:adjustRightInd w:val="0"/>
        <w:spacing w:after="0" w:line="240" w:lineRule="auto"/>
        <w:ind w:left="142" w:firstLine="0"/>
        <w:jc w:val="both"/>
        <w:rPr>
          <w:rFonts w:ascii="Lora" w:eastAsia="Times New Roman" w:hAnsi="Lora" w:cs="Arial"/>
          <w:b/>
          <w:lang w:eastAsia="zh-CN"/>
        </w:rPr>
      </w:pPr>
      <w:r w:rsidRPr="000B23FC">
        <w:rPr>
          <w:rFonts w:ascii="Lora" w:hAnsi="Lora" w:cs="Arial"/>
          <w:shd w:val="clear" w:color="auto" w:fill="FFFFFF"/>
        </w:rPr>
        <w:lastRenderedPageBreak/>
        <w:t>Należy przewidzieć wszelkie  prace nieujęte w niniejszym Zapytaniu ofertowym, które konieczne są do wykonania zadania zgodnie ze sztuką budowlaną</w:t>
      </w:r>
      <w:r w:rsidR="007F6A7F" w:rsidRPr="000B23FC">
        <w:rPr>
          <w:rFonts w:ascii="Lora" w:hAnsi="Lora" w:cs="Arial"/>
          <w:shd w:val="clear" w:color="auto" w:fill="FFFFFF"/>
        </w:rPr>
        <w:t xml:space="preserve">, a także </w:t>
      </w:r>
      <w:r w:rsidR="00CA4CE8" w:rsidRPr="000B23FC">
        <w:rPr>
          <w:rFonts w:ascii="Lora" w:hAnsi="Lora" w:cs="Arial"/>
          <w:shd w:val="clear" w:color="auto" w:fill="FFFFFF"/>
        </w:rPr>
        <w:t xml:space="preserve">wszelkie prace rozbiórkowe/demontażowe oraz wywóz wszelkiego zbędnego wyposażenia lokali. </w:t>
      </w:r>
    </w:p>
    <w:p w14:paraId="1C2CB085" w14:textId="111B7344" w:rsidR="00012C8B" w:rsidRPr="000B23FC" w:rsidRDefault="008E60C9" w:rsidP="00134DE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2" w:firstLine="0"/>
        <w:jc w:val="both"/>
        <w:rPr>
          <w:rFonts w:ascii="Lora" w:eastAsia="Times New Roman" w:hAnsi="Lora" w:cs="Arial"/>
          <w:color w:val="000000"/>
          <w:lang w:eastAsia="zh-CN"/>
        </w:rPr>
      </w:pPr>
      <w:r w:rsidRPr="000B23FC">
        <w:rPr>
          <w:rFonts w:ascii="Lora" w:eastAsia="Times New Roman" w:hAnsi="Lora" w:cs="Arial"/>
          <w:color w:val="000000"/>
          <w:lang w:eastAsia="zh-CN"/>
        </w:rPr>
        <w:t xml:space="preserve">Zakup </w:t>
      </w:r>
      <w:r w:rsidR="00CB3434" w:rsidRPr="000B23FC">
        <w:rPr>
          <w:rFonts w:ascii="Lora" w:eastAsia="Times New Roman" w:hAnsi="Lora" w:cs="Arial"/>
          <w:color w:val="000000"/>
          <w:lang w:eastAsia="zh-CN"/>
        </w:rPr>
        <w:t>wszelkich materiałów i wyposażenia niezbędn</w:t>
      </w:r>
      <w:r w:rsidR="00E029E5" w:rsidRPr="000B23FC">
        <w:rPr>
          <w:rFonts w:ascii="Lora" w:eastAsia="Times New Roman" w:hAnsi="Lora" w:cs="Arial"/>
          <w:color w:val="000000"/>
          <w:lang w:eastAsia="zh-CN"/>
        </w:rPr>
        <w:t>ego</w:t>
      </w:r>
      <w:r w:rsidR="00CB3434" w:rsidRPr="000B23FC">
        <w:rPr>
          <w:rFonts w:ascii="Lora" w:eastAsia="Times New Roman" w:hAnsi="Lora" w:cs="Arial"/>
          <w:color w:val="000000"/>
          <w:lang w:eastAsia="zh-CN"/>
        </w:rPr>
        <w:t xml:space="preserve"> </w:t>
      </w:r>
      <w:r w:rsidRPr="000B23FC">
        <w:rPr>
          <w:rFonts w:ascii="Lora" w:eastAsia="Times New Roman" w:hAnsi="Lora" w:cs="Arial"/>
          <w:color w:val="000000"/>
          <w:lang w:eastAsia="zh-CN"/>
        </w:rPr>
        <w:t xml:space="preserve">do realizacji </w:t>
      </w:r>
      <w:r w:rsidR="00E029E5" w:rsidRPr="000B23FC">
        <w:rPr>
          <w:rFonts w:ascii="Lora" w:eastAsia="Times New Roman" w:hAnsi="Lora" w:cs="Arial"/>
          <w:color w:val="000000"/>
          <w:lang w:eastAsia="zh-CN"/>
        </w:rPr>
        <w:t xml:space="preserve">przedmiotu zamówienia </w:t>
      </w:r>
      <w:r w:rsidR="00CF1577" w:rsidRPr="000B23FC">
        <w:rPr>
          <w:rFonts w:ascii="Lora" w:eastAsia="Times New Roman" w:hAnsi="Lora" w:cs="Arial"/>
          <w:color w:val="000000"/>
          <w:lang w:eastAsia="zh-CN"/>
        </w:rPr>
        <w:t>leży po stronie Wykonawcy</w:t>
      </w:r>
      <w:r w:rsidR="00E029E5" w:rsidRPr="000B23FC">
        <w:rPr>
          <w:rFonts w:ascii="Lora" w:eastAsia="Times New Roman" w:hAnsi="Lora" w:cs="Arial"/>
          <w:color w:val="000000"/>
          <w:lang w:eastAsia="zh-CN"/>
        </w:rPr>
        <w:t xml:space="preserve"> i wymaga </w:t>
      </w:r>
      <w:r w:rsidR="006A3AE1" w:rsidRPr="000B23FC">
        <w:rPr>
          <w:rFonts w:ascii="Lora" w:eastAsia="Times New Roman" w:hAnsi="Lora" w:cs="Arial"/>
          <w:color w:val="000000"/>
          <w:lang w:eastAsia="zh-CN"/>
        </w:rPr>
        <w:t xml:space="preserve">akceptacji Zamawiającego </w:t>
      </w:r>
      <w:r w:rsidR="00DD1557">
        <w:rPr>
          <w:rFonts w:ascii="Lora" w:eastAsia="Times New Roman" w:hAnsi="Lora" w:cs="Arial"/>
          <w:color w:val="000000"/>
          <w:lang w:eastAsia="zh-CN"/>
        </w:rPr>
        <w:t>w zakresie wyposażenia</w:t>
      </w:r>
      <w:r w:rsidR="00134DE8">
        <w:rPr>
          <w:rFonts w:ascii="Lora" w:eastAsia="Times New Roman" w:hAnsi="Lora" w:cs="Arial"/>
          <w:color w:val="000000"/>
          <w:lang w:eastAsia="zh-CN"/>
        </w:rPr>
        <w:t>,</w:t>
      </w:r>
      <w:r w:rsidR="00DD1557">
        <w:rPr>
          <w:rFonts w:ascii="Lora" w:eastAsia="Times New Roman" w:hAnsi="Lora" w:cs="Arial"/>
          <w:color w:val="000000"/>
          <w:lang w:eastAsia="zh-CN"/>
        </w:rPr>
        <w:t xml:space="preserve"> </w:t>
      </w:r>
      <w:r w:rsidR="006A3AE1" w:rsidRPr="000B23FC">
        <w:rPr>
          <w:rFonts w:ascii="Lora" w:eastAsia="Times New Roman" w:hAnsi="Lora" w:cs="Arial"/>
          <w:color w:val="000000"/>
          <w:lang w:eastAsia="zh-CN"/>
        </w:rPr>
        <w:t>po przedłożeniu propozycji</w:t>
      </w:r>
      <w:r w:rsidR="00E029E5" w:rsidRPr="000B23FC">
        <w:rPr>
          <w:rFonts w:ascii="Lora" w:eastAsia="Times New Roman" w:hAnsi="Lora" w:cs="Arial"/>
          <w:color w:val="000000"/>
          <w:lang w:eastAsia="zh-CN"/>
        </w:rPr>
        <w:t>.</w:t>
      </w:r>
    </w:p>
    <w:p w14:paraId="2B16B4F9" w14:textId="129214E3" w:rsidR="00A51212" w:rsidRPr="000B23FC" w:rsidRDefault="00A51212" w:rsidP="00347198">
      <w:pPr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b/>
          <w:bCs/>
          <w:color w:val="000000"/>
          <w:lang w:eastAsia="zh-CN"/>
        </w:rPr>
      </w:pPr>
    </w:p>
    <w:p w14:paraId="09380D67" w14:textId="10E45275" w:rsidR="00CA4CE8" w:rsidRPr="000B23FC" w:rsidRDefault="00CA4CE8" w:rsidP="00347198">
      <w:pPr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b/>
          <w:bCs/>
          <w:color w:val="000000"/>
          <w:lang w:eastAsia="zh-CN"/>
        </w:rPr>
      </w:pPr>
      <w:r w:rsidRPr="000B23FC">
        <w:rPr>
          <w:rFonts w:ascii="Lora" w:eastAsia="Times New Roman" w:hAnsi="Lora" w:cs="Arial"/>
          <w:b/>
          <w:bCs/>
          <w:color w:val="000000"/>
          <w:lang w:eastAsia="zh-CN"/>
        </w:rPr>
        <w:t xml:space="preserve">UWAGA: W LOKALACH BRAK DOSTAWY ENERGII ELEKTRYCZNEJ </w:t>
      </w:r>
    </w:p>
    <w:p w14:paraId="2E2125B8" w14:textId="77777777" w:rsidR="007F74A3" w:rsidRPr="002062FB" w:rsidRDefault="007F74A3" w:rsidP="00347198">
      <w:pPr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b/>
          <w:lang w:eastAsia="zh-CN"/>
        </w:rPr>
      </w:pPr>
    </w:p>
    <w:p w14:paraId="20F7A621" w14:textId="129D468F" w:rsidR="00DB2A02" w:rsidRPr="00523689" w:rsidRDefault="002062FB" w:rsidP="00AD2750">
      <w:pPr>
        <w:pStyle w:val="Akapitzlist"/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b/>
          <w:u w:val="single"/>
          <w:lang w:eastAsia="zh-CN"/>
        </w:rPr>
      </w:pPr>
      <w:r w:rsidRPr="00AD2750">
        <w:rPr>
          <w:rFonts w:ascii="Lora" w:eastAsia="Times New Roman" w:hAnsi="Lora" w:cs="Arial"/>
          <w:b/>
          <w:lang w:eastAsia="zh-CN"/>
        </w:rPr>
        <w:t xml:space="preserve">Termin realizacji zamówienia: </w:t>
      </w:r>
      <w:r w:rsidR="00CA4CE8" w:rsidRPr="00523689">
        <w:rPr>
          <w:rFonts w:ascii="Lora" w:eastAsia="Times New Roman" w:hAnsi="Lora" w:cs="Arial"/>
          <w:b/>
          <w:u w:val="single"/>
          <w:lang w:eastAsia="zh-CN"/>
        </w:rPr>
        <w:t>do</w:t>
      </w:r>
      <w:r w:rsidR="004E0BA9" w:rsidRPr="00523689">
        <w:rPr>
          <w:rFonts w:ascii="Lora" w:eastAsia="Times New Roman" w:hAnsi="Lora" w:cs="Arial"/>
          <w:b/>
          <w:u w:val="single"/>
          <w:lang w:eastAsia="zh-CN"/>
        </w:rPr>
        <w:t xml:space="preserve"> </w:t>
      </w:r>
      <w:r w:rsidR="00B0654D" w:rsidRPr="00523689">
        <w:rPr>
          <w:rFonts w:ascii="Lora" w:eastAsia="Times New Roman" w:hAnsi="Lora" w:cs="Arial"/>
          <w:b/>
          <w:u w:val="single"/>
          <w:lang w:eastAsia="zh-CN"/>
        </w:rPr>
        <w:t>30</w:t>
      </w:r>
      <w:r w:rsidR="00CA4CE8" w:rsidRPr="00523689">
        <w:rPr>
          <w:rFonts w:ascii="Lora" w:eastAsia="Times New Roman" w:hAnsi="Lora" w:cs="Arial"/>
          <w:b/>
          <w:u w:val="single"/>
          <w:lang w:eastAsia="zh-CN"/>
        </w:rPr>
        <w:t>.10.2024 r.</w:t>
      </w:r>
    </w:p>
    <w:p w14:paraId="04A3DA8B" w14:textId="77777777" w:rsidR="00BD6A3E" w:rsidRPr="00CF1577" w:rsidRDefault="00BD6A3E" w:rsidP="00347198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ora" w:eastAsia="Times New Roman" w:hAnsi="Lora" w:cs="Arial"/>
          <w:b/>
          <w:lang w:eastAsia="zh-CN"/>
        </w:rPr>
      </w:pPr>
    </w:p>
    <w:p w14:paraId="58275A86" w14:textId="4E91D195" w:rsidR="007415A3" w:rsidRPr="00523689" w:rsidRDefault="002062FB" w:rsidP="00523689">
      <w:pPr>
        <w:pStyle w:val="Akapitzlist"/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Lora" w:eastAsia="Times New Roman" w:hAnsi="Lora" w:cs="Arial"/>
          <w:b/>
          <w:bCs/>
          <w:color w:val="000000"/>
          <w:lang w:eastAsia="zh-CN"/>
        </w:rPr>
      </w:pPr>
      <w:r w:rsidRPr="00DB2A02">
        <w:rPr>
          <w:rFonts w:ascii="Lora" w:eastAsia="Times New Roman" w:hAnsi="Lora" w:cs="Arial"/>
          <w:b/>
          <w:bCs/>
          <w:color w:val="000000"/>
          <w:lang w:eastAsia="zh-CN"/>
        </w:rPr>
        <w:t xml:space="preserve">Warunki udziału w procedurze dla Wykonawców ubiegających się o zamówienie publiczne: </w:t>
      </w:r>
    </w:p>
    <w:p w14:paraId="6954B980" w14:textId="77777777" w:rsidR="007415A3" w:rsidRDefault="007415A3" w:rsidP="007415A3">
      <w:pPr>
        <w:pStyle w:val="Akapitzlist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Lora" w:hAnsi="Lora"/>
          <w:bCs/>
          <w:color w:val="000000"/>
          <w:szCs w:val="24"/>
        </w:rPr>
      </w:pPr>
      <w:r>
        <w:rPr>
          <w:rFonts w:ascii="Lora" w:hAnsi="Lora"/>
          <w:bCs/>
          <w:color w:val="000000"/>
          <w:szCs w:val="24"/>
        </w:rPr>
        <w:t xml:space="preserve">Wykonawca oświadcza, że wszystkie prace wykona zgodnie ze sztuką budowlaną, obowiązującymi normami i przepisami, </w:t>
      </w:r>
      <w:r w:rsidRPr="001B30CF">
        <w:rPr>
          <w:rFonts w:ascii="Lora" w:eastAsia="Aptos" w:hAnsi="Lora" w:cs="Times New Roman"/>
        </w:rPr>
        <w:t xml:space="preserve"> </w:t>
      </w:r>
      <w:r w:rsidRPr="00DC331C">
        <w:rPr>
          <w:rFonts w:ascii="Lora" w:eastAsia="Aptos" w:hAnsi="Lora" w:cs="Times New Roman"/>
        </w:rPr>
        <w:t>z zachowaniem przepisów bezpieczeństwa i higieny pracy.</w:t>
      </w:r>
    </w:p>
    <w:p w14:paraId="725D5F94" w14:textId="77777777" w:rsidR="007415A3" w:rsidRDefault="007415A3" w:rsidP="007415A3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782" w:hanging="357"/>
        <w:jc w:val="both"/>
        <w:rPr>
          <w:rFonts w:ascii="Lora" w:hAnsi="Lora"/>
          <w:bCs/>
          <w:color w:val="000000"/>
          <w:szCs w:val="24"/>
        </w:rPr>
      </w:pPr>
      <w:r>
        <w:rPr>
          <w:rFonts w:ascii="Lora" w:hAnsi="Lora"/>
          <w:bCs/>
          <w:color w:val="000000"/>
          <w:szCs w:val="24"/>
        </w:rPr>
        <w:t>Wykonawca zapewni właściwą liczbę osób, celem należytego wykonania prac, które będą posiadać uprawnienia niezbędne do wykonania powierzonych im zadań.</w:t>
      </w:r>
    </w:p>
    <w:p w14:paraId="0328A92E" w14:textId="77777777" w:rsidR="007415A3" w:rsidRPr="00DC331C" w:rsidRDefault="007415A3" w:rsidP="007415A3">
      <w:pPr>
        <w:numPr>
          <w:ilvl w:val="0"/>
          <w:numId w:val="33"/>
        </w:numPr>
        <w:spacing w:after="0" w:line="240" w:lineRule="auto"/>
        <w:ind w:left="782" w:hanging="357"/>
        <w:contextualSpacing/>
        <w:jc w:val="both"/>
        <w:rPr>
          <w:rFonts w:ascii="Lora" w:eastAsia="Aptos" w:hAnsi="Lora" w:cs="Aptos Display"/>
        </w:rPr>
      </w:pPr>
      <w:r w:rsidRPr="00DC331C">
        <w:rPr>
          <w:rFonts w:ascii="Lora" w:eastAsia="Aptos" w:hAnsi="Lora" w:cs="Aptos Display"/>
        </w:rPr>
        <w:t xml:space="preserve">Wykonawca zobowiązuje się terminowo i należycie wykonać usługę </w:t>
      </w:r>
      <w:r w:rsidRPr="00DC331C">
        <w:rPr>
          <w:rFonts w:ascii="Lora" w:eastAsia="Aptos" w:hAnsi="Lora" w:cs="Aptos Display"/>
        </w:rPr>
        <w:br/>
        <w:t>tj. z należytą starannością, wykorzystując w najwyższym stopniu swoją wiedzę, umiejętności, doświadczenie i zdolności tak, aby odpowiadały potrzebom Zamawiającego.</w:t>
      </w:r>
    </w:p>
    <w:p w14:paraId="49EEF94A" w14:textId="77777777" w:rsidR="007415A3" w:rsidRDefault="007415A3" w:rsidP="007415A3">
      <w:pPr>
        <w:numPr>
          <w:ilvl w:val="0"/>
          <w:numId w:val="33"/>
        </w:numPr>
        <w:spacing w:after="120" w:line="240" w:lineRule="auto"/>
        <w:contextualSpacing/>
        <w:jc w:val="both"/>
        <w:rPr>
          <w:rFonts w:ascii="Lora" w:eastAsia="Aptos" w:hAnsi="Lora" w:cs="Aptos Display"/>
        </w:rPr>
      </w:pPr>
      <w:r w:rsidRPr="00DC331C">
        <w:rPr>
          <w:rFonts w:ascii="Lora" w:eastAsia="Aptos" w:hAnsi="Lora" w:cs="Aptos Display"/>
        </w:rPr>
        <w:t>Wykonawca ponosi pełną odpowiedzialność za szkody oraz następstwa nieszczęśliwych wypadków pracowników i osób trzecich, powstałe w związku z wykonywaną usług</w:t>
      </w:r>
      <w:r>
        <w:rPr>
          <w:rFonts w:ascii="Lora" w:eastAsia="Aptos" w:hAnsi="Lora" w:cs="Aptos Display"/>
        </w:rPr>
        <w:t>ą</w:t>
      </w:r>
      <w:r w:rsidRPr="00DC331C">
        <w:rPr>
          <w:rFonts w:ascii="Lora" w:eastAsia="Aptos" w:hAnsi="Lora" w:cs="Aptos Display"/>
        </w:rPr>
        <w:t>.</w:t>
      </w:r>
    </w:p>
    <w:p w14:paraId="21D68415" w14:textId="39C5A808" w:rsidR="007415A3" w:rsidRDefault="007415A3" w:rsidP="007415A3">
      <w:pPr>
        <w:numPr>
          <w:ilvl w:val="0"/>
          <w:numId w:val="33"/>
        </w:numPr>
        <w:spacing w:after="120" w:line="240" w:lineRule="auto"/>
        <w:contextualSpacing/>
        <w:jc w:val="both"/>
        <w:rPr>
          <w:rFonts w:ascii="Lora" w:eastAsia="Aptos" w:hAnsi="Lora" w:cs="Aptos Display"/>
        </w:rPr>
      </w:pPr>
      <w:r w:rsidRPr="00DC331C">
        <w:rPr>
          <w:rFonts w:ascii="Lora" w:eastAsia="Aptos" w:hAnsi="Lora" w:cs="Aptos Display"/>
        </w:rPr>
        <w:t>Wykonawca jest zobowiązany do utrzymania porządku w trakcie wykonywania usługi, a po ich zakończeniu do usunięcia wszelkich zbędnych przedmiotów, materiałów i odpadów oraz przekazania ich do utylizacji zgodnie z obowiązującymi przepisami.</w:t>
      </w:r>
    </w:p>
    <w:p w14:paraId="69BF5698" w14:textId="77777777" w:rsidR="00D21C0A" w:rsidRDefault="002062FB" w:rsidP="00D21C0A">
      <w:pPr>
        <w:numPr>
          <w:ilvl w:val="0"/>
          <w:numId w:val="33"/>
        </w:numPr>
        <w:spacing w:after="120" w:line="240" w:lineRule="auto"/>
        <w:contextualSpacing/>
        <w:jc w:val="both"/>
        <w:rPr>
          <w:rFonts w:ascii="Lora" w:eastAsia="Aptos" w:hAnsi="Lora" w:cs="Aptos Display"/>
        </w:rPr>
      </w:pPr>
      <w:r w:rsidRPr="000B23FC">
        <w:rPr>
          <w:rFonts w:ascii="Lora" w:hAnsi="Lora"/>
          <w:lang w:eastAsia="zh-CN"/>
        </w:rPr>
        <w:t>Wykonawca posiada aktualn</w:t>
      </w:r>
      <w:r w:rsidR="00E87770" w:rsidRPr="000B23FC">
        <w:rPr>
          <w:rFonts w:ascii="Lora" w:hAnsi="Lora"/>
          <w:lang w:eastAsia="zh-CN"/>
        </w:rPr>
        <w:t>ą</w:t>
      </w:r>
      <w:r w:rsidRPr="000B23FC">
        <w:rPr>
          <w:rFonts w:ascii="Lora" w:hAnsi="Lora"/>
          <w:lang w:eastAsia="zh-CN"/>
        </w:rPr>
        <w:t xml:space="preserve"> polisę ubezpieczeniową/inny dokument ubezpieczenia od odpowiedzialności cywilnej w zakresie prowadzonej działalnością na wszystkie zdarzenia przez cały okres realizacji</w:t>
      </w:r>
      <w:r w:rsidR="00720DF2" w:rsidRPr="000B23FC">
        <w:rPr>
          <w:rFonts w:ascii="Lora" w:hAnsi="Lora"/>
          <w:lang w:eastAsia="zh-CN"/>
        </w:rPr>
        <w:t xml:space="preserve">, </w:t>
      </w:r>
      <w:r w:rsidR="0051171A" w:rsidRPr="000B23FC">
        <w:rPr>
          <w:rFonts w:ascii="Lora" w:hAnsi="Lora"/>
          <w:kern w:val="2"/>
          <w:lang w:eastAsia="ar-SA"/>
        </w:rPr>
        <w:t>na kwotę nie mniejszą niż 50.000 zł.</w:t>
      </w:r>
    </w:p>
    <w:p w14:paraId="1518CB48" w14:textId="3B132D58" w:rsidR="0051171A" w:rsidRPr="00D21C0A" w:rsidRDefault="002062FB" w:rsidP="00D21C0A">
      <w:pPr>
        <w:numPr>
          <w:ilvl w:val="0"/>
          <w:numId w:val="33"/>
        </w:numPr>
        <w:spacing w:after="120" w:line="240" w:lineRule="auto"/>
        <w:contextualSpacing/>
        <w:jc w:val="both"/>
        <w:rPr>
          <w:rFonts w:ascii="Lora" w:eastAsia="Aptos" w:hAnsi="Lora" w:cs="Aptos Display"/>
        </w:rPr>
      </w:pPr>
      <w:r w:rsidRPr="00D21C0A">
        <w:rPr>
          <w:rFonts w:ascii="Lora" w:eastAsia="Times New Roman" w:hAnsi="Lora" w:cs="Arial"/>
          <w:color w:val="000000"/>
          <w:lang w:eastAsia="zh-CN"/>
        </w:rPr>
        <w:t xml:space="preserve">Wykonawca udzieli 24 - miesięcznej gwarancji na wykonane </w:t>
      </w:r>
      <w:r w:rsidR="00BD6A3E" w:rsidRPr="00D21C0A">
        <w:rPr>
          <w:rFonts w:ascii="Lora" w:eastAsia="Times New Roman" w:hAnsi="Lora" w:cs="Arial"/>
          <w:color w:val="000000"/>
          <w:lang w:eastAsia="zh-CN"/>
        </w:rPr>
        <w:t>roboty</w:t>
      </w:r>
      <w:r w:rsidRPr="00D21C0A">
        <w:rPr>
          <w:rFonts w:ascii="Lora" w:eastAsia="Times New Roman" w:hAnsi="Lora" w:cs="Arial"/>
          <w:color w:val="000000"/>
          <w:lang w:eastAsia="zh-CN"/>
        </w:rPr>
        <w:t>.</w:t>
      </w:r>
    </w:p>
    <w:p w14:paraId="0D1FED00" w14:textId="77777777" w:rsidR="00256A8A" w:rsidRDefault="002062FB" w:rsidP="00AD2750">
      <w:pPr>
        <w:pStyle w:val="Akapitzlist"/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b/>
          <w:lang w:eastAsia="zh-CN"/>
        </w:rPr>
      </w:pPr>
      <w:r w:rsidRPr="00AD2750">
        <w:rPr>
          <w:rFonts w:ascii="Lora" w:eastAsia="Times New Roman" w:hAnsi="Lora" w:cs="Arial"/>
          <w:b/>
          <w:lang w:eastAsia="zh-CN"/>
        </w:rPr>
        <w:t>Kryteria oceny ofert:</w:t>
      </w:r>
      <w:r w:rsidR="00012C8B" w:rsidRPr="00AD2750">
        <w:rPr>
          <w:rFonts w:ascii="Lora" w:eastAsia="Times New Roman" w:hAnsi="Lora" w:cs="Arial"/>
          <w:b/>
          <w:lang w:eastAsia="zh-CN"/>
        </w:rPr>
        <w:t xml:space="preserve"> </w:t>
      </w:r>
    </w:p>
    <w:p w14:paraId="75C957BB" w14:textId="77777777" w:rsidR="00256A8A" w:rsidRPr="00AB6FE2" w:rsidRDefault="00256A8A" w:rsidP="000B23FC">
      <w:pPr>
        <w:pStyle w:val="Akapitzlist"/>
        <w:autoSpaceDE w:val="0"/>
        <w:autoSpaceDN w:val="0"/>
        <w:adjustRightInd w:val="0"/>
        <w:spacing w:after="0" w:line="264" w:lineRule="auto"/>
        <w:ind w:left="360"/>
        <w:jc w:val="both"/>
        <w:rPr>
          <w:rFonts w:ascii="Lora" w:hAnsi="Lora"/>
          <w:bCs/>
          <w:color w:val="000000"/>
        </w:rPr>
      </w:pPr>
      <w:r w:rsidRPr="00AB6FE2">
        <w:rPr>
          <w:rFonts w:ascii="Lora" w:hAnsi="Lora"/>
          <w:bCs/>
          <w:color w:val="000000"/>
        </w:rPr>
        <w:t>Kryterium oceny oferty jest najniższa cena (100%) realizacji zamówienia.</w:t>
      </w:r>
    </w:p>
    <w:p w14:paraId="17FEB8B1" w14:textId="463CD21D" w:rsidR="00012C8B" w:rsidRPr="00EC4545" w:rsidRDefault="00256A8A" w:rsidP="000B23FC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Lora" w:hAnsi="Lora" w:cs="Arial"/>
        </w:rPr>
      </w:pPr>
      <w:r>
        <w:rPr>
          <w:rFonts w:ascii="Lora" w:eastAsia="Times New Roman" w:hAnsi="Lora" w:cs="Arial"/>
          <w:color w:val="000000"/>
          <w:lang w:eastAsia="zh-CN"/>
        </w:rPr>
        <w:t xml:space="preserve"> </w:t>
      </w:r>
      <w:r w:rsidR="00012C8B" w:rsidRPr="00EC4545">
        <w:rPr>
          <w:rFonts w:ascii="Lora" w:hAnsi="Lora" w:cs="Arial"/>
        </w:rPr>
        <w:t>Cena podana w ofercie powinna zawierać wszystkie opłaty i koszty związane</w:t>
      </w:r>
      <w:r>
        <w:rPr>
          <w:rFonts w:ascii="Lora" w:hAnsi="Lora" w:cs="Arial"/>
        </w:rPr>
        <w:br/>
      </w:r>
      <w:r w:rsidR="00012C8B" w:rsidRPr="00EC4545">
        <w:rPr>
          <w:rFonts w:ascii="Lora" w:hAnsi="Lora" w:cs="Arial"/>
        </w:rPr>
        <w:t xml:space="preserve"> z</w:t>
      </w:r>
      <w:r>
        <w:rPr>
          <w:rFonts w:ascii="Lora" w:hAnsi="Lora" w:cs="Arial"/>
        </w:rPr>
        <w:t xml:space="preserve"> </w:t>
      </w:r>
      <w:r w:rsidR="00012C8B" w:rsidRPr="00EC4545">
        <w:rPr>
          <w:rFonts w:ascii="Lora" w:hAnsi="Lora" w:cs="Arial"/>
        </w:rPr>
        <w:t xml:space="preserve">wykonaniem zamówienia. </w:t>
      </w:r>
    </w:p>
    <w:p w14:paraId="00DB5099" w14:textId="77777777" w:rsidR="002062FB" w:rsidRPr="00EC4545" w:rsidRDefault="002062FB" w:rsidP="00347198">
      <w:pPr>
        <w:autoSpaceDE w:val="0"/>
        <w:autoSpaceDN w:val="0"/>
        <w:adjustRightInd w:val="0"/>
        <w:spacing w:after="0" w:line="240" w:lineRule="auto"/>
        <w:ind w:left="708" w:hanging="284"/>
        <w:contextualSpacing/>
        <w:jc w:val="both"/>
        <w:rPr>
          <w:rFonts w:ascii="Lora" w:eastAsia="Times New Roman" w:hAnsi="Lora" w:cs="Arial"/>
          <w:b/>
          <w:bCs/>
          <w:color w:val="000000"/>
          <w:lang w:eastAsia="zh-CN"/>
        </w:rPr>
      </w:pPr>
    </w:p>
    <w:p w14:paraId="78AFAB6F" w14:textId="77777777" w:rsidR="002062FB" w:rsidRPr="002062FB" w:rsidRDefault="002062FB" w:rsidP="00AD2750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2062FB">
        <w:rPr>
          <w:rFonts w:ascii="Lora" w:eastAsia="Times New Roman" w:hAnsi="Lora" w:cs="Arial"/>
          <w:b/>
          <w:lang w:eastAsia="zh-CN"/>
        </w:rPr>
        <w:t>Sposób przygotowania i złożenia oferty</w:t>
      </w:r>
    </w:p>
    <w:p w14:paraId="0650C7D3" w14:textId="77777777" w:rsidR="002062FB" w:rsidRPr="002062FB" w:rsidRDefault="002062FB" w:rsidP="00347198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Lora" w:eastAsia="Times New Roman" w:hAnsi="Lora" w:cs="Arial"/>
          <w:bCs/>
          <w:lang w:eastAsia="zh-CN"/>
        </w:rPr>
      </w:pPr>
      <w:r w:rsidRPr="002062FB">
        <w:rPr>
          <w:rFonts w:ascii="Lora" w:eastAsia="Times New Roman" w:hAnsi="Lora" w:cs="Arial"/>
          <w:bCs/>
          <w:lang w:eastAsia="zh-CN"/>
        </w:rPr>
        <w:t>Ofertę stanowi:</w:t>
      </w:r>
    </w:p>
    <w:p w14:paraId="640EAA77" w14:textId="5B0340D0" w:rsidR="002062FB" w:rsidRPr="002062FB" w:rsidRDefault="002062FB" w:rsidP="00DB2A02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ora" w:eastAsia="Times New Roman" w:hAnsi="Lora" w:cs="Arial"/>
          <w:bCs/>
          <w:lang w:eastAsia="zh-CN"/>
        </w:rPr>
      </w:pPr>
      <w:r w:rsidRPr="002062FB">
        <w:rPr>
          <w:rFonts w:ascii="Lora" w:eastAsia="Times New Roman" w:hAnsi="Lora" w:cs="Arial"/>
          <w:bCs/>
          <w:lang w:eastAsia="zh-CN"/>
        </w:rPr>
        <w:t xml:space="preserve">„Propozycja cenowa” – Formularz </w:t>
      </w:r>
      <w:r w:rsidR="00AD2750">
        <w:rPr>
          <w:rFonts w:ascii="Lora" w:eastAsia="Times New Roman" w:hAnsi="Lora" w:cs="Arial"/>
          <w:bCs/>
          <w:lang w:eastAsia="zh-CN"/>
        </w:rPr>
        <w:t>ofertowy</w:t>
      </w:r>
      <w:r w:rsidRPr="002062FB">
        <w:rPr>
          <w:rFonts w:ascii="Lora" w:eastAsia="Times New Roman" w:hAnsi="Lora" w:cs="Arial"/>
          <w:bCs/>
          <w:lang w:eastAsia="zh-CN"/>
        </w:rPr>
        <w:t xml:space="preserve"> </w:t>
      </w:r>
      <w:r w:rsidR="00070A8C">
        <w:rPr>
          <w:rFonts w:ascii="Lora" w:eastAsia="Times New Roman" w:hAnsi="Lora" w:cs="Arial"/>
          <w:bCs/>
          <w:lang w:eastAsia="zh-CN"/>
        </w:rPr>
        <w:t xml:space="preserve">stanowi </w:t>
      </w:r>
      <w:r w:rsidRPr="00120A82">
        <w:rPr>
          <w:rFonts w:ascii="Lora" w:eastAsia="Times New Roman" w:hAnsi="Lora" w:cs="Arial"/>
          <w:b/>
          <w:lang w:eastAsia="zh-CN"/>
        </w:rPr>
        <w:t>załącznik</w:t>
      </w:r>
      <w:r w:rsidR="00AB67FC" w:rsidRPr="00120A82">
        <w:rPr>
          <w:rFonts w:ascii="Lora" w:eastAsia="Times New Roman" w:hAnsi="Lora" w:cs="Arial"/>
          <w:b/>
          <w:lang w:eastAsia="zh-CN"/>
        </w:rPr>
        <w:t xml:space="preserve"> nr </w:t>
      </w:r>
      <w:r w:rsidR="00120A82" w:rsidRPr="00120A82">
        <w:rPr>
          <w:rFonts w:ascii="Lora" w:eastAsia="Times New Roman" w:hAnsi="Lora" w:cs="Arial"/>
          <w:b/>
          <w:lang w:eastAsia="zh-CN"/>
        </w:rPr>
        <w:t>1</w:t>
      </w:r>
      <w:r w:rsidRPr="002062FB">
        <w:rPr>
          <w:rFonts w:ascii="Lora" w:eastAsia="Times New Roman" w:hAnsi="Lora" w:cs="Arial"/>
          <w:bCs/>
          <w:lang w:eastAsia="zh-CN"/>
        </w:rPr>
        <w:t xml:space="preserve"> do niniejszego Zaproszenia.</w:t>
      </w:r>
    </w:p>
    <w:p w14:paraId="0F707502" w14:textId="77777777" w:rsidR="00256A8A" w:rsidRPr="00AB6FE2" w:rsidRDefault="00256A8A" w:rsidP="00256A8A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color w:val="000000"/>
        </w:rPr>
      </w:pPr>
      <w:r w:rsidRPr="00AB6FE2">
        <w:rPr>
          <w:rFonts w:ascii="Lora" w:hAnsi="Lora"/>
          <w:color w:val="000000"/>
        </w:rPr>
        <w:t>Polisą OC wraz z potwierdzeniem opłacenia składki</w:t>
      </w:r>
    </w:p>
    <w:p w14:paraId="048F1FDA" w14:textId="2A9A9BF0" w:rsidR="00256A8A" w:rsidRPr="000B23FC" w:rsidRDefault="00256A8A" w:rsidP="000B23FC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color w:val="000000"/>
        </w:rPr>
      </w:pPr>
      <w:r w:rsidRPr="00AB6FE2">
        <w:rPr>
          <w:rFonts w:ascii="Lora" w:hAnsi="Lora"/>
          <w:color w:val="000000"/>
        </w:rPr>
        <w:t>Odpisem z właściwego rejestru lub centralnej ewidencji informacji o działalności gospodarczej lub KRS;</w:t>
      </w:r>
    </w:p>
    <w:p w14:paraId="72FFEA0B" w14:textId="12212839" w:rsidR="00256A8A" w:rsidRPr="000B23FC" w:rsidRDefault="00256A8A" w:rsidP="000B23FC">
      <w:pPr>
        <w:autoSpaceDE w:val="0"/>
        <w:autoSpaceDN w:val="0"/>
        <w:adjustRightInd w:val="0"/>
        <w:spacing w:after="0" w:line="264" w:lineRule="auto"/>
        <w:ind w:left="426"/>
        <w:jc w:val="both"/>
        <w:rPr>
          <w:rFonts w:ascii="Lora" w:hAnsi="Lora"/>
          <w:b/>
          <w:bCs/>
        </w:rPr>
      </w:pPr>
      <w:r w:rsidRPr="000B23FC">
        <w:rPr>
          <w:rFonts w:ascii="Lora" w:hAnsi="Lora"/>
          <w:b/>
          <w:bCs/>
        </w:rPr>
        <w:lastRenderedPageBreak/>
        <w:t xml:space="preserve">Ofertę należy przesłać w formie elektronicznej (plik pdf podpisany przez uprawnioną osobę) na adres e-mail: </w:t>
      </w:r>
      <w:hyperlink r:id="rId12" w:history="1">
        <w:r w:rsidRPr="000B23FC">
          <w:rPr>
            <w:rStyle w:val="Hipercze"/>
            <w:rFonts w:ascii="Lora" w:hAnsi="Lora"/>
            <w:b/>
            <w:bCs/>
            <w:color w:val="auto"/>
          </w:rPr>
          <w:t>bm@pan.pl</w:t>
        </w:r>
      </w:hyperlink>
    </w:p>
    <w:p w14:paraId="4B9D4F08" w14:textId="77777777" w:rsidR="00256A8A" w:rsidRPr="00AB6FE2" w:rsidRDefault="00256A8A" w:rsidP="00256A8A">
      <w:pPr>
        <w:pStyle w:val="Akapitzlist"/>
        <w:autoSpaceDE w:val="0"/>
        <w:autoSpaceDN w:val="0"/>
        <w:adjustRightInd w:val="0"/>
        <w:spacing w:after="0" w:line="264" w:lineRule="auto"/>
        <w:ind w:left="851"/>
        <w:jc w:val="both"/>
        <w:rPr>
          <w:rFonts w:ascii="Lora" w:hAnsi="Lora"/>
          <w:color w:val="000000"/>
        </w:rPr>
      </w:pPr>
    </w:p>
    <w:p w14:paraId="3ED02DE7" w14:textId="13970097" w:rsidR="002062FB" w:rsidRPr="007914F1" w:rsidRDefault="002062FB" w:rsidP="00AD275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Lora" w:eastAsia="Times New Roman" w:hAnsi="Lora" w:cs="Arial"/>
          <w:bCs/>
          <w:lang w:eastAsia="zh-CN"/>
        </w:rPr>
      </w:pPr>
      <w:r w:rsidRPr="007914F1">
        <w:rPr>
          <w:rFonts w:ascii="Lora" w:eastAsia="Times New Roman" w:hAnsi="Lora" w:cs="Arial"/>
          <w:b/>
          <w:lang w:eastAsia="zh-CN"/>
        </w:rPr>
        <w:t xml:space="preserve">Termin składania ofert: </w:t>
      </w:r>
    </w:p>
    <w:p w14:paraId="537DCBF6" w14:textId="4BAFDD68" w:rsidR="002062FB" w:rsidRPr="007914F1" w:rsidRDefault="002062FB" w:rsidP="00BD6A3E">
      <w:pPr>
        <w:spacing w:line="278" w:lineRule="auto"/>
        <w:ind w:left="426"/>
        <w:jc w:val="both"/>
        <w:rPr>
          <w:rFonts w:ascii="Bookman Old Style" w:hAnsi="Bookman Old Style" w:cs="Tahoma"/>
        </w:rPr>
      </w:pPr>
      <w:r w:rsidRPr="002062FB">
        <w:rPr>
          <w:rFonts w:ascii="Lora" w:eastAsia="Times New Roman" w:hAnsi="Lora" w:cs="Arial"/>
          <w:bCs/>
          <w:lang w:eastAsia="zh-CN"/>
        </w:rPr>
        <w:t>Ofertę podpisaną przez uprawnion</w:t>
      </w:r>
      <w:r w:rsidR="00754BD0">
        <w:rPr>
          <w:rFonts w:ascii="Lora" w:eastAsia="Times New Roman" w:hAnsi="Lora" w:cs="Arial"/>
          <w:bCs/>
          <w:lang w:eastAsia="zh-CN"/>
        </w:rPr>
        <w:t>ą</w:t>
      </w:r>
      <w:r w:rsidRPr="002062FB">
        <w:rPr>
          <w:rFonts w:ascii="Lora" w:eastAsia="Times New Roman" w:hAnsi="Lora" w:cs="Arial"/>
          <w:bCs/>
          <w:lang w:eastAsia="zh-CN"/>
        </w:rPr>
        <w:t xml:space="preserve"> osobę zawierając</w:t>
      </w:r>
      <w:r w:rsidR="00754BD0">
        <w:rPr>
          <w:rFonts w:ascii="Lora" w:eastAsia="Times New Roman" w:hAnsi="Lora" w:cs="Arial"/>
          <w:bCs/>
          <w:lang w:eastAsia="zh-CN"/>
        </w:rPr>
        <w:t>ą</w:t>
      </w:r>
      <w:r w:rsidRPr="002062FB">
        <w:rPr>
          <w:rFonts w:ascii="Lora" w:eastAsia="Times New Roman" w:hAnsi="Lora" w:cs="Arial"/>
          <w:bCs/>
          <w:lang w:eastAsia="zh-CN"/>
        </w:rPr>
        <w:t xml:space="preserve"> </w:t>
      </w:r>
      <w:r w:rsidR="00B33D61" w:rsidRPr="002062FB">
        <w:rPr>
          <w:rFonts w:ascii="Lora" w:eastAsia="Times New Roman" w:hAnsi="Lora" w:cs="Arial"/>
          <w:bCs/>
          <w:lang w:eastAsia="zh-CN"/>
        </w:rPr>
        <w:t>dokumenty,</w:t>
      </w:r>
      <w:r w:rsidRPr="002062FB">
        <w:rPr>
          <w:rFonts w:ascii="Lora" w:eastAsia="Times New Roman" w:hAnsi="Lora" w:cs="Arial"/>
          <w:bCs/>
          <w:lang w:eastAsia="zh-CN"/>
        </w:rPr>
        <w:t xml:space="preserve"> o których mowa w pkt. 6 zaproszenia należy przesłać </w:t>
      </w:r>
      <w:r w:rsidR="007914F1" w:rsidRPr="00F60F69">
        <w:rPr>
          <w:rFonts w:ascii="Bookman Old Style" w:eastAsia="Calibri" w:hAnsi="Bookman Old Style" w:cs="Arial"/>
          <w:bCs/>
        </w:rPr>
        <w:t xml:space="preserve">formie elektronicznej (np. plik PDF) </w:t>
      </w:r>
      <w:r w:rsidRPr="002062FB">
        <w:rPr>
          <w:rFonts w:ascii="Lora" w:eastAsia="Times New Roman" w:hAnsi="Lora" w:cs="Arial"/>
          <w:bCs/>
          <w:lang w:eastAsia="zh-CN"/>
        </w:rPr>
        <w:t>do</w:t>
      </w:r>
      <w:r w:rsidR="00B0654D">
        <w:rPr>
          <w:rFonts w:ascii="Lora" w:eastAsia="Times New Roman" w:hAnsi="Lora" w:cs="Arial"/>
          <w:bCs/>
          <w:lang w:eastAsia="zh-CN"/>
        </w:rPr>
        <w:t xml:space="preserve"> </w:t>
      </w:r>
      <w:r w:rsidR="006076D4">
        <w:rPr>
          <w:rFonts w:ascii="Lora" w:eastAsia="Times New Roman" w:hAnsi="Lora" w:cs="Arial"/>
          <w:b/>
          <w:lang w:eastAsia="zh-CN"/>
        </w:rPr>
        <w:t>16.09.</w:t>
      </w:r>
      <w:r w:rsidR="007F74A3" w:rsidRPr="007914F1">
        <w:rPr>
          <w:rFonts w:ascii="Lora" w:eastAsia="Times New Roman" w:hAnsi="Lora" w:cs="Arial"/>
          <w:b/>
          <w:lang w:eastAsia="zh-CN"/>
        </w:rPr>
        <w:t>202</w:t>
      </w:r>
      <w:r w:rsidR="00120A82">
        <w:rPr>
          <w:rFonts w:ascii="Lora" w:eastAsia="Times New Roman" w:hAnsi="Lora" w:cs="Arial"/>
          <w:b/>
          <w:lang w:eastAsia="zh-CN"/>
        </w:rPr>
        <w:t>4</w:t>
      </w:r>
      <w:r w:rsidRPr="007914F1">
        <w:rPr>
          <w:rFonts w:ascii="Lora" w:eastAsia="Times New Roman" w:hAnsi="Lora" w:cs="Arial"/>
          <w:b/>
          <w:lang w:eastAsia="zh-CN"/>
        </w:rPr>
        <w:t xml:space="preserve"> r. do godziny </w:t>
      </w:r>
      <w:r w:rsidR="00B0654D">
        <w:rPr>
          <w:rFonts w:ascii="Lora" w:eastAsia="Times New Roman" w:hAnsi="Lora" w:cs="Arial"/>
          <w:b/>
          <w:lang w:eastAsia="zh-CN"/>
        </w:rPr>
        <w:t>12.00</w:t>
      </w:r>
      <w:r w:rsidR="00B0654D" w:rsidRPr="002062FB">
        <w:rPr>
          <w:rFonts w:ascii="Lora" w:eastAsia="Times New Roman" w:hAnsi="Lora" w:cs="Arial"/>
          <w:bCs/>
          <w:lang w:eastAsia="zh-CN"/>
        </w:rPr>
        <w:t xml:space="preserve"> </w:t>
      </w:r>
      <w:r w:rsidRPr="002062FB">
        <w:rPr>
          <w:rFonts w:ascii="Lora" w:eastAsia="Times New Roman" w:hAnsi="Lora" w:cs="Arial"/>
          <w:bCs/>
          <w:lang w:eastAsia="zh-CN"/>
        </w:rPr>
        <w:t>na adres</w:t>
      </w:r>
      <w:r w:rsidR="007914F1">
        <w:rPr>
          <w:rFonts w:ascii="Lora" w:eastAsia="Times New Roman" w:hAnsi="Lora" w:cs="Arial"/>
          <w:bCs/>
          <w:lang w:eastAsia="zh-CN"/>
        </w:rPr>
        <w:t xml:space="preserve"> </w:t>
      </w:r>
      <w:r w:rsidRPr="002062FB">
        <w:rPr>
          <w:rFonts w:ascii="Lora" w:eastAsia="Times New Roman" w:hAnsi="Lora" w:cs="Arial"/>
          <w:bCs/>
          <w:lang w:eastAsia="zh-CN"/>
        </w:rPr>
        <w:t xml:space="preserve">e-mail: </w:t>
      </w:r>
      <w:hyperlink r:id="rId13" w:history="1">
        <w:r w:rsidR="007914F1" w:rsidRPr="00D8543F">
          <w:rPr>
            <w:rStyle w:val="Hipercze"/>
            <w:rFonts w:ascii="Bookman Old Style" w:hAnsi="Bookman Old Style" w:cs="Tahoma"/>
          </w:rPr>
          <w:t>bm@pan.pl</w:t>
        </w:r>
      </w:hyperlink>
      <w:r w:rsidR="00BD6A3E">
        <w:rPr>
          <w:rStyle w:val="Hipercze"/>
          <w:rFonts w:ascii="Bookman Old Style" w:hAnsi="Bookman Old Style" w:cs="Tahoma"/>
        </w:rPr>
        <w:t>.</w:t>
      </w:r>
      <w:r w:rsidR="007F74A3" w:rsidRPr="00F60F69">
        <w:rPr>
          <w:rFonts w:ascii="Bookman Old Style" w:hAnsi="Bookman Old Style" w:cs="Tahoma"/>
        </w:rPr>
        <w:t xml:space="preserve"> </w:t>
      </w:r>
    </w:p>
    <w:p w14:paraId="1C067C6E" w14:textId="77777777" w:rsidR="002062FB" w:rsidRPr="002062FB" w:rsidRDefault="002062FB" w:rsidP="00347198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Lora" w:eastAsia="Times New Roman" w:hAnsi="Lora" w:cs="Arial"/>
          <w:bCs/>
          <w:lang w:eastAsia="zh-CN"/>
        </w:rPr>
      </w:pPr>
    </w:p>
    <w:p w14:paraId="3FE03631" w14:textId="77777777" w:rsidR="002062FB" w:rsidRPr="002062FB" w:rsidRDefault="002062FB" w:rsidP="00AD2750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Lora" w:eastAsia="Times New Roman" w:hAnsi="Lora" w:cs="Arial"/>
          <w:b/>
          <w:bCs/>
          <w:lang w:eastAsia="zh-CN"/>
        </w:rPr>
      </w:pPr>
      <w:r w:rsidRPr="002062FB">
        <w:rPr>
          <w:rFonts w:ascii="Lora" w:eastAsia="Times New Roman" w:hAnsi="Lora" w:cs="Arial"/>
          <w:b/>
          <w:bCs/>
          <w:lang w:eastAsia="zh-CN"/>
        </w:rPr>
        <w:t>Informacje o sposobie komunikowania się Zamawiającego z Wykonawcami:</w:t>
      </w:r>
    </w:p>
    <w:p w14:paraId="178BD26A" w14:textId="16A2D039" w:rsidR="002062FB" w:rsidRPr="002062FB" w:rsidRDefault="007415A3" w:rsidP="000B23FC">
      <w:pPr>
        <w:pStyle w:val="Akapitzlist"/>
        <w:autoSpaceDE w:val="0"/>
        <w:autoSpaceDN w:val="0"/>
        <w:adjustRightInd w:val="0"/>
        <w:ind w:left="360"/>
        <w:rPr>
          <w:rFonts w:ascii="Lora" w:eastAsia="Times New Roman" w:hAnsi="Lora" w:cs="Arial"/>
          <w:color w:val="000000"/>
          <w:lang w:eastAsia="zh-CN"/>
        </w:rPr>
      </w:pPr>
      <w:r w:rsidRPr="00BD05C8">
        <w:rPr>
          <w:rFonts w:ascii="Lora" w:hAnsi="Lora"/>
          <w:bCs/>
          <w:szCs w:val="24"/>
        </w:rPr>
        <w:t xml:space="preserve">Zamawiający będzie się komunikował z Wykonawcami za pośrednictwem poczty elektronicznej: </w:t>
      </w:r>
      <w:hyperlink r:id="rId14" w:history="1">
        <w:r w:rsidRPr="000B23FC">
          <w:rPr>
            <w:rStyle w:val="Hipercze"/>
            <w:rFonts w:ascii="Lora" w:hAnsi="Lora"/>
            <w:bCs/>
            <w:szCs w:val="24"/>
          </w:rPr>
          <w:t>joanna.sosnowska@pan.pl</w:t>
        </w:r>
      </w:hyperlink>
      <w:r w:rsidRPr="00BD05C8">
        <w:rPr>
          <w:rFonts w:ascii="Lora" w:hAnsi="Lora"/>
          <w:bCs/>
          <w:szCs w:val="24"/>
        </w:rPr>
        <w:t xml:space="preserve">, </w:t>
      </w:r>
      <w:hyperlink r:id="rId15" w:history="1">
        <w:r w:rsidRPr="00BD05C8">
          <w:rPr>
            <w:rStyle w:val="Hipercze"/>
            <w:rFonts w:ascii="Lora" w:hAnsi="Lora"/>
            <w:bCs/>
            <w:szCs w:val="24"/>
          </w:rPr>
          <w:t>bm@pan.pl</w:t>
        </w:r>
      </w:hyperlink>
      <w:r w:rsidRPr="00BD05C8">
        <w:rPr>
          <w:rFonts w:ascii="Lora" w:hAnsi="Lora"/>
          <w:bCs/>
          <w:szCs w:val="24"/>
        </w:rPr>
        <w:t xml:space="preserve"> oraz telefonicznie z </w:t>
      </w:r>
      <w:r w:rsidR="00B0654D">
        <w:rPr>
          <w:rFonts w:ascii="Lora" w:eastAsia="Times New Roman" w:hAnsi="Lora" w:cs="Arial"/>
          <w:color w:val="000000"/>
          <w:lang w:eastAsia="zh-CN"/>
        </w:rPr>
        <w:t>Joann</w:t>
      </w:r>
      <w:r>
        <w:rPr>
          <w:rFonts w:ascii="Lora" w:eastAsia="Times New Roman" w:hAnsi="Lora" w:cs="Arial"/>
          <w:color w:val="000000"/>
          <w:lang w:eastAsia="zh-CN"/>
        </w:rPr>
        <w:t>ą</w:t>
      </w:r>
      <w:r w:rsidR="00B0654D">
        <w:rPr>
          <w:rFonts w:ascii="Lora" w:eastAsia="Times New Roman" w:hAnsi="Lora" w:cs="Arial"/>
          <w:color w:val="000000"/>
          <w:lang w:eastAsia="zh-CN"/>
        </w:rPr>
        <w:t xml:space="preserve"> Sosnowsk</w:t>
      </w:r>
      <w:r>
        <w:rPr>
          <w:rFonts w:ascii="Lora" w:eastAsia="Times New Roman" w:hAnsi="Lora" w:cs="Arial"/>
          <w:color w:val="000000"/>
          <w:lang w:eastAsia="zh-CN"/>
        </w:rPr>
        <w:t>ą</w:t>
      </w:r>
      <w:r w:rsidR="002062FB" w:rsidRPr="002062FB">
        <w:rPr>
          <w:rFonts w:ascii="Lora" w:eastAsia="Times New Roman" w:hAnsi="Lora" w:cs="Arial"/>
          <w:color w:val="000000"/>
          <w:lang w:eastAsia="zh-CN"/>
        </w:rPr>
        <w:t xml:space="preserve"> tel. </w:t>
      </w:r>
      <w:r w:rsidR="004E0BA9">
        <w:rPr>
          <w:rFonts w:ascii="Lora" w:eastAsia="Times New Roman" w:hAnsi="Lora" w:cs="Arial"/>
          <w:color w:val="000000"/>
          <w:lang w:eastAsia="zh-CN"/>
        </w:rPr>
        <w:t xml:space="preserve">kom. </w:t>
      </w:r>
      <w:r w:rsidR="00B0654D">
        <w:rPr>
          <w:rFonts w:ascii="Lora" w:eastAsia="Times New Roman" w:hAnsi="Lora" w:cs="Arial"/>
          <w:color w:val="000000"/>
          <w:lang w:eastAsia="zh-CN"/>
        </w:rPr>
        <w:t>603 540</w:t>
      </w:r>
      <w:r>
        <w:rPr>
          <w:rFonts w:ascii="Lora" w:eastAsia="Times New Roman" w:hAnsi="Lora" w:cs="Arial"/>
          <w:color w:val="000000"/>
          <w:lang w:eastAsia="zh-CN"/>
        </w:rPr>
        <w:t> </w:t>
      </w:r>
      <w:r w:rsidR="00B0654D">
        <w:rPr>
          <w:rFonts w:ascii="Lora" w:eastAsia="Times New Roman" w:hAnsi="Lora" w:cs="Arial"/>
          <w:color w:val="000000"/>
          <w:lang w:eastAsia="zh-CN"/>
        </w:rPr>
        <w:t>098</w:t>
      </w:r>
      <w:r>
        <w:rPr>
          <w:rFonts w:ascii="Lora" w:eastAsia="Times New Roman" w:hAnsi="Lora" w:cs="Arial"/>
          <w:color w:val="000000"/>
          <w:lang w:eastAsia="zh-CN"/>
        </w:rPr>
        <w:t xml:space="preserve"> lub Ryszardem Soszyńskim: </w:t>
      </w:r>
      <w:hyperlink r:id="rId16" w:history="1">
        <w:r w:rsidRPr="00AD16C7">
          <w:rPr>
            <w:rStyle w:val="Hipercze"/>
            <w:rFonts w:ascii="Lora" w:eastAsia="Times New Roman" w:hAnsi="Lora" w:cs="Arial"/>
            <w:lang w:eastAsia="zh-CN"/>
          </w:rPr>
          <w:t>ryszard.soszyński@pan.pl</w:t>
        </w:r>
      </w:hyperlink>
      <w:r>
        <w:rPr>
          <w:rFonts w:ascii="Lora" w:eastAsia="Times New Roman" w:hAnsi="Lora" w:cs="Arial"/>
          <w:color w:val="000000"/>
          <w:lang w:eastAsia="zh-CN"/>
        </w:rPr>
        <w:t>, tel. 022 182 64 38.</w:t>
      </w:r>
    </w:p>
    <w:p w14:paraId="6A13F376" w14:textId="77777777" w:rsidR="002062FB" w:rsidRPr="002062FB" w:rsidRDefault="002062FB" w:rsidP="0034719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ora" w:eastAsia="Times New Roman" w:hAnsi="Lora" w:cs="Arial"/>
          <w:b/>
          <w:bCs/>
          <w:lang w:eastAsia="zh-CN"/>
        </w:rPr>
      </w:pPr>
    </w:p>
    <w:p w14:paraId="1A6FF699" w14:textId="77777777" w:rsidR="002062FB" w:rsidRDefault="002062FB" w:rsidP="00AD2750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2062FB">
        <w:rPr>
          <w:rFonts w:ascii="Lora" w:eastAsia="Times New Roman" w:hAnsi="Lora" w:cs="Arial"/>
          <w:b/>
          <w:lang w:eastAsia="zh-CN"/>
        </w:rPr>
        <w:t xml:space="preserve">Inne istotne postanowienia dotyczące warunków realizacji zamówienia: </w:t>
      </w:r>
    </w:p>
    <w:p w14:paraId="7F4BE7D7" w14:textId="72B87D06" w:rsidR="00B0654D" w:rsidRPr="000B23FC" w:rsidRDefault="007914F1" w:rsidP="00B0654D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Lora" w:eastAsia="Times New Roman" w:hAnsi="Lora" w:cs="Arial"/>
          <w:color w:val="000000"/>
          <w:u w:val="single"/>
          <w:lang w:eastAsia="zh-CN"/>
        </w:rPr>
      </w:pPr>
      <w:r w:rsidRPr="00B0654D">
        <w:rPr>
          <w:rFonts w:ascii="Lora" w:hAnsi="Lora" w:cs="Arial"/>
          <w:u w:val="single"/>
        </w:rPr>
        <w:t xml:space="preserve">Zamawiający zaleca, aby przed złożeniem Oferty zapoznać się z miejscem wykonywania </w:t>
      </w:r>
      <w:r w:rsidRPr="007914F1">
        <w:rPr>
          <w:rFonts w:ascii="Lora" w:hAnsi="Lora"/>
          <w:noProof/>
        </w:rPr>
        <w:drawing>
          <wp:inline distT="0" distB="0" distL="0" distR="0" wp14:anchorId="5456CA08" wp14:editId="20917CC2">
            <wp:extent cx="3049" cy="3048"/>
            <wp:effectExtent l="0" t="0" r="0" b="0"/>
            <wp:docPr id="6" name="Obraz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6" name="Picture 4196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0654D">
        <w:rPr>
          <w:rFonts w:ascii="Lora" w:hAnsi="Lora" w:cs="Arial"/>
          <w:u w:val="single"/>
        </w:rPr>
        <w:t>usługi</w:t>
      </w:r>
      <w:r w:rsidR="00B5538E" w:rsidRPr="00B0654D">
        <w:rPr>
          <w:rFonts w:ascii="Lora" w:hAnsi="Lora" w:cs="Arial"/>
          <w:u w:val="single"/>
        </w:rPr>
        <w:t xml:space="preserve"> i dokonania własnych pomiarów</w:t>
      </w:r>
      <w:r w:rsidRPr="00B0654D">
        <w:rPr>
          <w:rFonts w:ascii="Lora" w:hAnsi="Lora" w:cs="Arial"/>
          <w:u w:val="single"/>
        </w:rPr>
        <w:t xml:space="preserve">. Oględziny będą możliwe po wcześniejszym uzgodnieniu telefonicznym terminu i godziny. </w:t>
      </w:r>
      <w:r w:rsidRPr="000B23FC">
        <w:rPr>
          <w:rFonts w:ascii="Lora" w:hAnsi="Lora" w:cs="Arial"/>
          <w:u w:val="single"/>
        </w:rPr>
        <w:t>Osoba do kontaktu</w:t>
      </w:r>
      <w:r w:rsidR="00B0654D" w:rsidRPr="000B23FC">
        <w:rPr>
          <w:rFonts w:ascii="Lora" w:hAnsi="Lora" w:cs="Arial"/>
          <w:u w:val="single"/>
        </w:rPr>
        <w:t>:</w:t>
      </w:r>
      <w:r w:rsidRPr="000B23FC">
        <w:rPr>
          <w:rFonts w:ascii="Lora" w:hAnsi="Lora" w:cs="Arial"/>
          <w:u w:val="single"/>
        </w:rPr>
        <w:t xml:space="preserve"> </w:t>
      </w:r>
      <w:r w:rsidR="00B0654D" w:rsidRPr="000B23FC">
        <w:rPr>
          <w:rFonts w:ascii="Lora" w:eastAsia="Times New Roman" w:hAnsi="Lora" w:cs="Arial"/>
          <w:color w:val="000000"/>
          <w:u w:val="single"/>
          <w:lang w:eastAsia="zh-CN"/>
        </w:rPr>
        <w:t>Joanna Sosnowska tel. kom. 603 540</w:t>
      </w:r>
      <w:r w:rsidR="00924CAC">
        <w:rPr>
          <w:rFonts w:ascii="Lora" w:eastAsia="Times New Roman" w:hAnsi="Lora" w:cs="Arial"/>
          <w:color w:val="000000"/>
          <w:u w:val="single"/>
          <w:lang w:eastAsia="zh-CN"/>
        </w:rPr>
        <w:t> </w:t>
      </w:r>
      <w:r w:rsidR="00B0654D" w:rsidRPr="000B23FC">
        <w:rPr>
          <w:rFonts w:ascii="Lora" w:eastAsia="Times New Roman" w:hAnsi="Lora" w:cs="Arial"/>
          <w:color w:val="000000"/>
          <w:u w:val="single"/>
          <w:lang w:eastAsia="zh-CN"/>
        </w:rPr>
        <w:t>098</w:t>
      </w:r>
    </w:p>
    <w:p w14:paraId="5454014E" w14:textId="77777777" w:rsidR="002062FB" w:rsidRPr="00B0654D" w:rsidRDefault="002062FB" w:rsidP="00931BC6">
      <w:pPr>
        <w:pStyle w:val="Akapitzlist"/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240" w:lineRule="auto"/>
        <w:ind w:left="851"/>
        <w:jc w:val="both"/>
        <w:rPr>
          <w:rFonts w:ascii="Lora" w:eastAsia="Times New Roman" w:hAnsi="Lora" w:cs="Arial"/>
          <w:b/>
          <w:lang w:eastAsia="zh-CN"/>
        </w:rPr>
      </w:pPr>
      <w:r w:rsidRPr="00B0654D">
        <w:rPr>
          <w:rFonts w:ascii="Lora" w:eastAsia="Times New Roman" w:hAnsi="Lora" w:cs="Arial"/>
          <w:color w:val="000000"/>
          <w:lang w:eastAsia="zh-CN"/>
        </w:rPr>
        <w:t>Wykonawca pozostaje związany ofertą przez 30 dni (bieg terminu związania ofertą rozpoczyna się wraz z upływem terminu składania ofert).</w:t>
      </w:r>
    </w:p>
    <w:p w14:paraId="35C2F03E" w14:textId="77777777" w:rsidR="002062FB" w:rsidRPr="002062FB" w:rsidRDefault="002062FB" w:rsidP="00DB2A02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2062FB">
        <w:rPr>
          <w:rFonts w:ascii="Lora" w:eastAsia="Times New Roman" w:hAnsi="Lora" w:cs="Arial"/>
          <w:color w:val="000000"/>
          <w:lang w:eastAsia="zh-CN"/>
        </w:rPr>
        <w:t>Zamawiający zastrzega sobie możliwość tylko dokonania czynności szacowania wartości zamówienia na podstawie dokonanego rozeznania rynku w oparciu</w:t>
      </w:r>
      <w:r w:rsidRPr="002062FB">
        <w:rPr>
          <w:rFonts w:ascii="Lora" w:eastAsia="Times New Roman" w:hAnsi="Lora" w:cs="Arial"/>
          <w:color w:val="000000"/>
          <w:lang w:eastAsia="zh-CN"/>
        </w:rPr>
        <w:br/>
        <w:t>o złożone oferty do niniejszego Zaproszenia bez dokonania wyboru oferty</w:t>
      </w:r>
      <w:r w:rsidRPr="002062FB">
        <w:rPr>
          <w:rFonts w:ascii="Lora" w:eastAsia="Times New Roman" w:hAnsi="Lora" w:cs="Arial"/>
          <w:color w:val="000000"/>
          <w:lang w:eastAsia="zh-CN"/>
        </w:rPr>
        <w:br/>
        <w:t>i nieudzielenia zamówienia na podstawie niniejszego zaproszenia do składania ofert.</w:t>
      </w:r>
    </w:p>
    <w:p w14:paraId="12874B60" w14:textId="77777777" w:rsidR="002062FB" w:rsidRPr="002062FB" w:rsidRDefault="002062FB" w:rsidP="00DB2A02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2062FB">
        <w:rPr>
          <w:rFonts w:ascii="Lora" w:eastAsia="Times New Roman" w:hAnsi="Lora" w:cs="Arial"/>
          <w:color w:val="000000"/>
          <w:lang w:eastAsia="zh-CN"/>
        </w:rPr>
        <w:t>Zamawiający zastrzega sobie prawo negocjacji ceny złożonej oferty.</w:t>
      </w:r>
    </w:p>
    <w:p w14:paraId="6B6354F9" w14:textId="54223A3A" w:rsidR="002062FB" w:rsidRPr="002062FB" w:rsidRDefault="002062FB" w:rsidP="00DB2A02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2062FB">
        <w:rPr>
          <w:rFonts w:ascii="Lora" w:eastAsia="Times New Roman" w:hAnsi="Lora" w:cs="Arial"/>
          <w:color w:val="000000"/>
          <w:lang w:eastAsia="zh-CN"/>
        </w:rPr>
        <w:t xml:space="preserve">Wykonawcy niespełniający warunków udziału określonych w pkt. 4 zaproszenia </w:t>
      </w:r>
      <w:r w:rsidR="00AD2750" w:rsidRPr="002062FB">
        <w:rPr>
          <w:rFonts w:ascii="Lora" w:eastAsia="Times New Roman" w:hAnsi="Lora" w:cs="Arial"/>
          <w:color w:val="000000"/>
          <w:lang w:eastAsia="zh-CN"/>
        </w:rPr>
        <w:t>będą</w:t>
      </w:r>
      <w:r w:rsidRPr="002062FB">
        <w:rPr>
          <w:rFonts w:ascii="Lora" w:eastAsia="Times New Roman" w:hAnsi="Lora" w:cs="Arial"/>
          <w:color w:val="000000"/>
          <w:lang w:eastAsia="zh-CN"/>
        </w:rPr>
        <w:t xml:space="preserve"> </w:t>
      </w:r>
      <w:r w:rsidR="00AD2750" w:rsidRPr="002062FB">
        <w:rPr>
          <w:rFonts w:ascii="Lora" w:eastAsia="Times New Roman" w:hAnsi="Lora" w:cs="Arial"/>
          <w:color w:val="000000"/>
          <w:lang w:eastAsia="zh-CN"/>
        </w:rPr>
        <w:t>wyklucze</w:t>
      </w:r>
      <w:r w:rsidR="00AD2750">
        <w:rPr>
          <w:rFonts w:ascii="Lora" w:eastAsia="Times New Roman" w:hAnsi="Lora" w:cs="Arial"/>
          <w:color w:val="000000"/>
          <w:lang w:eastAsia="zh-CN"/>
        </w:rPr>
        <w:t>ni</w:t>
      </w:r>
      <w:r w:rsidRPr="002062FB">
        <w:rPr>
          <w:rFonts w:ascii="Lora" w:eastAsia="Times New Roman" w:hAnsi="Lora" w:cs="Arial"/>
          <w:color w:val="000000"/>
          <w:lang w:eastAsia="zh-CN"/>
        </w:rPr>
        <w:t xml:space="preserve"> z procedury, a </w:t>
      </w:r>
      <w:r w:rsidR="00AD2750">
        <w:rPr>
          <w:rFonts w:ascii="Lora" w:eastAsia="Times New Roman" w:hAnsi="Lora" w:cs="Arial"/>
          <w:color w:val="000000"/>
          <w:lang w:eastAsia="zh-CN"/>
        </w:rPr>
        <w:t>ich</w:t>
      </w:r>
      <w:r w:rsidRPr="002062FB">
        <w:rPr>
          <w:rFonts w:ascii="Lora" w:eastAsia="Times New Roman" w:hAnsi="Lora" w:cs="Arial"/>
          <w:color w:val="000000"/>
          <w:lang w:eastAsia="zh-CN"/>
        </w:rPr>
        <w:t xml:space="preserve"> ofert</w:t>
      </w:r>
      <w:r w:rsidR="00AD2750">
        <w:rPr>
          <w:rFonts w:ascii="Lora" w:eastAsia="Times New Roman" w:hAnsi="Lora" w:cs="Arial"/>
          <w:color w:val="000000"/>
          <w:lang w:eastAsia="zh-CN"/>
        </w:rPr>
        <w:t>y</w:t>
      </w:r>
      <w:r w:rsidRPr="002062FB">
        <w:rPr>
          <w:rFonts w:ascii="Lora" w:eastAsia="Times New Roman" w:hAnsi="Lora" w:cs="Arial"/>
          <w:color w:val="000000"/>
          <w:lang w:eastAsia="zh-CN"/>
        </w:rPr>
        <w:t xml:space="preserve"> będ</w:t>
      </w:r>
      <w:r w:rsidR="00AD2750">
        <w:rPr>
          <w:rFonts w:ascii="Lora" w:eastAsia="Times New Roman" w:hAnsi="Lora" w:cs="Arial"/>
          <w:color w:val="000000"/>
          <w:lang w:eastAsia="zh-CN"/>
        </w:rPr>
        <w:t>ą</w:t>
      </w:r>
      <w:r w:rsidRPr="002062FB">
        <w:rPr>
          <w:rFonts w:ascii="Lora" w:eastAsia="Times New Roman" w:hAnsi="Lora" w:cs="Arial"/>
          <w:color w:val="000000"/>
          <w:lang w:eastAsia="zh-CN"/>
        </w:rPr>
        <w:t xml:space="preserve"> podlega</w:t>
      </w:r>
      <w:r w:rsidR="00AD2750">
        <w:rPr>
          <w:rFonts w:ascii="Lora" w:eastAsia="Times New Roman" w:hAnsi="Lora" w:cs="Arial"/>
          <w:color w:val="000000"/>
          <w:lang w:eastAsia="zh-CN"/>
        </w:rPr>
        <w:t>ć</w:t>
      </w:r>
      <w:r w:rsidRPr="002062FB">
        <w:rPr>
          <w:rFonts w:ascii="Lora" w:eastAsia="Times New Roman" w:hAnsi="Lora" w:cs="Arial"/>
          <w:color w:val="000000"/>
          <w:lang w:eastAsia="zh-CN"/>
        </w:rPr>
        <w:t xml:space="preserve"> odrzuceniu.</w:t>
      </w:r>
    </w:p>
    <w:p w14:paraId="5CBFD003" w14:textId="77777777" w:rsidR="002062FB" w:rsidRPr="002062FB" w:rsidRDefault="002062FB" w:rsidP="00DB2A02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2062FB">
        <w:rPr>
          <w:rFonts w:ascii="Lora" w:eastAsia="Times New Roman" w:hAnsi="Lora" w:cs="Arial"/>
          <w:color w:val="000000"/>
          <w:lang w:eastAsia="zh-CN"/>
        </w:rPr>
        <w:t>Wykonawca ma prawo złożyć tylko jedną ofertę.</w:t>
      </w:r>
    </w:p>
    <w:p w14:paraId="459BF129" w14:textId="2F44B8A4" w:rsidR="002062FB" w:rsidRPr="002062FB" w:rsidRDefault="002062FB" w:rsidP="00DB2A02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2062FB">
        <w:rPr>
          <w:rFonts w:ascii="Lora" w:eastAsia="Times New Roman" w:hAnsi="Lora" w:cs="Arial"/>
          <w:color w:val="000000"/>
          <w:lang w:eastAsia="zh-CN"/>
        </w:rPr>
        <w:t xml:space="preserve">Zamawiający zastrzega sobie prawo do </w:t>
      </w:r>
      <w:r w:rsidR="00B33D61" w:rsidRPr="002062FB">
        <w:rPr>
          <w:rFonts w:ascii="Lora" w:eastAsia="Times New Roman" w:hAnsi="Lora" w:cs="Arial"/>
          <w:color w:val="000000"/>
          <w:lang w:eastAsia="zh-CN"/>
        </w:rPr>
        <w:t>żądania wyjaśnień</w:t>
      </w:r>
      <w:r w:rsidRPr="002062FB">
        <w:rPr>
          <w:rFonts w:ascii="Lora" w:eastAsia="Times New Roman" w:hAnsi="Lora" w:cs="Arial"/>
          <w:color w:val="000000"/>
          <w:lang w:eastAsia="zh-CN"/>
        </w:rPr>
        <w:t xml:space="preserve"> do złożonych ofert, możliwość przesłania dodatkowych pytań do ofert oraz do wezwania wykonawców do uzupełnienia złożonych ofert.</w:t>
      </w:r>
    </w:p>
    <w:p w14:paraId="0A7F8538" w14:textId="5E4C236B" w:rsidR="002062FB" w:rsidRPr="002062FB" w:rsidRDefault="00B5538E" w:rsidP="00DB2A02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="Lora" w:eastAsia="Times New Roman" w:hAnsi="Lora" w:cs="Arial"/>
          <w:b/>
          <w:lang w:eastAsia="zh-CN"/>
        </w:rPr>
      </w:pPr>
      <w:r>
        <w:rPr>
          <w:rFonts w:ascii="Lora" w:eastAsia="Times New Roman" w:hAnsi="Lora" w:cs="Arial"/>
          <w:color w:val="000000"/>
          <w:lang w:eastAsia="zh-CN"/>
        </w:rPr>
        <w:t xml:space="preserve">Z </w:t>
      </w:r>
      <w:r w:rsidR="002062FB" w:rsidRPr="002062FB">
        <w:rPr>
          <w:rFonts w:ascii="Lora" w:eastAsia="Times New Roman" w:hAnsi="Lora" w:cs="Arial"/>
          <w:color w:val="000000"/>
          <w:lang w:eastAsia="zh-CN"/>
        </w:rPr>
        <w:t>Wykonawc</w:t>
      </w:r>
      <w:r>
        <w:rPr>
          <w:rFonts w:ascii="Lora" w:eastAsia="Times New Roman" w:hAnsi="Lora" w:cs="Arial"/>
          <w:color w:val="000000"/>
          <w:lang w:eastAsia="zh-CN"/>
        </w:rPr>
        <w:t>ą</w:t>
      </w:r>
      <w:r w:rsidR="002062FB" w:rsidRPr="002062FB">
        <w:rPr>
          <w:rFonts w:ascii="Lora" w:eastAsia="Times New Roman" w:hAnsi="Lora" w:cs="Arial"/>
          <w:color w:val="000000"/>
          <w:lang w:eastAsia="zh-CN"/>
        </w:rPr>
        <w:t xml:space="preserve">, który złoży ofertę z najniższą ceną zostanie </w:t>
      </w:r>
      <w:r>
        <w:rPr>
          <w:rFonts w:ascii="Lora" w:eastAsia="Times New Roman" w:hAnsi="Lora" w:cs="Arial"/>
          <w:color w:val="000000"/>
          <w:lang w:eastAsia="zh-CN"/>
        </w:rPr>
        <w:t>zawarta</w:t>
      </w:r>
      <w:r w:rsidR="00DA662A">
        <w:rPr>
          <w:rFonts w:ascii="Lora" w:eastAsia="Times New Roman" w:hAnsi="Lora" w:cs="Arial"/>
          <w:color w:val="000000"/>
          <w:lang w:eastAsia="zh-CN"/>
        </w:rPr>
        <w:t xml:space="preserve"> umowa</w:t>
      </w:r>
      <w:r w:rsidR="002062FB" w:rsidRPr="002062FB">
        <w:rPr>
          <w:rFonts w:ascii="Lora" w:eastAsia="Times New Roman" w:hAnsi="Lora" w:cs="Arial"/>
          <w:color w:val="000000"/>
          <w:lang w:eastAsia="zh-CN"/>
        </w:rPr>
        <w:t xml:space="preserve"> wykonania zamówienia.</w:t>
      </w:r>
    </w:p>
    <w:p w14:paraId="59266838" w14:textId="77777777" w:rsidR="002062FB" w:rsidRPr="002062FB" w:rsidRDefault="002062FB" w:rsidP="00DB2A02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2062FB">
        <w:rPr>
          <w:rFonts w:ascii="Lora" w:eastAsia="Times New Roman" w:hAnsi="Lora" w:cs="Arial"/>
          <w:color w:val="000000"/>
          <w:lang w:eastAsia="zh-CN"/>
        </w:rPr>
        <w:t>Wykonawca ponosi wszystkie koszty związane z przygotowanie i przesłaniem oferty do niniejszego zaproszenia.</w:t>
      </w:r>
    </w:p>
    <w:p w14:paraId="5651AC17" w14:textId="77777777" w:rsidR="007415A3" w:rsidRDefault="002062FB" w:rsidP="007415A3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2062FB">
        <w:rPr>
          <w:rFonts w:ascii="Lora" w:eastAsia="Times New Roman" w:hAnsi="Lora" w:cs="Arial"/>
          <w:color w:val="000000"/>
          <w:lang w:eastAsia="zh-CN"/>
        </w:rPr>
        <w:t>Oferta złożona w post</w:t>
      </w:r>
      <w:r w:rsidR="00DB2A02">
        <w:rPr>
          <w:rFonts w:ascii="Lora" w:eastAsia="Times New Roman" w:hAnsi="Lora" w:cs="Arial"/>
          <w:color w:val="000000"/>
          <w:lang w:eastAsia="zh-CN"/>
        </w:rPr>
        <w:t>ę</w:t>
      </w:r>
      <w:r w:rsidRPr="002062FB">
        <w:rPr>
          <w:rFonts w:ascii="Lora" w:eastAsia="Times New Roman" w:hAnsi="Lora" w:cs="Arial"/>
          <w:color w:val="000000"/>
          <w:lang w:eastAsia="zh-CN"/>
        </w:rPr>
        <w:t>powaniu przestaje wiązać w przypadku wyboru innej oferty lub zakończenia postępowania bez dokonania wyboru wykonawcy.</w:t>
      </w:r>
    </w:p>
    <w:p w14:paraId="270B7B5F" w14:textId="6E91FDF9" w:rsidR="007415A3" w:rsidRPr="000B23FC" w:rsidRDefault="007415A3" w:rsidP="007415A3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0B23FC">
        <w:rPr>
          <w:rFonts w:ascii="Lora" w:hAnsi="Lora"/>
          <w:bCs/>
          <w:szCs w:val="24"/>
        </w:rPr>
        <w:t>Wykonawca ponosi wszystkie koszty związane z przygotowaniem i przesłaniem oferty do niniejszego zaproszenia.</w:t>
      </w:r>
    </w:p>
    <w:p w14:paraId="29564E41" w14:textId="7DA2B7B9" w:rsidR="007415A3" w:rsidRDefault="00924CAC" w:rsidP="00924CAC">
      <w:pPr>
        <w:pStyle w:val="paragraph"/>
        <w:numPr>
          <w:ilvl w:val="0"/>
          <w:numId w:val="30"/>
        </w:numPr>
        <w:spacing w:before="0" w:beforeAutospacing="0" w:after="0" w:afterAutospacing="0" w:line="264" w:lineRule="auto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AB6FE2">
        <w:rPr>
          <w:rStyle w:val="normaltextrun"/>
          <w:rFonts w:ascii="Lora" w:hAnsi="Lora"/>
          <w:sz w:val="22"/>
          <w:szCs w:val="22"/>
        </w:rPr>
        <w:t>.</w:t>
      </w:r>
      <w:r w:rsidRPr="00AB6FE2">
        <w:rPr>
          <w:rStyle w:val="eop"/>
          <w:rFonts w:ascii="Lora" w:hAnsi="Lora"/>
          <w:sz w:val="22"/>
          <w:szCs w:val="22"/>
        </w:rPr>
        <w:t> </w:t>
      </w:r>
    </w:p>
    <w:p w14:paraId="0491F102" w14:textId="77777777" w:rsidR="00924CAC" w:rsidRPr="00AB6FE2" w:rsidRDefault="00924CAC" w:rsidP="00924CAC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/>
          <w:bCs/>
          <w:color w:val="000000"/>
        </w:rPr>
      </w:pPr>
      <w:r w:rsidRPr="00AB6FE2">
        <w:rPr>
          <w:rFonts w:ascii="Lora" w:hAnsi="Lora" w:cs="Arial"/>
        </w:rPr>
        <w:t>W procedurze mogą uczestniczyć Wykonawcy, którzy nie podlegają wykluczeniu na podstawie art. 7 ust. 1 ustawy z dnia 13 kwietnia 2022 r. o szczególnych rozwiązaniach w zakresie przeciwdziałania wspieraniu agresji na Ukrainę oraz służących ochronie bezpieczeństwa narodowego.</w:t>
      </w:r>
    </w:p>
    <w:p w14:paraId="6DD78F99" w14:textId="77777777" w:rsidR="00924CAC" w:rsidRPr="00AB6FE2" w:rsidRDefault="00924CAC" w:rsidP="00924CAC">
      <w:pPr>
        <w:pStyle w:val="paragraph"/>
        <w:numPr>
          <w:ilvl w:val="0"/>
          <w:numId w:val="30"/>
        </w:numPr>
        <w:spacing w:before="0" w:beforeAutospacing="0" w:after="0" w:afterAutospacing="0" w:line="264" w:lineRule="auto"/>
        <w:jc w:val="both"/>
        <w:textAlignment w:val="baseline"/>
        <w:rPr>
          <w:rStyle w:val="normaltextrun"/>
          <w:rFonts w:ascii="Lora" w:hAnsi="Lora"/>
          <w:sz w:val="22"/>
          <w:szCs w:val="22"/>
        </w:rPr>
      </w:pPr>
      <w:r w:rsidRPr="00AB6FE2">
        <w:rPr>
          <w:rStyle w:val="normaltextrun"/>
          <w:rFonts w:ascii="Lora" w:hAnsi="Lora"/>
          <w:sz w:val="22"/>
          <w:szCs w:val="22"/>
        </w:rPr>
        <w:t>Zamawiający nie dopuszcza składania ofert częściowych.</w:t>
      </w:r>
    </w:p>
    <w:p w14:paraId="01ACD16E" w14:textId="53C74B7B" w:rsidR="00924CAC" w:rsidRPr="00AB6FE2" w:rsidRDefault="00924CAC" w:rsidP="00924CAC">
      <w:pPr>
        <w:pStyle w:val="paragraph"/>
        <w:numPr>
          <w:ilvl w:val="0"/>
          <w:numId w:val="30"/>
        </w:numPr>
        <w:spacing w:before="0" w:beforeAutospacing="0" w:after="0" w:afterAutospacing="0" w:line="264" w:lineRule="auto"/>
        <w:jc w:val="both"/>
        <w:textAlignment w:val="baseline"/>
        <w:rPr>
          <w:rFonts w:ascii="Lora" w:hAnsi="Lora"/>
          <w:sz w:val="22"/>
          <w:szCs w:val="22"/>
        </w:rPr>
      </w:pPr>
      <w:r w:rsidRPr="00AB6FE2">
        <w:rPr>
          <w:rStyle w:val="normaltextrun"/>
          <w:rFonts w:ascii="Lora" w:hAnsi="Lora"/>
          <w:sz w:val="22"/>
          <w:szCs w:val="22"/>
        </w:rPr>
        <w:lastRenderedPageBreak/>
        <w:t xml:space="preserve">Z Wykonawcą, który złoży ofertę z najniższą ceną niepodlegającą odrzuceniu zostanie zawarta umowa, z zastrzeżeniem pkt </w:t>
      </w:r>
      <w:r>
        <w:rPr>
          <w:rStyle w:val="normaltextrun"/>
          <w:rFonts w:ascii="Lora" w:hAnsi="Lora"/>
          <w:sz w:val="22"/>
          <w:szCs w:val="22"/>
        </w:rPr>
        <w:t>2</w:t>
      </w:r>
      <w:r w:rsidRPr="00AB6FE2">
        <w:rPr>
          <w:rStyle w:val="normaltextrun"/>
          <w:rFonts w:ascii="Lora" w:hAnsi="Lora"/>
          <w:sz w:val="22"/>
          <w:szCs w:val="22"/>
        </w:rPr>
        <w:t>.</w:t>
      </w:r>
    </w:p>
    <w:p w14:paraId="730E3EF3" w14:textId="7771A395" w:rsidR="00924CAC" w:rsidRPr="000B23FC" w:rsidRDefault="00924CAC" w:rsidP="000B23FC">
      <w:pPr>
        <w:pStyle w:val="paragraph"/>
        <w:numPr>
          <w:ilvl w:val="0"/>
          <w:numId w:val="30"/>
        </w:numPr>
        <w:spacing w:before="0" w:beforeAutospacing="0" w:after="0" w:afterAutospacing="0" w:line="264" w:lineRule="auto"/>
        <w:jc w:val="both"/>
        <w:textAlignment w:val="baseline"/>
        <w:rPr>
          <w:rFonts w:ascii="Lora" w:hAnsi="Lora" w:cs="Arial"/>
          <w:bCs/>
          <w:sz w:val="22"/>
          <w:szCs w:val="22"/>
        </w:rPr>
      </w:pPr>
      <w:r w:rsidRPr="00AB6FE2">
        <w:rPr>
          <w:rFonts w:ascii="Lora" w:hAnsi="Lora" w:cs="Arial"/>
          <w:sz w:val="22"/>
          <w:szCs w:val="22"/>
        </w:rPr>
        <w:t>Przed zawarciem umowy Wykonawca, który złoży ofertę niepodlegającą odrzuceniu i będzie to oferta</w:t>
      </w:r>
      <w:r w:rsidRPr="00AB6FE2">
        <w:rPr>
          <w:rStyle w:val="normaltextrun"/>
          <w:rFonts w:ascii="Lora" w:hAnsi="Lora"/>
          <w:sz w:val="22"/>
          <w:szCs w:val="22"/>
        </w:rPr>
        <w:t xml:space="preserve"> z najniższą ceną</w:t>
      </w:r>
      <w:r w:rsidRPr="00AB6FE2">
        <w:rPr>
          <w:rFonts w:ascii="Lora" w:hAnsi="Lora" w:cs="Arial"/>
          <w:sz w:val="22"/>
          <w:szCs w:val="22"/>
        </w:rPr>
        <w:t>, będzie zobowiązany złożyć oświadczenie, że nie podlega wykluczeniu na postawie art. 7 pkt 1 ustawy, o której mowa w pkt 1</w:t>
      </w:r>
      <w:r>
        <w:rPr>
          <w:rFonts w:ascii="Lora" w:hAnsi="Lora" w:cs="Arial"/>
          <w:sz w:val="22"/>
          <w:szCs w:val="22"/>
        </w:rPr>
        <w:t>2</w:t>
      </w:r>
      <w:r w:rsidRPr="00AB6FE2">
        <w:rPr>
          <w:rFonts w:ascii="Lora" w:hAnsi="Lora" w:cs="Arial"/>
          <w:sz w:val="22"/>
          <w:szCs w:val="22"/>
        </w:rPr>
        <w:t xml:space="preserve">, z zastrzeżeniem pkt </w:t>
      </w:r>
      <w:r>
        <w:rPr>
          <w:rFonts w:ascii="Lora" w:hAnsi="Lora" w:cs="Arial"/>
          <w:sz w:val="22"/>
          <w:szCs w:val="22"/>
        </w:rPr>
        <w:t>2</w:t>
      </w:r>
      <w:r w:rsidRPr="00AB6FE2">
        <w:rPr>
          <w:rFonts w:ascii="Lora" w:hAnsi="Lora" w:cs="Arial"/>
          <w:sz w:val="22"/>
          <w:szCs w:val="22"/>
        </w:rPr>
        <w:t>.</w:t>
      </w:r>
    </w:p>
    <w:p w14:paraId="6ABCDD64" w14:textId="632C996E" w:rsidR="00F15247" w:rsidRPr="00AD2750" w:rsidRDefault="002062FB" w:rsidP="00DB2A02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E91DA0">
        <w:rPr>
          <w:rFonts w:ascii="Lora" w:eastAsia="Times New Roman" w:hAnsi="Lora" w:cstheme="majorHAnsi"/>
          <w:lang w:eastAsia="zh-CN"/>
        </w:rPr>
        <w:t xml:space="preserve">Do niniejszego zamówienia nie mają zastosowania przepisy ustawy z dnia </w:t>
      </w:r>
      <w:r w:rsidR="00DB2A02">
        <w:rPr>
          <w:rFonts w:ascii="Lora" w:eastAsia="Times New Roman" w:hAnsi="Lora" w:cstheme="majorHAnsi"/>
          <w:lang w:eastAsia="zh-CN"/>
        </w:rPr>
        <w:br/>
      </w:r>
      <w:r w:rsidRPr="00E91DA0">
        <w:rPr>
          <w:rFonts w:ascii="Lora" w:eastAsia="Times New Roman" w:hAnsi="Lora" w:cstheme="majorHAnsi"/>
          <w:lang w:eastAsia="zh-CN"/>
        </w:rPr>
        <w:t>11 września 2019 r. – Prawo zamówień publicznych (Dz. U.  z 202</w:t>
      </w:r>
      <w:r w:rsidR="008D3BB7">
        <w:rPr>
          <w:rFonts w:ascii="Lora" w:eastAsia="Times New Roman" w:hAnsi="Lora" w:cstheme="majorHAnsi"/>
          <w:lang w:eastAsia="zh-CN"/>
        </w:rPr>
        <w:t>2</w:t>
      </w:r>
      <w:r w:rsidRPr="00E91DA0">
        <w:rPr>
          <w:rFonts w:ascii="Lora" w:eastAsia="Times New Roman" w:hAnsi="Lora" w:cstheme="majorHAnsi"/>
          <w:lang w:eastAsia="zh-CN"/>
        </w:rPr>
        <w:t xml:space="preserve"> r. poz. 1</w:t>
      </w:r>
      <w:r w:rsidR="008D3BB7">
        <w:rPr>
          <w:rFonts w:ascii="Lora" w:eastAsia="Times New Roman" w:hAnsi="Lora" w:cstheme="majorHAnsi"/>
          <w:lang w:eastAsia="zh-CN"/>
        </w:rPr>
        <w:t>7</w:t>
      </w:r>
      <w:r w:rsidRPr="00E91DA0">
        <w:rPr>
          <w:rFonts w:ascii="Lora" w:eastAsia="Times New Roman" w:hAnsi="Lora" w:cstheme="majorHAnsi"/>
          <w:lang w:eastAsia="zh-CN"/>
        </w:rPr>
        <w:t>1</w:t>
      </w:r>
      <w:r w:rsidR="008D3BB7">
        <w:rPr>
          <w:rFonts w:ascii="Lora" w:eastAsia="Times New Roman" w:hAnsi="Lora" w:cstheme="majorHAnsi"/>
          <w:lang w:eastAsia="zh-CN"/>
        </w:rPr>
        <w:t>0</w:t>
      </w:r>
      <w:r w:rsidRPr="00E91DA0">
        <w:rPr>
          <w:rFonts w:ascii="Lora" w:eastAsia="Times New Roman" w:hAnsi="Lora" w:cstheme="majorHAnsi"/>
          <w:lang w:eastAsia="zh-CN"/>
        </w:rPr>
        <w:t xml:space="preserve"> </w:t>
      </w:r>
      <w:r w:rsidR="00DB2A02">
        <w:rPr>
          <w:rFonts w:ascii="Lora" w:eastAsia="Times New Roman" w:hAnsi="Lora" w:cstheme="majorHAnsi"/>
          <w:lang w:eastAsia="zh-CN"/>
        </w:rPr>
        <w:br/>
      </w:r>
      <w:r w:rsidRPr="00E91DA0">
        <w:rPr>
          <w:rFonts w:ascii="Lora" w:eastAsia="Times New Roman" w:hAnsi="Lora" w:cstheme="majorHAnsi"/>
          <w:lang w:eastAsia="zh-CN"/>
        </w:rPr>
        <w:t xml:space="preserve">z </w:t>
      </w:r>
      <w:proofErr w:type="spellStart"/>
      <w:r w:rsidRPr="00E91DA0">
        <w:rPr>
          <w:rFonts w:ascii="Lora" w:eastAsia="Times New Roman" w:hAnsi="Lora" w:cstheme="majorHAnsi"/>
          <w:lang w:eastAsia="zh-CN"/>
        </w:rPr>
        <w:t>późn</w:t>
      </w:r>
      <w:proofErr w:type="spellEnd"/>
      <w:r w:rsidRPr="00E91DA0">
        <w:rPr>
          <w:rFonts w:ascii="Lora" w:eastAsia="Times New Roman" w:hAnsi="Lora" w:cstheme="majorHAnsi"/>
          <w:lang w:eastAsia="zh-CN"/>
        </w:rPr>
        <w:t>. zm.)</w:t>
      </w:r>
      <w:r w:rsidR="008D5EF8" w:rsidRPr="00E91DA0">
        <w:rPr>
          <w:rFonts w:ascii="Lora" w:eastAsia="Times New Roman" w:hAnsi="Lora" w:cstheme="majorHAnsi"/>
          <w:lang w:eastAsia="zh-CN"/>
        </w:rPr>
        <w:t>.</w:t>
      </w:r>
    </w:p>
    <w:p w14:paraId="3DF9CAC6" w14:textId="77777777" w:rsidR="00AD2750" w:rsidRPr="00E91DA0" w:rsidRDefault="00AD2750" w:rsidP="00AD275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="Lora" w:eastAsia="Times New Roman" w:hAnsi="Lora" w:cs="Arial"/>
          <w:b/>
          <w:lang w:eastAsia="zh-CN"/>
        </w:rPr>
      </w:pPr>
    </w:p>
    <w:p w14:paraId="5B15A531" w14:textId="0FF3FBBF" w:rsidR="002062FB" w:rsidRPr="00F15247" w:rsidRDefault="002062FB" w:rsidP="00AD2750">
      <w:pPr>
        <w:pStyle w:val="Akapitzlist"/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Lora" w:eastAsia="Times New Roman" w:hAnsi="Lora" w:cs="Arial"/>
          <w:b/>
          <w:lang w:eastAsia="zh-CN"/>
        </w:rPr>
      </w:pPr>
      <w:r w:rsidRPr="00F15247">
        <w:rPr>
          <w:rFonts w:ascii="Lora" w:eastAsia="Times New Roman" w:hAnsi="Lora" w:cs="Arial"/>
          <w:b/>
          <w:lang w:eastAsia="zh-CN"/>
        </w:rPr>
        <w:t>Klauzula informacyjna</w:t>
      </w:r>
      <w:r w:rsidR="00754BD0">
        <w:rPr>
          <w:rFonts w:ascii="Lora" w:eastAsia="Times New Roman" w:hAnsi="Lora" w:cs="Arial"/>
          <w:b/>
          <w:lang w:eastAsia="zh-CN"/>
        </w:rPr>
        <w:t>.</w:t>
      </w:r>
    </w:p>
    <w:p w14:paraId="686F202A" w14:textId="77777777" w:rsidR="002062FB" w:rsidRPr="002062FB" w:rsidRDefault="002062FB" w:rsidP="00DB2A02">
      <w:pPr>
        <w:widowControl w:val="0"/>
        <w:shd w:val="clear" w:color="auto" w:fill="FFFFFF"/>
        <w:suppressAutoHyphens/>
        <w:spacing w:after="0" w:line="276" w:lineRule="auto"/>
        <w:ind w:left="426" w:right="38"/>
        <w:jc w:val="both"/>
        <w:rPr>
          <w:rFonts w:ascii="Lora" w:eastAsia="Times New Roman" w:hAnsi="Lora" w:cs="Arial"/>
          <w:color w:val="000000"/>
          <w:lang w:eastAsia="pl-PL"/>
        </w:rPr>
      </w:pPr>
      <w:r w:rsidRPr="002062FB">
        <w:rPr>
          <w:rFonts w:ascii="Lora" w:eastAsia="Times New Roman" w:hAnsi="Lora" w:cs="Arial"/>
          <w:lang w:eastAsia="zh-CN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0A31E385" w14:textId="4F0D2EA0" w:rsidR="002062FB" w:rsidRPr="002062FB" w:rsidRDefault="002062FB" w:rsidP="00347198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Lora" w:eastAsia="Times New Roman" w:hAnsi="Lora" w:cs="Arial"/>
          <w:lang w:eastAsia="zh-CN"/>
        </w:rPr>
      </w:pPr>
      <w:r w:rsidRPr="002062FB">
        <w:rPr>
          <w:rFonts w:ascii="Lora" w:eastAsia="Times New Roman" w:hAnsi="Lora" w:cs="Arial"/>
          <w:lang w:eastAsia="zh-CN"/>
        </w:rPr>
        <w:t xml:space="preserve">Administratorem danych osobowych Wykonawcy jest Polska Akademia Nauk, </w:t>
      </w:r>
      <w:r w:rsidR="00DB2A02">
        <w:rPr>
          <w:rFonts w:ascii="Lora" w:eastAsia="Times New Roman" w:hAnsi="Lora" w:cs="Arial"/>
          <w:lang w:eastAsia="zh-CN"/>
        </w:rPr>
        <w:br/>
      </w:r>
      <w:r w:rsidRPr="002062FB">
        <w:rPr>
          <w:rFonts w:ascii="Lora" w:eastAsia="Times New Roman" w:hAnsi="Lora" w:cs="Arial"/>
          <w:lang w:eastAsia="zh-CN"/>
        </w:rPr>
        <w:t>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36F22D40" w14:textId="77777777" w:rsidR="002062FB" w:rsidRPr="002062FB" w:rsidRDefault="002062FB" w:rsidP="00347198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Lora" w:eastAsia="Times New Roman" w:hAnsi="Lora" w:cs="Arial"/>
          <w:lang w:eastAsia="zh-CN"/>
        </w:rPr>
      </w:pPr>
      <w:r w:rsidRPr="002062FB">
        <w:rPr>
          <w:rFonts w:ascii="Lora" w:eastAsia="Times New Roman" w:hAnsi="Lora" w:cs="Arial"/>
          <w:lang w:eastAsia="zh-CN"/>
        </w:rPr>
        <w:t xml:space="preserve">Kontakt do Inspektora ochrony danych to adres mailowy:  </w:t>
      </w:r>
      <w:hyperlink r:id="rId18" w:history="1">
        <w:r w:rsidRPr="002062FB">
          <w:rPr>
            <w:rFonts w:ascii="Lora" w:eastAsia="Times New Roman" w:hAnsi="Lora" w:cs="Arial"/>
            <w:lang w:eastAsia="zh-CN"/>
          </w:rPr>
          <w:t>iod@pan.pl</w:t>
        </w:r>
      </w:hyperlink>
      <w:r w:rsidRPr="002062FB">
        <w:rPr>
          <w:rFonts w:ascii="Lora" w:eastAsia="Times New Roman" w:hAnsi="Lora" w:cs="Arial"/>
          <w:lang w:eastAsia="zh-CN"/>
        </w:rPr>
        <w:t xml:space="preserve">. </w:t>
      </w:r>
    </w:p>
    <w:p w14:paraId="03BEB21E" w14:textId="0BE1100F" w:rsidR="002062FB" w:rsidRPr="002062FB" w:rsidRDefault="002062FB" w:rsidP="00347198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Lora" w:eastAsia="Times New Roman" w:hAnsi="Lora" w:cs="Arial"/>
          <w:lang w:eastAsia="zh-CN"/>
        </w:rPr>
      </w:pPr>
      <w:r w:rsidRPr="002062FB">
        <w:rPr>
          <w:rFonts w:ascii="Lora" w:eastAsia="Times New Roman" w:hAnsi="Lora" w:cs="Arial"/>
          <w:lang w:eastAsia="zh-CN"/>
        </w:rPr>
        <w:t>Dane osobowe Wykonawcy będą przetwarzane, gdyż jest to konieczne w celu zawarcia i realizacji umowy i odbywa się na podstawie tej umowy (art. 6 ust. 1 lit b) RODO</w:t>
      </w:r>
      <w:r w:rsidR="00DB2A02">
        <w:rPr>
          <w:rFonts w:ascii="Lora" w:eastAsia="Times New Roman" w:hAnsi="Lora" w:cs="Arial"/>
          <w:lang w:eastAsia="zh-CN"/>
        </w:rPr>
        <w:t>).</w:t>
      </w:r>
    </w:p>
    <w:p w14:paraId="45C3CF69" w14:textId="77777777" w:rsidR="002062FB" w:rsidRPr="002062FB" w:rsidRDefault="002062FB" w:rsidP="00347198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Lora" w:eastAsia="Times New Roman" w:hAnsi="Lora" w:cs="Arial"/>
          <w:lang w:eastAsia="zh-CN"/>
        </w:rPr>
      </w:pPr>
      <w:r w:rsidRPr="002062FB">
        <w:rPr>
          <w:rFonts w:ascii="Lora" w:eastAsia="Times New Roman" w:hAnsi="Lora" w:cs="Arial"/>
          <w:lang w:eastAsia="zh-CN"/>
        </w:rPr>
        <w:t>Dane osobowe Wykonawcy nie będą przekazywane do państwa trzeciego/organizacji międzynarodowej.</w:t>
      </w:r>
    </w:p>
    <w:p w14:paraId="03F8D6ED" w14:textId="77777777" w:rsidR="002062FB" w:rsidRPr="002062FB" w:rsidRDefault="002062FB" w:rsidP="00347198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Lora" w:eastAsia="Times New Roman" w:hAnsi="Lora" w:cs="Arial"/>
          <w:lang w:eastAsia="zh-CN"/>
        </w:rPr>
      </w:pPr>
      <w:r w:rsidRPr="002062FB">
        <w:rPr>
          <w:rFonts w:ascii="Lora" w:eastAsia="Times New Roman" w:hAnsi="Lora" w:cs="Arial"/>
          <w:lang w:eastAsia="zh-CN"/>
        </w:rPr>
        <w:t>Dane osobowe Wykonawcy będą przetwarzane i przechowywane do momentu ustania obowiązku prawnego wynikającego z przepisów prawa.</w:t>
      </w:r>
    </w:p>
    <w:p w14:paraId="7C59E529" w14:textId="77777777" w:rsidR="002062FB" w:rsidRPr="002062FB" w:rsidRDefault="002062FB" w:rsidP="00347198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Lora" w:eastAsia="Times New Roman" w:hAnsi="Lora" w:cs="Arial"/>
          <w:lang w:eastAsia="zh-CN"/>
        </w:rPr>
      </w:pPr>
      <w:r w:rsidRPr="002062FB">
        <w:rPr>
          <w:rFonts w:ascii="Lora" w:eastAsia="Times New Roman" w:hAnsi="Lora" w:cs="Arial"/>
          <w:lang w:eastAsia="zh-CN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FB95666" w14:textId="77777777" w:rsidR="002062FB" w:rsidRPr="002062FB" w:rsidRDefault="002062FB" w:rsidP="00347198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Lora" w:eastAsia="Times New Roman" w:hAnsi="Lora" w:cs="Arial"/>
          <w:lang w:eastAsia="zh-CN"/>
        </w:rPr>
      </w:pPr>
      <w:r w:rsidRPr="002062FB">
        <w:rPr>
          <w:rFonts w:ascii="Lora" w:eastAsia="Times New Roman" w:hAnsi="Lora" w:cs="Arial"/>
          <w:lang w:eastAsia="zh-CN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5AD22F1" w14:textId="607471F9" w:rsidR="002062FB" w:rsidRPr="007914F1" w:rsidRDefault="002062FB" w:rsidP="00347198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Lora" w:eastAsia="Times New Roman" w:hAnsi="Lora" w:cs="Arial"/>
          <w:lang w:eastAsia="zh-CN"/>
        </w:rPr>
      </w:pPr>
      <w:r w:rsidRPr="002062FB">
        <w:rPr>
          <w:rFonts w:ascii="Lora" w:eastAsia="Times New Roman" w:hAnsi="Lora" w:cs="Arial"/>
          <w:lang w:eastAsia="zh-CN"/>
        </w:rPr>
        <w:t xml:space="preserve">Dane osobowe Wykonawcy nie będą przetwarzane w sposób zautomatyzowany, </w:t>
      </w:r>
      <w:r w:rsidR="00347198">
        <w:rPr>
          <w:rFonts w:ascii="Lora" w:eastAsia="Times New Roman" w:hAnsi="Lora" w:cs="Arial"/>
          <w:lang w:eastAsia="zh-CN"/>
        </w:rPr>
        <w:br/>
      </w:r>
      <w:r w:rsidRPr="002062FB">
        <w:rPr>
          <w:rFonts w:ascii="Lora" w:eastAsia="Times New Roman" w:hAnsi="Lora" w:cs="Arial"/>
          <w:lang w:eastAsia="zh-CN"/>
        </w:rPr>
        <w:t>w tym również w formie profilowania.</w:t>
      </w:r>
    </w:p>
    <w:p w14:paraId="5DB755C9" w14:textId="77777777" w:rsidR="002062FB" w:rsidRPr="002062FB" w:rsidRDefault="002062FB" w:rsidP="009F2B5C">
      <w:pPr>
        <w:widowControl w:val="0"/>
        <w:suppressAutoHyphens/>
        <w:spacing w:after="0" w:line="276" w:lineRule="auto"/>
        <w:contextualSpacing/>
        <w:jc w:val="both"/>
        <w:rPr>
          <w:rFonts w:ascii="Lora" w:eastAsia="Times New Roman" w:hAnsi="Lora" w:cs="Arial"/>
          <w:lang w:eastAsia="zh-CN"/>
        </w:rPr>
      </w:pPr>
    </w:p>
    <w:p w14:paraId="5D62E924" w14:textId="77777777" w:rsidR="002062FB" w:rsidRPr="002062FB" w:rsidRDefault="002062FB" w:rsidP="002062FB">
      <w:pPr>
        <w:widowControl w:val="0"/>
        <w:suppressAutoHyphens/>
        <w:spacing w:after="0" w:line="276" w:lineRule="auto"/>
        <w:ind w:left="709" w:hanging="284"/>
        <w:contextualSpacing/>
        <w:jc w:val="both"/>
        <w:rPr>
          <w:rFonts w:ascii="Lora" w:eastAsia="Times New Roman" w:hAnsi="Lora" w:cs="Arial"/>
          <w:lang w:eastAsia="zh-CN"/>
        </w:rPr>
      </w:pPr>
      <w:r w:rsidRPr="002062FB">
        <w:rPr>
          <w:rFonts w:ascii="Lora" w:eastAsia="Times New Roman" w:hAnsi="Lora" w:cs="Arial"/>
          <w:lang w:eastAsia="zh-CN"/>
        </w:rPr>
        <w:t>Załączniki do Zaproszenia:</w:t>
      </w:r>
    </w:p>
    <w:p w14:paraId="36970436" w14:textId="414B587F" w:rsidR="002062FB" w:rsidRPr="002062FB" w:rsidRDefault="002062FB" w:rsidP="00DB2A02">
      <w:pPr>
        <w:widowControl w:val="0"/>
        <w:numPr>
          <w:ilvl w:val="0"/>
          <w:numId w:val="12"/>
        </w:numPr>
        <w:suppressAutoHyphens/>
        <w:spacing w:after="0" w:line="276" w:lineRule="auto"/>
        <w:ind w:left="851"/>
        <w:contextualSpacing/>
        <w:jc w:val="both"/>
        <w:rPr>
          <w:rFonts w:ascii="Lora" w:eastAsia="Times New Roman" w:hAnsi="Lora" w:cs="Arial"/>
          <w:lang w:eastAsia="zh-CN"/>
        </w:rPr>
      </w:pPr>
      <w:r w:rsidRPr="002062FB">
        <w:rPr>
          <w:rFonts w:ascii="Lora" w:eastAsia="Times New Roman" w:hAnsi="Lora" w:cs="Arial"/>
          <w:lang w:eastAsia="zh-CN"/>
        </w:rPr>
        <w:t>Formularz ofertowy</w:t>
      </w:r>
      <w:r w:rsidR="00AA4863">
        <w:rPr>
          <w:rFonts w:ascii="Lora" w:eastAsia="Times New Roman" w:hAnsi="Lora" w:cs="Arial"/>
          <w:lang w:eastAsia="zh-CN"/>
        </w:rPr>
        <w:t xml:space="preserve"> (załącznik nr</w:t>
      </w:r>
      <w:r w:rsidR="00CC4040">
        <w:rPr>
          <w:rFonts w:ascii="Lora" w:eastAsia="Times New Roman" w:hAnsi="Lora" w:cs="Arial"/>
          <w:lang w:eastAsia="zh-CN"/>
        </w:rPr>
        <w:t xml:space="preserve"> </w:t>
      </w:r>
      <w:r w:rsidR="00B0654D">
        <w:rPr>
          <w:rFonts w:ascii="Lora" w:eastAsia="Times New Roman" w:hAnsi="Lora" w:cs="Arial"/>
          <w:lang w:eastAsia="zh-CN"/>
        </w:rPr>
        <w:t>1</w:t>
      </w:r>
      <w:r w:rsidR="00AA4863">
        <w:rPr>
          <w:rFonts w:ascii="Lora" w:eastAsia="Times New Roman" w:hAnsi="Lora" w:cs="Arial"/>
          <w:lang w:eastAsia="zh-CN"/>
        </w:rPr>
        <w:t>)</w:t>
      </w:r>
      <w:r w:rsidR="00DB2A02">
        <w:rPr>
          <w:rFonts w:ascii="Lora" w:eastAsia="Times New Roman" w:hAnsi="Lora" w:cs="Arial"/>
          <w:lang w:eastAsia="zh-CN"/>
        </w:rPr>
        <w:t>.</w:t>
      </w:r>
    </w:p>
    <w:p w14:paraId="27A74131" w14:textId="73EBD88D" w:rsidR="0021185A" w:rsidRPr="002062FB" w:rsidRDefault="0021185A" w:rsidP="002062FB"/>
    <w:sectPr w:rsidR="0021185A" w:rsidRPr="002062FB" w:rsidSect="000B23FC">
      <w:headerReference w:type="default" r:id="rId19"/>
      <w:footerReference w:type="default" r:id="rId20"/>
      <w:headerReference w:type="first" r:id="rId21"/>
      <w:footerReference w:type="first" r:id="rId22"/>
      <w:pgSz w:w="11906" w:h="16838"/>
      <w:pgMar w:top="1276" w:right="1417" w:bottom="1417" w:left="1417" w:header="708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294FB" w14:textId="77777777" w:rsidR="00B47160" w:rsidRDefault="00B47160" w:rsidP="009E0992">
      <w:pPr>
        <w:spacing w:after="0" w:line="240" w:lineRule="auto"/>
      </w:pPr>
      <w:r>
        <w:separator/>
      </w:r>
    </w:p>
  </w:endnote>
  <w:endnote w:type="continuationSeparator" w:id="0">
    <w:p w14:paraId="52E9E783" w14:textId="77777777" w:rsidR="00B47160" w:rsidRDefault="00B47160" w:rsidP="009E0992">
      <w:pPr>
        <w:spacing w:after="0" w:line="240" w:lineRule="auto"/>
      </w:pPr>
      <w:r>
        <w:continuationSeparator/>
      </w:r>
    </w:p>
  </w:endnote>
  <w:endnote w:type="continuationNotice" w:id="1">
    <w:p w14:paraId="6E626D55" w14:textId="77777777" w:rsidR="00B47160" w:rsidRDefault="00B4716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ra">
    <w:altName w:val="Lora"/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6515F" w14:textId="11094EDA" w:rsidR="006C7096" w:rsidRPr="005730DA" w:rsidRDefault="00910E08" w:rsidP="005730DA">
    <w:pPr>
      <w:pStyle w:val="Stopka"/>
      <w:jc w:val="center"/>
      <w:rPr>
        <w:rFonts w:ascii="Lora" w:hAnsi="Lora"/>
        <w:color w:val="0079C1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F5E063" wp14:editId="376EB9FD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Straight Connector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adec="http://schemas.microsoft.com/office/drawing/2017/decorative" xmlns:w16du="http://schemas.microsoft.com/office/word/2023/wordml/word16du" xmlns:arto="http://schemas.microsoft.com/office/word/2006/arto" xmlns:oel="http://schemas.microsoft.com/office/2019/extlst">
          <w:pict w14:anchorId="02BA3032">
            <v:line id="Łącznik prosty 10" style="position:absolute;z-index:25165824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alt="&quot;&quot;" o:spid="_x0000_s1026" strokecolor="#0079c1" strokeweight="1pt" from="0,5.65pt" to="488.25pt,5.65pt" w14:anchorId="10033A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5730DA">
      <w:rPr>
        <w:rFonts w:ascii="Lora" w:hAnsi="Lora"/>
        <w:color w:val="0079C1"/>
      </w:rPr>
      <w:t xml:space="preserve">Biuro </w:t>
    </w:r>
    <w:r w:rsidR="00DC3F11">
      <w:rPr>
        <w:rFonts w:ascii="Lora" w:hAnsi="Lora"/>
        <w:color w:val="0079C1"/>
      </w:rPr>
      <w:t>Majątkowe</w:t>
    </w:r>
  </w:p>
  <w:p w14:paraId="45493085" w14:textId="1972F685" w:rsidR="006C7096" w:rsidRPr="00FB7E05" w:rsidRDefault="00DC3F11" w:rsidP="00FB7E05">
    <w:pPr>
      <w:pStyle w:val="Stopka"/>
      <w:spacing w:line="276" w:lineRule="auto"/>
      <w:jc w:val="center"/>
      <w:rPr>
        <w:rFonts w:ascii="Lora" w:hAnsi="Lora"/>
        <w:color w:val="717176"/>
        <w:sz w:val="16"/>
        <w:szCs w:val="16"/>
      </w:rPr>
    </w:pPr>
    <w:r>
      <w:rPr>
        <w:rFonts w:ascii="Lora" w:hAnsi="Lora"/>
        <w:color w:val="717176"/>
        <w:sz w:val="16"/>
        <w:szCs w:val="16"/>
      </w:rPr>
      <w:t>bm</w:t>
    </w:r>
    <w:r w:rsidR="00E32D92" w:rsidRPr="00FB7E05">
      <w:rPr>
        <w:rFonts w:ascii="Lora" w:hAnsi="Lora"/>
        <w:color w:val="717176"/>
        <w:sz w:val="16"/>
        <w:szCs w:val="16"/>
      </w:rPr>
      <w:t>@pan.pl</w:t>
    </w:r>
    <w:r w:rsidR="00FB7E05" w:rsidRPr="00FB7E05">
      <w:rPr>
        <w:rFonts w:ascii="Lora" w:hAnsi="Lora"/>
        <w:color w:val="717176"/>
        <w:sz w:val="16"/>
        <w:szCs w:val="16"/>
      </w:rPr>
      <w:t xml:space="preserve"> | </w:t>
    </w:r>
    <w:r w:rsidR="006C7096" w:rsidRPr="00FB7E05">
      <w:rPr>
        <w:rFonts w:ascii="Lora" w:hAnsi="Lora"/>
        <w:color w:val="717176"/>
        <w:sz w:val="16"/>
        <w:szCs w:val="16"/>
      </w:rPr>
      <w:t xml:space="preserve">+48 22 182 </w:t>
    </w:r>
    <w:r w:rsidR="00F62CA7">
      <w:rPr>
        <w:rFonts w:ascii="Lora" w:hAnsi="Lora"/>
        <w:color w:val="717176"/>
        <w:sz w:val="16"/>
        <w:szCs w:val="16"/>
      </w:rPr>
      <w:t>00 00</w:t>
    </w:r>
    <w:r w:rsidR="00914DFE" w:rsidRPr="00FB7E05">
      <w:rPr>
        <w:rFonts w:ascii="Lora" w:hAnsi="Lora"/>
        <w:color w:val="717176"/>
        <w:sz w:val="16"/>
        <w:szCs w:val="16"/>
      </w:rPr>
      <w:br/>
    </w:r>
    <w:r w:rsidR="006C7096" w:rsidRPr="00FB7E05">
      <w:rPr>
        <w:rFonts w:ascii="Lora" w:hAnsi="Lora"/>
        <w:color w:val="717176"/>
        <w:sz w:val="16"/>
        <w:szCs w:val="16"/>
      </w:rPr>
      <w:t xml:space="preserve">Polska Akademia Nauk, </w:t>
    </w:r>
    <w:r w:rsidR="00392D4E" w:rsidRPr="00FB7E05">
      <w:rPr>
        <w:rFonts w:ascii="Lora" w:hAnsi="Lora"/>
        <w:color w:val="717176"/>
        <w:sz w:val="16"/>
        <w:szCs w:val="16"/>
      </w:rPr>
      <w:t>p</w:t>
    </w:r>
    <w:r w:rsidR="006C7096" w:rsidRPr="00FB7E05">
      <w:rPr>
        <w:rFonts w:ascii="Lora" w:hAnsi="Lora"/>
        <w:color w:val="717176"/>
        <w:sz w:val="16"/>
        <w:szCs w:val="16"/>
      </w:rPr>
      <w:t>l. Defilad 1, 00-901 Warszawa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21125" w14:textId="316DFBB5" w:rsidR="005A368F" w:rsidRPr="00524F08" w:rsidRDefault="005A368F" w:rsidP="005A368F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F940214" wp14:editId="5C208E3C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" name="Straight Connector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adec="http://schemas.microsoft.com/office/drawing/2017/decorative" xmlns:w16du="http://schemas.microsoft.com/office/word/2023/wordml/word16du" xmlns:arto="http://schemas.microsoft.com/office/word/2006/arto" xmlns:oel="http://schemas.microsoft.com/office/2019/extlst">
          <w:pict w14:anchorId="62FBA3B9">
            <v:line id="Łącznik prosty 1" style="position:absolute;z-index:25166336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alt="&quot;&quot;" o:spid="_x0000_s1026" strokecolor="#0079c1" strokeweight="1pt" from="0,5.65pt" to="488.25pt,5.65pt" w14:anchorId="6DA54CF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7C39D2">
      <w:rPr>
        <w:rFonts w:ascii="Lora" w:hAnsi="Lora"/>
        <w:color w:val="0079C1"/>
        <w:sz w:val="26"/>
        <w:szCs w:val="26"/>
      </w:rPr>
      <w:t xml:space="preserve">Biuro </w:t>
    </w:r>
    <w:r w:rsidR="00A82220">
      <w:rPr>
        <w:rFonts w:ascii="Lora" w:hAnsi="Lora"/>
        <w:color w:val="0079C1"/>
        <w:sz w:val="26"/>
        <w:szCs w:val="26"/>
      </w:rPr>
      <w:t>Maj</w:t>
    </w:r>
    <w:r w:rsidR="005D2291">
      <w:rPr>
        <w:rFonts w:ascii="Lora" w:hAnsi="Lora"/>
        <w:color w:val="0079C1"/>
        <w:sz w:val="26"/>
        <w:szCs w:val="26"/>
      </w:rPr>
      <w:t>ą</w:t>
    </w:r>
    <w:r w:rsidR="00A82220">
      <w:rPr>
        <w:rFonts w:ascii="Lora" w:hAnsi="Lora"/>
        <w:color w:val="0079C1"/>
        <w:sz w:val="26"/>
        <w:szCs w:val="26"/>
      </w:rPr>
      <w:t>tkowe</w:t>
    </w:r>
  </w:p>
  <w:p w14:paraId="05A6247A" w14:textId="093C4489" w:rsidR="005A368F" w:rsidRPr="00D0545C" w:rsidRDefault="00A82220" w:rsidP="005A368F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bm</w:t>
    </w:r>
    <w:r w:rsidR="005A368F" w:rsidRPr="00D0545C">
      <w:rPr>
        <w:rFonts w:ascii="Lora" w:hAnsi="Lora"/>
        <w:color w:val="717176"/>
        <w:sz w:val="20"/>
        <w:szCs w:val="20"/>
      </w:rPr>
      <w:t>@pan.pl</w:t>
    </w:r>
    <w:r w:rsidR="00C94B91">
      <w:rPr>
        <w:rFonts w:ascii="Lora" w:hAnsi="Lora"/>
        <w:color w:val="717176"/>
        <w:sz w:val="20"/>
        <w:szCs w:val="20"/>
      </w:rPr>
      <w:t>,</w:t>
    </w:r>
    <w:r w:rsidR="005A368F"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</w:t>
    </w:r>
    <w:r w:rsidR="00C248F8">
      <w:rPr>
        <w:rFonts w:ascii="Lora" w:hAnsi="Lora"/>
        <w:color w:val="717176"/>
        <w:sz w:val="20"/>
        <w:szCs w:val="20"/>
      </w:rPr>
      <w:t>0</w:t>
    </w:r>
    <w:r w:rsidR="005A368F"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869AAC" w14:textId="77777777" w:rsidR="00B47160" w:rsidRDefault="00B47160" w:rsidP="009E0992">
      <w:pPr>
        <w:spacing w:after="0" w:line="240" w:lineRule="auto"/>
      </w:pPr>
      <w:r>
        <w:separator/>
      </w:r>
    </w:p>
  </w:footnote>
  <w:footnote w:type="continuationSeparator" w:id="0">
    <w:p w14:paraId="4600B154" w14:textId="77777777" w:rsidR="00B47160" w:rsidRDefault="00B47160" w:rsidP="009E0992">
      <w:pPr>
        <w:spacing w:after="0" w:line="240" w:lineRule="auto"/>
      </w:pPr>
      <w:r>
        <w:continuationSeparator/>
      </w:r>
    </w:p>
  </w:footnote>
  <w:footnote w:type="continuationNotice" w:id="1">
    <w:p w14:paraId="42FF146B" w14:textId="77777777" w:rsidR="00B47160" w:rsidRDefault="00B4716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1AE9" w14:textId="1CB61A02" w:rsidR="00357A2F" w:rsidRDefault="00872BE7" w:rsidP="00872BE7">
    <w:pPr>
      <w:pStyle w:val="Nagwek"/>
      <w:ind w:left="6379" w:hanging="6520"/>
    </w:pPr>
    <w:r>
      <w:rPr>
        <w:noProof/>
      </w:rPr>
      <w:t xml:space="preserve"> </w:t>
    </w:r>
  </w:p>
  <w:p w14:paraId="306D9978" w14:textId="1100D13C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24C38" w14:textId="656AB68A" w:rsidR="005A368F" w:rsidRDefault="005A368F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339D7244" wp14:editId="2B58EEAD">
              <wp:simplePos x="0" y="0"/>
              <wp:positionH relativeFrom="column">
                <wp:posOffset>1239555</wp:posOffset>
              </wp:positionH>
              <wp:positionV relativeFrom="paragraph">
                <wp:posOffset>292292</wp:posOffset>
              </wp:positionV>
              <wp:extent cx="4517881" cy="4476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17881" cy="447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0B0CFB" w14:textId="2F52E21B" w:rsidR="005A368F" w:rsidRPr="003517F7" w:rsidRDefault="00A82220" w:rsidP="005A368F">
                          <w:pP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t>Biuro Majątkowe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9D724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7.6pt;margin-top:23pt;width:355.75pt;height:35.2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" filled="f" stroked="f">
              <v:textbox>
                <w:txbxContent>
                  <w:p w14:paraId="280B0CFB" w14:textId="2F52E21B" w:rsidR="005A368F" w:rsidRPr="003517F7" w:rsidRDefault="00A82220" w:rsidP="005A368F">
                    <w:pP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</w:pPr>
                    <w: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t>Biuro Majątkowe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2" behindDoc="0" locked="0" layoutInCell="1" allowOverlap="1" wp14:anchorId="1BB115A6" wp14:editId="343BFE80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760712" cy="755903"/>
          <wp:effectExtent l="0" t="0" r="0" b="6350"/>
          <wp:wrapNone/>
          <wp:docPr id="2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12" cy="7559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50EB6"/>
    <w:multiLevelType w:val="hybridMultilevel"/>
    <w:tmpl w:val="8B942354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7A5C38"/>
    <w:multiLevelType w:val="hybridMultilevel"/>
    <w:tmpl w:val="7E60C2B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32B6F7AE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color w:val="auto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E4704"/>
    <w:multiLevelType w:val="hybridMultilevel"/>
    <w:tmpl w:val="138AD8FC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D85CC81C">
      <w:start w:val="1"/>
      <w:numFmt w:val="decimal"/>
      <w:lvlText w:val="%2"/>
      <w:lvlJc w:val="left"/>
      <w:pPr>
        <w:ind w:left="1080" w:hanging="360"/>
      </w:pPr>
      <w:rPr>
        <w:rFonts w:ascii="Lora" w:eastAsia="Times New Roman" w:hAnsi="Lora" w:cs="Arial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EE21774"/>
    <w:multiLevelType w:val="hybridMultilevel"/>
    <w:tmpl w:val="842270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794AE4"/>
    <w:multiLevelType w:val="hybridMultilevel"/>
    <w:tmpl w:val="2EFCBE6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i w:val="0"/>
        <w:iCs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3000E41"/>
    <w:multiLevelType w:val="hybridMultilevel"/>
    <w:tmpl w:val="C6AAF81A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5837A4B"/>
    <w:multiLevelType w:val="hybridMultilevel"/>
    <w:tmpl w:val="B86EEF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01607D"/>
    <w:multiLevelType w:val="hybridMultilevel"/>
    <w:tmpl w:val="68D06658"/>
    <w:lvl w:ilvl="0" w:tplc="A684AF9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A3C17E8"/>
    <w:multiLevelType w:val="hybridMultilevel"/>
    <w:tmpl w:val="A72CD774"/>
    <w:lvl w:ilvl="0" w:tplc="42E2632C">
      <w:start w:val="1"/>
      <w:numFmt w:val="decimal"/>
      <w:lvlText w:val="%1."/>
      <w:lvlJc w:val="left"/>
      <w:pPr>
        <w:ind w:left="785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10" w15:restartNumberingAfterBreak="0">
    <w:nsid w:val="1B89132B"/>
    <w:multiLevelType w:val="hybridMultilevel"/>
    <w:tmpl w:val="BC9646D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0824130"/>
    <w:multiLevelType w:val="hybridMultilevel"/>
    <w:tmpl w:val="4084601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 w15:restartNumberingAfterBreak="0">
    <w:nsid w:val="230D66F4"/>
    <w:multiLevelType w:val="hybridMultilevel"/>
    <w:tmpl w:val="BFDAB246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4" w15:restartNumberingAfterBreak="0">
    <w:nsid w:val="25380D1D"/>
    <w:multiLevelType w:val="hybridMultilevel"/>
    <w:tmpl w:val="2168E0B6"/>
    <w:lvl w:ilvl="0" w:tplc="35A087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90148E6"/>
    <w:multiLevelType w:val="hybridMultilevel"/>
    <w:tmpl w:val="D26855D4"/>
    <w:lvl w:ilvl="0" w:tplc="0000000D">
      <w:start w:val="1"/>
      <w:numFmt w:val="decimal"/>
      <w:lvlText w:val="%1."/>
      <w:lvlJc w:val="left"/>
      <w:pPr>
        <w:ind w:left="784" w:hanging="360"/>
      </w:pPr>
      <w:rPr>
        <w:rFonts w:hint="default"/>
        <w:b w:val="0"/>
        <w:bCs/>
        <w:color w:val="00000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504" w:hanging="360"/>
      </w:pPr>
    </w:lvl>
    <w:lvl w:ilvl="2" w:tplc="FFFFFFFF" w:tentative="1">
      <w:start w:val="1"/>
      <w:numFmt w:val="lowerRoman"/>
      <w:lvlText w:val="%3."/>
      <w:lvlJc w:val="right"/>
      <w:pPr>
        <w:ind w:left="2224" w:hanging="180"/>
      </w:pPr>
    </w:lvl>
    <w:lvl w:ilvl="3" w:tplc="FFFFFFFF" w:tentative="1">
      <w:start w:val="1"/>
      <w:numFmt w:val="decimal"/>
      <w:lvlText w:val="%4."/>
      <w:lvlJc w:val="left"/>
      <w:pPr>
        <w:ind w:left="2944" w:hanging="360"/>
      </w:pPr>
    </w:lvl>
    <w:lvl w:ilvl="4" w:tplc="FFFFFFFF" w:tentative="1">
      <w:start w:val="1"/>
      <w:numFmt w:val="lowerLetter"/>
      <w:lvlText w:val="%5."/>
      <w:lvlJc w:val="left"/>
      <w:pPr>
        <w:ind w:left="3664" w:hanging="360"/>
      </w:pPr>
    </w:lvl>
    <w:lvl w:ilvl="5" w:tplc="FFFFFFFF" w:tentative="1">
      <w:start w:val="1"/>
      <w:numFmt w:val="lowerRoman"/>
      <w:lvlText w:val="%6."/>
      <w:lvlJc w:val="right"/>
      <w:pPr>
        <w:ind w:left="4384" w:hanging="180"/>
      </w:pPr>
    </w:lvl>
    <w:lvl w:ilvl="6" w:tplc="FFFFFFFF" w:tentative="1">
      <w:start w:val="1"/>
      <w:numFmt w:val="decimal"/>
      <w:lvlText w:val="%7."/>
      <w:lvlJc w:val="left"/>
      <w:pPr>
        <w:ind w:left="5104" w:hanging="360"/>
      </w:pPr>
    </w:lvl>
    <w:lvl w:ilvl="7" w:tplc="FFFFFFFF" w:tentative="1">
      <w:start w:val="1"/>
      <w:numFmt w:val="lowerLetter"/>
      <w:lvlText w:val="%8."/>
      <w:lvlJc w:val="left"/>
      <w:pPr>
        <w:ind w:left="5824" w:hanging="360"/>
      </w:pPr>
    </w:lvl>
    <w:lvl w:ilvl="8" w:tplc="FFFFFFFF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6" w15:restartNumberingAfterBreak="0">
    <w:nsid w:val="2A7F00AD"/>
    <w:multiLevelType w:val="hybridMultilevel"/>
    <w:tmpl w:val="3FF4D81C"/>
    <w:lvl w:ilvl="0" w:tplc="4AF4D36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  <w:i w:val="0"/>
        <w:i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28430F4"/>
    <w:multiLevelType w:val="hybridMultilevel"/>
    <w:tmpl w:val="E4C60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1726FA"/>
    <w:multiLevelType w:val="hybridMultilevel"/>
    <w:tmpl w:val="B2D638AE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9" w15:restartNumberingAfterBreak="0">
    <w:nsid w:val="4401145F"/>
    <w:multiLevelType w:val="hybridMultilevel"/>
    <w:tmpl w:val="D7B49014"/>
    <w:lvl w:ilvl="0" w:tplc="1EC85F0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1" w15:restartNumberingAfterBreak="0">
    <w:nsid w:val="474562CE"/>
    <w:multiLevelType w:val="hybridMultilevel"/>
    <w:tmpl w:val="84E25DC6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2" w15:restartNumberingAfterBreak="0">
    <w:nsid w:val="48FA63C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ACA5CE0"/>
    <w:multiLevelType w:val="hybridMultilevel"/>
    <w:tmpl w:val="2CBA4D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EA14CD"/>
    <w:multiLevelType w:val="hybridMultilevel"/>
    <w:tmpl w:val="7B2A956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B555F0"/>
    <w:multiLevelType w:val="hybridMultilevel"/>
    <w:tmpl w:val="4D8EBA1C"/>
    <w:lvl w:ilvl="0" w:tplc="FFFFFFFF">
      <w:start w:val="1"/>
      <w:numFmt w:val="decimal"/>
      <w:lvlText w:val="%1)"/>
      <w:lvlJc w:val="left"/>
      <w:pPr>
        <w:ind w:left="785" w:hanging="360"/>
      </w:p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5686227D"/>
    <w:multiLevelType w:val="hybridMultilevel"/>
    <w:tmpl w:val="E0F80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DED1E20"/>
    <w:multiLevelType w:val="hybridMultilevel"/>
    <w:tmpl w:val="BFFE04B0"/>
    <w:lvl w:ilvl="0" w:tplc="0415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 w15:restartNumberingAfterBreak="0">
    <w:nsid w:val="657A3425"/>
    <w:multiLevelType w:val="hybridMultilevel"/>
    <w:tmpl w:val="580642FC"/>
    <w:lvl w:ilvl="0" w:tplc="46EA0304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31" w15:restartNumberingAfterBreak="0">
    <w:nsid w:val="6DD54B28"/>
    <w:multiLevelType w:val="hybridMultilevel"/>
    <w:tmpl w:val="FE0E21D0"/>
    <w:lvl w:ilvl="0" w:tplc="938838AC">
      <w:start w:val="1"/>
      <w:numFmt w:val="lowerLetter"/>
      <w:lvlText w:val="%1."/>
      <w:lvlJc w:val="left"/>
      <w:pPr>
        <w:ind w:left="78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32" w15:restartNumberingAfterBreak="0">
    <w:nsid w:val="6E8F2457"/>
    <w:multiLevelType w:val="hybridMultilevel"/>
    <w:tmpl w:val="4B463176"/>
    <w:lvl w:ilvl="0" w:tplc="D1CCF5EC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6277969"/>
    <w:multiLevelType w:val="hybridMultilevel"/>
    <w:tmpl w:val="0922DB4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CF660C"/>
    <w:multiLevelType w:val="hybridMultilevel"/>
    <w:tmpl w:val="F6EAF554"/>
    <w:lvl w:ilvl="0" w:tplc="CAB2C3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04692753">
    <w:abstractNumId w:val="3"/>
  </w:num>
  <w:num w:numId="2" w16cid:durableId="1723358074">
    <w:abstractNumId w:val="11"/>
  </w:num>
  <w:num w:numId="3" w16cid:durableId="1694651474">
    <w:abstractNumId w:val="28"/>
  </w:num>
  <w:num w:numId="4" w16cid:durableId="173716498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84227958">
    <w:abstractNumId w:val="30"/>
  </w:num>
  <w:num w:numId="6" w16cid:durableId="80296435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93352405">
    <w:abstractNumId w:val="30"/>
  </w:num>
  <w:num w:numId="8" w16cid:durableId="638730298">
    <w:abstractNumId w:val="4"/>
  </w:num>
  <w:num w:numId="9" w16cid:durableId="1007711973">
    <w:abstractNumId w:val="26"/>
  </w:num>
  <w:num w:numId="10" w16cid:durableId="851576526">
    <w:abstractNumId w:val="2"/>
  </w:num>
  <w:num w:numId="11" w16cid:durableId="1313875021">
    <w:abstractNumId w:val="20"/>
  </w:num>
  <w:num w:numId="12" w16cid:durableId="1235968266">
    <w:abstractNumId w:val="25"/>
  </w:num>
  <w:num w:numId="13" w16cid:durableId="155730299">
    <w:abstractNumId w:val="27"/>
  </w:num>
  <w:num w:numId="14" w16cid:durableId="1279334630">
    <w:abstractNumId w:val="34"/>
  </w:num>
  <w:num w:numId="15" w16cid:durableId="1845389391">
    <w:abstractNumId w:val="14"/>
  </w:num>
  <w:num w:numId="16" w16cid:durableId="1662150283">
    <w:abstractNumId w:val="16"/>
  </w:num>
  <w:num w:numId="17" w16cid:durableId="538977620">
    <w:abstractNumId w:val="18"/>
  </w:num>
  <w:num w:numId="18" w16cid:durableId="1565336265">
    <w:abstractNumId w:val="12"/>
  </w:num>
  <w:num w:numId="19" w16cid:durableId="1716855291">
    <w:abstractNumId w:val="24"/>
  </w:num>
  <w:num w:numId="20" w16cid:durableId="280455038">
    <w:abstractNumId w:val="10"/>
  </w:num>
  <w:num w:numId="21" w16cid:durableId="637958477">
    <w:abstractNumId w:val="21"/>
  </w:num>
  <w:num w:numId="22" w16cid:durableId="352730387">
    <w:abstractNumId w:val="22"/>
  </w:num>
  <w:num w:numId="23" w16cid:durableId="166140649">
    <w:abstractNumId w:val="7"/>
  </w:num>
  <w:num w:numId="24" w16cid:durableId="1795518639">
    <w:abstractNumId w:val="23"/>
  </w:num>
  <w:num w:numId="25" w16cid:durableId="976687000">
    <w:abstractNumId w:val="29"/>
  </w:num>
  <w:num w:numId="26" w16cid:durableId="1164929530">
    <w:abstractNumId w:val="17"/>
  </w:num>
  <w:num w:numId="27" w16cid:durableId="2032804528">
    <w:abstractNumId w:val="8"/>
  </w:num>
  <w:num w:numId="28" w16cid:durableId="1966039799">
    <w:abstractNumId w:val="6"/>
  </w:num>
  <w:num w:numId="29" w16cid:durableId="426540895">
    <w:abstractNumId w:val="0"/>
  </w:num>
  <w:num w:numId="30" w16cid:durableId="1677611427">
    <w:abstractNumId w:val="5"/>
  </w:num>
  <w:num w:numId="31" w16cid:durableId="2139226490">
    <w:abstractNumId w:val="1"/>
  </w:num>
  <w:num w:numId="32" w16cid:durableId="298921942">
    <w:abstractNumId w:val="32"/>
  </w:num>
  <w:num w:numId="33" w16cid:durableId="1144005404">
    <w:abstractNumId w:val="9"/>
  </w:num>
  <w:num w:numId="34" w16cid:durableId="1291279479">
    <w:abstractNumId w:val="31"/>
  </w:num>
  <w:num w:numId="35" w16cid:durableId="1402942587">
    <w:abstractNumId w:val="15"/>
  </w:num>
  <w:num w:numId="36" w16cid:durableId="609246480">
    <w:abstractNumId w:val="33"/>
  </w:num>
  <w:num w:numId="37" w16cid:durableId="161245096">
    <w:abstractNumId w:val="19"/>
  </w:num>
  <w:num w:numId="38" w16cid:durableId="38772367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4E8F"/>
    <w:rsid w:val="00007C77"/>
    <w:rsid w:val="0001182A"/>
    <w:rsid w:val="00012C8B"/>
    <w:rsid w:val="000141F5"/>
    <w:rsid w:val="00014FCC"/>
    <w:rsid w:val="00016A2E"/>
    <w:rsid w:val="00026835"/>
    <w:rsid w:val="00033299"/>
    <w:rsid w:val="000334F9"/>
    <w:rsid w:val="00051936"/>
    <w:rsid w:val="00070A8C"/>
    <w:rsid w:val="00071735"/>
    <w:rsid w:val="00073A84"/>
    <w:rsid w:val="0007498D"/>
    <w:rsid w:val="00076694"/>
    <w:rsid w:val="000829F3"/>
    <w:rsid w:val="000902F4"/>
    <w:rsid w:val="000930E3"/>
    <w:rsid w:val="000969D6"/>
    <w:rsid w:val="000A2906"/>
    <w:rsid w:val="000B23FC"/>
    <w:rsid w:val="000C0FC8"/>
    <w:rsid w:val="000C2A20"/>
    <w:rsid w:val="000C4CAE"/>
    <w:rsid w:val="000C622A"/>
    <w:rsid w:val="000D1DFA"/>
    <w:rsid w:val="000E387C"/>
    <w:rsid w:val="000F0A91"/>
    <w:rsid w:val="000F5D3B"/>
    <w:rsid w:val="000F66DF"/>
    <w:rsid w:val="00102F26"/>
    <w:rsid w:val="00106B0F"/>
    <w:rsid w:val="00120161"/>
    <w:rsid w:val="00120A82"/>
    <w:rsid w:val="00120A83"/>
    <w:rsid w:val="00122530"/>
    <w:rsid w:val="001226FA"/>
    <w:rsid w:val="00123472"/>
    <w:rsid w:val="00132A5B"/>
    <w:rsid w:val="00133068"/>
    <w:rsid w:val="00134DE8"/>
    <w:rsid w:val="00136EF6"/>
    <w:rsid w:val="00146F86"/>
    <w:rsid w:val="001653BD"/>
    <w:rsid w:val="0017068D"/>
    <w:rsid w:val="001721F7"/>
    <w:rsid w:val="00180291"/>
    <w:rsid w:val="00184BFC"/>
    <w:rsid w:val="0018575F"/>
    <w:rsid w:val="00186499"/>
    <w:rsid w:val="00194BE4"/>
    <w:rsid w:val="001A413F"/>
    <w:rsid w:val="001A4D53"/>
    <w:rsid w:val="001A599B"/>
    <w:rsid w:val="001B1DB2"/>
    <w:rsid w:val="001C7133"/>
    <w:rsid w:val="001E06BC"/>
    <w:rsid w:val="0020533A"/>
    <w:rsid w:val="002062FB"/>
    <w:rsid w:val="0021038A"/>
    <w:rsid w:val="0021185A"/>
    <w:rsid w:val="002140AE"/>
    <w:rsid w:val="00222395"/>
    <w:rsid w:val="002274B2"/>
    <w:rsid w:val="00230333"/>
    <w:rsid w:val="002453CE"/>
    <w:rsid w:val="0025139C"/>
    <w:rsid w:val="002525BC"/>
    <w:rsid w:val="00256A8A"/>
    <w:rsid w:val="00264699"/>
    <w:rsid w:val="00274A09"/>
    <w:rsid w:val="00275F38"/>
    <w:rsid w:val="0028160A"/>
    <w:rsid w:val="0028202A"/>
    <w:rsid w:val="00287D07"/>
    <w:rsid w:val="002A73BE"/>
    <w:rsid w:val="002A775E"/>
    <w:rsid w:val="002B38EF"/>
    <w:rsid w:val="002B6C75"/>
    <w:rsid w:val="002B7871"/>
    <w:rsid w:val="002C0100"/>
    <w:rsid w:val="002C143A"/>
    <w:rsid w:val="002D16A2"/>
    <w:rsid w:val="002E2B21"/>
    <w:rsid w:val="002E3D06"/>
    <w:rsid w:val="002E5ADE"/>
    <w:rsid w:val="002F6F65"/>
    <w:rsid w:val="002F73F3"/>
    <w:rsid w:val="003040D7"/>
    <w:rsid w:val="00314675"/>
    <w:rsid w:val="003165D4"/>
    <w:rsid w:val="003170C7"/>
    <w:rsid w:val="003271B2"/>
    <w:rsid w:val="00337C07"/>
    <w:rsid w:val="00347198"/>
    <w:rsid w:val="003517F7"/>
    <w:rsid w:val="00353E77"/>
    <w:rsid w:val="00354B06"/>
    <w:rsid w:val="0035582D"/>
    <w:rsid w:val="00357A2F"/>
    <w:rsid w:val="00362DB0"/>
    <w:rsid w:val="00382756"/>
    <w:rsid w:val="00383F3F"/>
    <w:rsid w:val="00392D4E"/>
    <w:rsid w:val="003B0CF7"/>
    <w:rsid w:val="003B446F"/>
    <w:rsid w:val="003C01D5"/>
    <w:rsid w:val="003C3508"/>
    <w:rsid w:val="003C690C"/>
    <w:rsid w:val="003E2D09"/>
    <w:rsid w:val="003E4735"/>
    <w:rsid w:val="003F47EE"/>
    <w:rsid w:val="00401F61"/>
    <w:rsid w:val="004050C0"/>
    <w:rsid w:val="004130C5"/>
    <w:rsid w:val="00413A6F"/>
    <w:rsid w:val="004167A9"/>
    <w:rsid w:val="00421372"/>
    <w:rsid w:val="00423CFA"/>
    <w:rsid w:val="004467B1"/>
    <w:rsid w:val="00456712"/>
    <w:rsid w:val="00457AAE"/>
    <w:rsid w:val="00462B84"/>
    <w:rsid w:val="004647E4"/>
    <w:rsid w:val="00465E65"/>
    <w:rsid w:val="00491F7C"/>
    <w:rsid w:val="00492395"/>
    <w:rsid w:val="00494DFA"/>
    <w:rsid w:val="004A5838"/>
    <w:rsid w:val="004B4260"/>
    <w:rsid w:val="004B7F40"/>
    <w:rsid w:val="004C1CA8"/>
    <w:rsid w:val="004D0B70"/>
    <w:rsid w:val="004D2013"/>
    <w:rsid w:val="004D53D8"/>
    <w:rsid w:val="004D5CC9"/>
    <w:rsid w:val="004E0BA9"/>
    <w:rsid w:val="00507788"/>
    <w:rsid w:val="0051171A"/>
    <w:rsid w:val="00514000"/>
    <w:rsid w:val="00522D0F"/>
    <w:rsid w:val="00523689"/>
    <w:rsid w:val="005236A3"/>
    <w:rsid w:val="00524F08"/>
    <w:rsid w:val="00526812"/>
    <w:rsid w:val="00533509"/>
    <w:rsid w:val="005349C6"/>
    <w:rsid w:val="00541649"/>
    <w:rsid w:val="005419D9"/>
    <w:rsid w:val="00542B2B"/>
    <w:rsid w:val="0054567B"/>
    <w:rsid w:val="00545D78"/>
    <w:rsid w:val="00564E7D"/>
    <w:rsid w:val="0056591A"/>
    <w:rsid w:val="00570419"/>
    <w:rsid w:val="005730DA"/>
    <w:rsid w:val="0057443A"/>
    <w:rsid w:val="00575289"/>
    <w:rsid w:val="005758D1"/>
    <w:rsid w:val="005778BB"/>
    <w:rsid w:val="0058048B"/>
    <w:rsid w:val="00581F9F"/>
    <w:rsid w:val="00587D03"/>
    <w:rsid w:val="00592F88"/>
    <w:rsid w:val="005A368F"/>
    <w:rsid w:val="005A7EC8"/>
    <w:rsid w:val="005B6DAE"/>
    <w:rsid w:val="005B7BF5"/>
    <w:rsid w:val="005D2291"/>
    <w:rsid w:val="005D7B17"/>
    <w:rsid w:val="005D7F1E"/>
    <w:rsid w:val="0060435E"/>
    <w:rsid w:val="006076D4"/>
    <w:rsid w:val="006175D0"/>
    <w:rsid w:val="00622627"/>
    <w:rsid w:val="00646301"/>
    <w:rsid w:val="00647CAD"/>
    <w:rsid w:val="00652DB7"/>
    <w:rsid w:val="006553C5"/>
    <w:rsid w:val="00656F7E"/>
    <w:rsid w:val="006572E2"/>
    <w:rsid w:val="006713AA"/>
    <w:rsid w:val="00673C2B"/>
    <w:rsid w:val="0067789D"/>
    <w:rsid w:val="00682AD7"/>
    <w:rsid w:val="00685243"/>
    <w:rsid w:val="0068734C"/>
    <w:rsid w:val="006A3AE1"/>
    <w:rsid w:val="006B1D60"/>
    <w:rsid w:val="006B56B8"/>
    <w:rsid w:val="006B61C8"/>
    <w:rsid w:val="006C06C0"/>
    <w:rsid w:val="006C1736"/>
    <w:rsid w:val="006C2F92"/>
    <w:rsid w:val="006C7096"/>
    <w:rsid w:val="006D0343"/>
    <w:rsid w:val="006E3B75"/>
    <w:rsid w:val="006F1F42"/>
    <w:rsid w:val="006F1FCF"/>
    <w:rsid w:val="006F2B5A"/>
    <w:rsid w:val="007003B8"/>
    <w:rsid w:val="007074AA"/>
    <w:rsid w:val="00714FE0"/>
    <w:rsid w:val="00720DF2"/>
    <w:rsid w:val="00727439"/>
    <w:rsid w:val="00732D2F"/>
    <w:rsid w:val="00737A98"/>
    <w:rsid w:val="00737F34"/>
    <w:rsid w:val="007415A3"/>
    <w:rsid w:val="007509C7"/>
    <w:rsid w:val="00754BD0"/>
    <w:rsid w:val="007550A1"/>
    <w:rsid w:val="0075537F"/>
    <w:rsid w:val="0075744E"/>
    <w:rsid w:val="00771957"/>
    <w:rsid w:val="007733B1"/>
    <w:rsid w:val="00775A8D"/>
    <w:rsid w:val="007764D7"/>
    <w:rsid w:val="00781BD3"/>
    <w:rsid w:val="00786BAC"/>
    <w:rsid w:val="007914F1"/>
    <w:rsid w:val="007924D2"/>
    <w:rsid w:val="007A73C3"/>
    <w:rsid w:val="007B1897"/>
    <w:rsid w:val="007B250D"/>
    <w:rsid w:val="007C39D2"/>
    <w:rsid w:val="007E2156"/>
    <w:rsid w:val="007E373D"/>
    <w:rsid w:val="007F6A7F"/>
    <w:rsid w:val="007F74A3"/>
    <w:rsid w:val="00802743"/>
    <w:rsid w:val="008043A1"/>
    <w:rsid w:val="008052A5"/>
    <w:rsid w:val="00807115"/>
    <w:rsid w:val="00812C4F"/>
    <w:rsid w:val="00814E87"/>
    <w:rsid w:val="00821329"/>
    <w:rsid w:val="00830877"/>
    <w:rsid w:val="00832CB5"/>
    <w:rsid w:val="008357EB"/>
    <w:rsid w:val="00852480"/>
    <w:rsid w:val="00855DEE"/>
    <w:rsid w:val="00872BE7"/>
    <w:rsid w:val="0087509A"/>
    <w:rsid w:val="00882E04"/>
    <w:rsid w:val="008830DA"/>
    <w:rsid w:val="00886EF4"/>
    <w:rsid w:val="00890526"/>
    <w:rsid w:val="008947D6"/>
    <w:rsid w:val="008954C5"/>
    <w:rsid w:val="008A3396"/>
    <w:rsid w:val="008B2330"/>
    <w:rsid w:val="008B2454"/>
    <w:rsid w:val="008B7AB6"/>
    <w:rsid w:val="008C1C8F"/>
    <w:rsid w:val="008C307C"/>
    <w:rsid w:val="008C6978"/>
    <w:rsid w:val="008C74C3"/>
    <w:rsid w:val="008D3289"/>
    <w:rsid w:val="008D3BB7"/>
    <w:rsid w:val="008D5741"/>
    <w:rsid w:val="008D5EF8"/>
    <w:rsid w:val="008E60C9"/>
    <w:rsid w:val="008E6F83"/>
    <w:rsid w:val="008E7029"/>
    <w:rsid w:val="008F1E69"/>
    <w:rsid w:val="008F484C"/>
    <w:rsid w:val="00902791"/>
    <w:rsid w:val="00903FCE"/>
    <w:rsid w:val="00910E08"/>
    <w:rsid w:val="00914DFE"/>
    <w:rsid w:val="00924CAC"/>
    <w:rsid w:val="009330F4"/>
    <w:rsid w:val="00943F55"/>
    <w:rsid w:val="009467ED"/>
    <w:rsid w:val="00953376"/>
    <w:rsid w:val="009605CA"/>
    <w:rsid w:val="0096787A"/>
    <w:rsid w:val="00971322"/>
    <w:rsid w:val="00982B38"/>
    <w:rsid w:val="0099032B"/>
    <w:rsid w:val="00992E8C"/>
    <w:rsid w:val="0099481A"/>
    <w:rsid w:val="009970A2"/>
    <w:rsid w:val="0099770A"/>
    <w:rsid w:val="009A21FA"/>
    <w:rsid w:val="009A5AE3"/>
    <w:rsid w:val="009C4F40"/>
    <w:rsid w:val="009D59D0"/>
    <w:rsid w:val="009E0992"/>
    <w:rsid w:val="009E0B54"/>
    <w:rsid w:val="009E330B"/>
    <w:rsid w:val="009F0AEB"/>
    <w:rsid w:val="009F2B5C"/>
    <w:rsid w:val="009F2FDA"/>
    <w:rsid w:val="00A04612"/>
    <w:rsid w:val="00A136D5"/>
    <w:rsid w:val="00A202F5"/>
    <w:rsid w:val="00A20A46"/>
    <w:rsid w:val="00A21802"/>
    <w:rsid w:val="00A2231B"/>
    <w:rsid w:val="00A23068"/>
    <w:rsid w:val="00A242F7"/>
    <w:rsid w:val="00A24389"/>
    <w:rsid w:val="00A27A92"/>
    <w:rsid w:val="00A34DE7"/>
    <w:rsid w:val="00A43D37"/>
    <w:rsid w:val="00A46CA6"/>
    <w:rsid w:val="00A51212"/>
    <w:rsid w:val="00A53149"/>
    <w:rsid w:val="00A63AB0"/>
    <w:rsid w:val="00A74A18"/>
    <w:rsid w:val="00A80A4B"/>
    <w:rsid w:val="00A82220"/>
    <w:rsid w:val="00A836C6"/>
    <w:rsid w:val="00A83C9C"/>
    <w:rsid w:val="00A85356"/>
    <w:rsid w:val="00A91C48"/>
    <w:rsid w:val="00A9265E"/>
    <w:rsid w:val="00AA4863"/>
    <w:rsid w:val="00AA51C2"/>
    <w:rsid w:val="00AB074A"/>
    <w:rsid w:val="00AB652F"/>
    <w:rsid w:val="00AB67FC"/>
    <w:rsid w:val="00AD2750"/>
    <w:rsid w:val="00AE0567"/>
    <w:rsid w:val="00AE12EC"/>
    <w:rsid w:val="00AE28A0"/>
    <w:rsid w:val="00AE3F15"/>
    <w:rsid w:val="00AF36D4"/>
    <w:rsid w:val="00B03F3C"/>
    <w:rsid w:val="00B05D39"/>
    <w:rsid w:val="00B0654D"/>
    <w:rsid w:val="00B11443"/>
    <w:rsid w:val="00B17F9A"/>
    <w:rsid w:val="00B2226B"/>
    <w:rsid w:val="00B270D7"/>
    <w:rsid w:val="00B271AB"/>
    <w:rsid w:val="00B2795D"/>
    <w:rsid w:val="00B31B74"/>
    <w:rsid w:val="00B33D61"/>
    <w:rsid w:val="00B342BC"/>
    <w:rsid w:val="00B3730A"/>
    <w:rsid w:val="00B470AA"/>
    <w:rsid w:val="00B47160"/>
    <w:rsid w:val="00B5538E"/>
    <w:rsid w:val="00B559B1"/>
    <w:rsid w:val="00B561C8"/>
    <w:rsid w:val="00B66054"/>
    <w:rsid w:val="00B674C5"/>
    <w:rsid w:val="00B75E04"/>
    <w:rsid w:val="00B774B4"/>
    <w:rsid w:val="00B804A9"/>
    <w:rsid w:val="00B87D93"/>
    <w:rsid w:val="00B9131B"/>
    <w:rsid w:val="00B975F7"/>
    <w:rsid w:val="00BA5B73"/>
    <w:rsid w:val="00BB1721"/>
    <w:rsid w:val="00BB7AFD"/>
    <w:rsid w:val="00BC21FA"/>
    <w:rsid w:val="00BC743A"/>
    <w:rsid w:val="00BD2AB5"/>
    <w:rsid w:val="00BD68B7"/>
    <w:rsid w:val="00BD6A3E"/>
    <w:rsid w:val="00BE1D35"/>
    <w:rsid w:val="00BE382D"/>
    <w:rsid w:val="00BE4D2F"/>
    <w:rsid w:val="00BF1D98"/>
    <w:rsid w:val="00BF1EE4"/>
    <w:rsid w:val="00BF4DCD"/>
    <w:rsid w:val="00C0589F"/>
    <w:rsid w:val="00C1462C"/>
    <w:rsid w:val="00C1678D"/>
    <w:rsid w:val="00C16EF6"/>
    <w:rsid w:val="00C248F8"/>
    <w:rsid w:val="00C26517"/>
    <w:rsid w:val="00C3162B"/>
    <w:rsid w:val="00C36812"/>
    <w:rsid w:val="00C42623"/>
    <w:rsid w:val="00C50322"/>
    <w:rsid w:val="00C50615"/>
    <w:rsid w:val="00C5403A"/>
    <w:rsid w:val="00C54C4E"/>
    <w:rsid w:val="00C6451D"/>
    <w:rsid w:val="00C7672B"/>
    <w:rsid w:val="00C77555"/>
    <w:rsid w:val="00C860EB"/>
    <w:rsid w:val="00C94B91"/>
    <w:rsid w:val="00C94D39"/>
    <w:rsid w:val="00CA4CE8"/>
    <w:rsid w:val="00CB21CA"/>
    <w:rsid w:val="00CB2724"/>
    <w:rsid w:val="00CB3434"/>
    <w:rsid w:val="00CB6107"/>
    <w:rsid w:val="00CC1FB2"/>
    <w:rsid w:val="00CC25C0"/>
    <w:rsid w:val="00CC4040"/>
    <w:rsid w:val="00CC59BE"/>
    <w:rsid w:val="00CD0CC7"/>
    <w:rsid w:val="00CD1A96"/>
    <w:rsid w:val="00CF1577"/>
    <w:rsid w:val="00CF334F"/>
    <w:rsid w:val="00D011E9"/>
    <w:rsid w:val="00D026DC"/>
    <w:rsid w:val="00D0545C"/>
    <w:rsid w:val="00D10919"/>
    <w:rsid w:val="00D141DB"/>
    <w:rsid w:val="00D21C0A"/>
    <w:rsid w:val="00D32741"/>
    <w:rsid w:val="00D34974"/>
    <w:rsid w:val="00D371FD"/>
    <w:rsid w:val="00D409EB"/>
    <w:rsid w:val="00D426FA"/>
    <w:rsid w:val="00D53A6B"/>
    <w:rsid w:val="00D54EEA"/>
    <w:rsid w:val="00D555E0"/>
    <w:rsid w:val="00D64346"/>
    <w:rsid w:val="00D67895"/>
    <w:rsid w:val="00D739CE"/>
    <w:rsid w:val="00D771C6"/>
    <w:rsid w:val="00D83C55"/>
    <w:rsid w:val="00D956D8"/>
    <w:rsid w:val="00D9628E"/>
    <w:rsid w:val="00DA662A"/>
    <w:rsid w:val="00DA7156"/>
    <w:rsid w:val="00DB0880"/>
    <w:rsid w:val="00DB1241"/>
    <w:rsid w:val="00DB2A02"/>
    <w:rsid w:val="00DB3717"/>
    <w:rsid w:val="00DC03A7"/>
    <w:rsid w:val="00DC3F11"/>
    <w:rsid w:val="00DD1557"/>
    <w:rsid w:val="00DD4390"/>
    <w:rsid w:val="00DD4D04"/>
    <w:rsid w:val="00DE18A4"/>
    <w:rsid w:val="00DE6129"/>
    <w:rsid w:val="00DE6A6F"/>
    <w:rsid w:val="00DE7355"/>
    <w:rsid w:val="00DF3985"/>
    <w:rsid w:val="00DF6A3E"/>
    <w:rsid w:val="00E029E5"/>
    <w:rsid w:val="00E04FD1"/>
    <w:rsid w:val="00E131DF"/>
    <w:rsid w:val="00E13F78"/>
    <w:rsid w:val="00E169AB"/>
    <w:rsid w:val="00E16B6F"/>
    <w:rsid w:val="00E17725"/>
    <w:rsid w:val="00E20A19"/>
    <w:rsid w:val="00E221A9"/>
    <w:rsid w:val="00E23A73"/>
    <w:rsid w:val="00E31317"/>
    <w:rsid w:val="00E32D92"/>
    <w:rsid w:val="00E376C6"/>
    <w:rsid w:val="00E5637B"/>
    <w:rsid w:val="00E73C1F"/>
    <w:rsid w:val="00E75FE2"/>
    <w:rsid w:val="00E772AB"/>
    <w:rsid w:val="00E87770"/>
    <w:rsid w:val="00E87B1C"/>
    <w:rsid w:val="00E90B59"/>
    <w:rsid w:val="00E91DA0"/>
    <w:rsid w:val="00EA01DD"/>
    <w:rsid w:val="00EA171D"/>
    <w:rsid w:val="00EA4787"/>
    <w:rsid w:val="00EB0722"/>
    <w:rsid w:val="00EB2508"/>
    <w:rsid w:val="00EB410C"/>
    <w:rsid w:val="00EB477B"/>
    <w:rsid w:val="00EB4C75"/>
    <w:rsid w:val="00EB546E"/>
    <w:rsid w:val="00EC4545"/>
    <w:rsid w:val="00EE029C"/>
    <w:rsid w:val="00EE2168"/>
    <w:rsid w:val="00EE3268"/>
    <w:rsid w:val="00EE4DF4"/>
    <w:rsid w:val="00EF0297"/>
    <w:rsid w:val="00EF4E70"/>
    <w:rsid w:val="00F04FDC"/>
    <w:rsid w:val="00F05899"/>
    <w:rsid w:val="00F062AC"/>
    <w:rsid w:val="00F1419D"/>
    <w:rsid w:val="00F15247"/>
    <w:rsid w:val="00F16CAF"/>
    <w:rsid w:val="00F20C0B"/>
    <w:rsid w:val="00F211CD"/>
    <w:rsid w:val="00F24A66"/>
    <w:rsid w:val="00F2611B"/>
    <w:rsid w:val="00F42C40"/>
    <w:rsid w:val="00F44859"/>
    <w:rsid w:val="00F45180"/>
    <w:rsid w:val="00F528E1"/>
    <w:rsid w:val="00F5358F"/>
    <w:rsid w:val="00F5604F"/>
    <w:rsid w:val="00F622F8"/>
    <w:rsid w:val="00F62CA7"/>
    <w:rsid w:val="00F64ECD"/>
    <w:rsid w:val="00F7285C"/>
    <w:rsid w:val="00F836C9"/>
    <w:rsid w:val="00F84D22"/>
    <w:rsid w:val="00F870F5"/>
    <w:rsid w:val="00F91C8D"/>
    <w:rsid w:val="00F91D52"/>
    <w:rsid w:val="00F97C09"/>
    <w:rsid w:val="00FA41E2"/>
    <w:rsid w:val="00FA77E8"/>
    <w:rsid w:val="00FB23BD"/>
    <w:rsid w:val="00FB7E05"/>
    <w:rsid w:val="00FC20CF"/>
    <w:rsid w:val="00FE1216"/>
    <w:rsid w:val="00FE5DCD"/>
    <w:rsid w:val="00FF2177"/>
    <w:rsid w:val="00FF38CD"/>
    <w:rsid w:val="00FF7D25"/>
    <w:rsid w:val="02078AEF"/>
    <w:rsid w:val="03253C24"/>
    <w:rsid w:val="061708CE"/>
    <w:rsid w:val="0748AAC4"/>
    <w:rsid w:val="0AC6905E"/>
    <w:rsid w:val="1315055B"/>
    <w:rsid w:val="15E142D9"/>
    <w:rsid w:val="16295281"/>
    <w:rsid w:val="176777AF"/>
    <w:rsid w:val="176C3CB3"/>
    <w:rsid w:val="188C083F"/>
    <w:rsid w:val="18E5580B"/>
    <w:rsid w:val="19150D17"/>
    <w:rsid w:val="19CE2687"/>
    <w:rsid w:val="19ECCF7B"/>
    <w:rsid w:val="1D2AA14C"/>
    <w:rsid w:val="1E903F54"/>
    <w:rsid w:val="1FE51CDA"/>
    <w:rsid w:val="203DAF04"/>
    <w:rsid w:val="21355DC9"/>
    <w:rsid w:val="24C2DFB4"/>
    <w:rsid w:val="283C48B3"/>
    <w:rsid w:val="2984C3B9"/>
    <w:rsid w:val="2B7ECB39"/>
    <w:rsid w:val="2BAE7FB2"/>
    <w:rsid w:val="2DC16422"/>
    <w:rsid w:val="30C18653"/>
    <w:rsid w:val="318E3F0E"/>
    <w:rsid w:val="322C2478"/>
    <w:rsid w:val="323777BA"/>
    <w:rsid w:val="3241D736"/>
    <w:rsid w:val="32F0D856"/>
    <w:rsid w:val="34883ACF"/>
    <w:rsid w:val="35040A26"/>
    <w:rsid w:val="356515F4"/>
    <w:rsid w:val="367CDC4A"/>
    <w:rsid w:val="384FF876"/>
    <w:rsid w:val="386E542D"/>
    <w:rsid w:val="3AD44928"/>
    <w:rsid w:val="3BD8DA3D"/>
    <w:rsid w:val="3E5BD7BF"/>
    <w:rsid w:val="4322A478"/>
    <w:rsid w:val="46FD46AB"/>
    <w:rsid w:val="49637DBB"/>
    <w:rsid w:val="4A2F553A"/>
    <w:rsid w:val="4BC489EB"/>
    <w:rsid w:val="4FC5D0AC"/>
    <w:rsid w:val="501DCAC1"/>
    <w:rsid w:val="50DDDA31"/>
    <w:rsid w:val="5259C69A"/>
    <w:rsid w:val="56E0AECA"/>
    <w:rsid w:val="580086D6"/>
    <w:rsid w:val="58033324"/>
    <w:rsid w:val="581B3669"/>
    <w:rsid w:val="5959B3DC"/>
    <w:rsid w:val="5960B26A"/>
    <w:rsid w:val="5A25A978"/>
    <w:rsid w:val="5A74BC60"/>
    <w:rsid w:val="5AFDD235"/>
    <w:rsid w:val="5C4F546B"/>
    <w:rsid w:val="631D5134"/>
    <w:rsid w:val="65163686"/>
    <w:rsid w:val="6566450E"/>
    <w:rsid w:val="6617C66B"/>
    <w:rsid w:val="6862B287"/>
    <w:rsid w:val="687CF2FC"/>
    <w:rsid w:val="691926E6"/>
    <w:rsid w:val="69F92A67"/>
    <w:rsid w:val="69FA7616"/>
    <w:rsid w:val="6A0FED6A"/>
    <w:rsid w:val="6B03FE7A"/>
    <w:rsid w:val="6CBC74BC"/>
    <w:rsid w:val="6CC12C4D"/>
    <w:rsid w:val="6EF785B1"/>
    <w:rsid w:val="6F45AD83"/>
    <w:rsid w:val="6FC76A88"/>
    <w:rsid w:val="73534B65"/>
    <w:rsid w:val="7356C34D"/>
    <w:rsid w:val="745400C7"/>
    <w:rsid w:val="765AF8F9"/>
    <w:rsid w:val="76B56DB7"/>
    <w:rsid w:val="7750DA9E"/>
    <w:rsid w:val="777A5BAD"/>
    <w:rsid w:val="77988C08"/>
    <w:rsid w:val="7925B0DB"/>
    <w:rsid w:val="7B6F07A0"/>
    <w:rsid w:val="7B95683E"/>
    <w:rsid w:val="7E29EB40"/>
    <w:rsid w:val="7E685E4C"/>
    <w:rsid w:val="7E9EB4A5"/>
    <w:rsid w:val="7F0BED30"/>
    <w:rsid w:val="7F949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072E8BBA-19C0-49DC-891F-EDE1C2C78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1D60"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"/>
    <w:basedOn w:val="Normalny"/>
    <w:link w:val="AkapitzlistZnak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21185A"/>
  </w:style>
  <w:style w:type="paragraph" w:styleId="Bezodstpw">
    <w:name w:val="No Spacing"/>
    <w:uiPriority w:val="1"/>
    <w:qFormat/>
    <w:rsid w:val="0021185A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E28A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E28A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E28A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E60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E60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E60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E60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E60C9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C6451D"/>
    <w:pPr>
      <w:spacing w:after="0" w:line="240" w:lineRule="auto"/>
    </w:pPr>
  </w:style>
  <w:style w:type="paragraph" w:customStyle="1" w:styleId="paragraph">
    <w:name w:val="paragraph"/>
    <w:basedOn w:val="Normalny"/>
    <w:rsid w:val="00924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924CAC"/>
  </w:style>
  <w:style w:type="character" w:customStyle="1" w:styleId="eop">
    <w:name w:val="eop"/>
    <w:basedOn w:val="Domylnaczcionkaakapitu"/>
    <w:rsid w:val="00924CAC"/>
  </w:style>
  <w:style w:type="character" w:customStyle="1" w:styleId="scxw101466018">
    <w:name w:val="scxw101466018"/>
    <w:basedOn w:val="Domylnaczcionkaakapitu"/>
    <w:rsid w:val="00924C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bom@pan.pl" TargetMode="External"/><Relationship Id="rId18" Type="http://schemas.openxmlformats.org/officeDocument/2006/relationships/hyperlink" Target="mailto:iod@pan.pl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hyperlink" Target="mailto:bm@pan.pl" TargetMode="External"/><Relationship Id="rId17" Type="http://schemas.openxmlformats.org/officeDocument/2006/relationships/image" Target="media/image1.jpg"/><Relationship Id="rId2" Type="http://schemas.openxmlformats.org/officeDocument/2006/relationships/customXml" Target="../customXml/item2.xml"/><Relationship Id="rId16" Type="http://schemas.openxmlformats.org/officeDocument/2006/relationships/hyperlink" Target="mailto:ryszard.soszy&#324;ski@pan.p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m@pan.pl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mailto:bm@pan.pl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joanna.sosnowska@pan.pl" TargetMode="External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1" ma:contentTypeDescription="Utwórz nowy dokument." ma:contentTypeScope="" ma:versionID="e1a428fd60fd25d1f44efdb43ce59ea9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69f8da68cd4e724542c5664d2cfeb083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  <MediaLengthInSeconds xmlns="a258161f-915e-4818-8959-93feded8c46b" xsi:nil="true"/>
  </documentManagement>
</p:properties>
</file>

<file path=customXml/itemProps1.xml><?xml version="1.0" encoding="utf-8"?>
<ds:datastoreItem xmlns:ds="http://schemas.openxmlformats.org/officeDocument/2006/customXml" ds:itemID="{638CC10E-CDD9-46F0-8881-65622E22DF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AE7E57-7674-41AF-890C-327069EB0B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DF7DAC-2424-4D2C-A9A8-DD0B65AA26B0}">
  <ds:schemaRefs>
    <ds:schemaRef ds:uri="a258161f-915e-4818-8959-93feded8c46b"/>
    <ds:schemaRef ds:uri="http://schemas.openxmlformats.org/package/2006/metadata/core-properties"/>
    <ds:schemaRef ds:uri="http://purl.org/dc/dcmitype/"/>
    <ds:schemaRef ds:uri="http://www.w3.org/XML/1998/namespace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dc7d47a6-3295-41d5-9bec-df44dd5feee7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1662</Words>
  <Characters>9976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11615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Joanna Sosnowska</cp:lastModifiedBy>
  <cp:revision>11</cp:revision>
  <cp:lastPrinted>2024-09-05T09:24:00Z</cp:lastPrinted>
  <dcterms:created xsi:type="dcterms:W3CDTF">2024-09-05T08:57:00Z</dcterms:created>
  <dcterms:modified xsi:type="dcterms:W3CDTF">2024-09-05T09:28:00Z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0x010100B058F702751AF14CB4E4708DBE6E864E</vt:lpwstr>
  </property>
  <property fmtid="{D5CDD505-2E9C-101B-9397-08002B2CF9AE}" pid="4" name="MediaServiceImageTags">
    <vt:lpwstr/>
  </property>
  <property fmtid="{D5CDD505-2E9C-101B-9397-08002B2CF9AE}" pid="5" name="Order">
    <vt:r8>8411200</vt:r8>
  </property>
  <property fmtid="{D5CDD505-2E9C-101B-9397-08002B2CF9AE}" pid="6" name="xd_Signature">
    <vt:bool>false</vt:bool>
  </property>
  <property fmtid="{D5CDD505-2E9C-101B-9397-08002B2CF9AE}" pid="7" name="SharedWithUsers">
    <vt:lpwstr>13;#Kalinowska Katarzyna</vt:lpwstr>
  </property>
  <property fmtid="{D5CDD505-2E9C-101B-9397-08002B2CF9AE}" pid="8" name="xd_ProgID">
    <vt:lpwstr/>
  </property>
  <property fmtid="{D5CDD505-2E9C-101B-9397-08002B2CF9AE}" pid="9" name="_ColorHex">
    <vt:lpwstr/>
  </property>
  <property fmtid="{D5CDD505-2E9C-101B-9397-08002B2CF9AE}" pid="10" name="_Emoji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ColorTag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</Properties>
</file>