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199F1177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</w:t>
      </w:r>
      <w:r w:rsidR="009851F2">
        <w:rPr>
          <w:rFonts w:ascii="Arial" w:hAnsi="Arial" w:cs="Arial"/>
          <w:b/>
          <w:lang w:bidi="en-US"/>
        </w:rPr>
        <w:t>3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 xml:space="preserve">74 </w:t>
      </w:r>
      <w:proofErr w:type="spellStart"/>
      <w:r w:rsidRPr="00B11632">
        <w:rPr>
          <w:rFonts w:ascii="Arial" w:hAnsi="Arial" w:cs="Arial"/>
          <w:spacing w:val="-8"/>
          <w:lang w:bidi="en-US"/>
        </w:rPr>
        <w:t>rue</w:t>
      </w:r>
      <w:proofErr w:type="spellEnd"/>
      <w:r w:rsidRPr="00B11632">
        <w:rPr>
          <w:rFonts w:ascii="Arial" w:hAnsi="Arial" w:cs="Arial"/>
          <w:spacing w:val="-8"/>
          <w:lang w:bidi="en-US"/>
        </w:rPr>
        <w:t xml:space="preserve"> </w:t>
      </w:r>
      <w:proofErr w:type="spellStart"/>
      <w:r w:rsidRPr="00B11632">
        <w:rPr>
          <w:rFonts w:ascii="Arial" w:hAnsi="Arial" w:cs="Arial"/>
          <w:spacing w:val="-8"/>
          <w:lang w:bidi="en-US"/>
        </w:rPr>
        <w:t>Lauriston</w:t>
      </w:r>
      <w:proofErr w:type="spellEnd"/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01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01855">
        <w:rPr>
          <w:rFonts w:ascii="Arial" w:hAnsi="Arial" w:cs="Arial"/>
          <w:i/>
          <w:sz w:val="16"/>
          <w:szCs w:val="16"/>
        </w:rPr>
        <w:t>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 xml:space="preserve">1497 z </w:t>
      </w:r>
      <w:proofErr w:type="spellStart"/>
      <w:r w:rsidR="00601855">
        <w:rPr>
          <w:rFonts w:ascii="Arial" w:hAnsi="Arial" w:cs="Arial"/>
          <w:b/>
        </w:rPr>
        <w:t>późn</w:t>
      </w:r>
      <w:proofErr w:type="spellEnd"/>
      <w:r w:rsidR="00601855">
        <w:rPr>
          <w:rFonts w:ascii="Arial" w:hAnsi="Arial" w:cs="Arial"/>
          <w:b/>
        </w:rPr>
        <w:t>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508504ED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294ECA">
        <w:rPr>
          <w:rFonts w:ascii="Arial" w:hAnsi="Arial" w:cs="Arial"/>
        </w:rPr>
        <w:t xml:space="preserve">Uczestnicząc w procedurze rozeznania rynku cen z możliwością udzielenia zamówienia na </w:t>
      </w:r>
      <w:r w:rsidR="00FF73CF" w:rsidRPr="00294ECA">
        <w:rPr>
          <w:rFonts w:ascii="Arial" w:hAnsi="Arial" w:cs="Arial"/>
        </w:rPr>
        <w:t xml:space="preserve">naprawę dachu i obróbek blacharskich gzymsów budynku oficyny </w:t>
      </w:r>
      <w:r w:rsidRPr="00294ECA">
        <w:rPr>
          <w:rFonts w:ascii="Arial" w:hAnsi="Arial" w:cs="Arial"/>
        </w:rPr>
        <w:t>Polskiej Akademii Nauk Stacji Naukowej w Paryżu</w:t>
      </w:r>
      <w:r w:rsidRPr="00294ECA">
        <w:rPr>
          <w:rFonts w:ascii="Arial" w:hAnsi="Arial" w:cs="Arial"/>
          <w:b/>
        </w:rPr>
        <w:t xml:space="preserve">, znak sprawy nr </w:t>
      </w:r>
      <w:bookmarkStart w:id="0" w:name="_Hlk169017094"/>
      <w:r w:rsidRPr="00294ECA">
        <w:rPr>
          <w:rFonts w:ascii="Arial" w:hAnsi="Arial" w:cs="Arial"/>
          <w:b/>
          <w:bCs/>
        </w:rPr>
        <w:t>ZP/</w:t>
      </w:r>
      <w:r w:rsidR="007D7684" w:rsidRPr="00294ECA">
        <w:rPr>
          <w:rFonts w:ascii="Arial" w:hAnsi="Arial" w:cs="Arial"/>
          <w:b/>
          <w:bCs/>
        </w:rPr>
        <w:t>4</w:t>
      </w:r>
      <w:r w:rsidRPr="00294ECA">
        <w:rPr>
          <w:rFonts w:ascii="Arial" w:hAnsi="Arial" w:cs="Arial"/>
          <w:b/>
          <w:bCs/>
        </w:rPr>
        <w:t>/2024</w:t>
      </w:r>
      <w:bookmarkEnd w:id="0"/>
      <w:r w:rsidRPr="00294ECA">
        <w:rPr>
          <w:rFonts w:ascii="Arial" w:hAnsi="Arial" w:cs="Arial"/>
          <w:b/>
        </w:rPr>
        <w:t>,</w:t>
      </w:r>
      <w:r w:rsidRPr="00294ECA">
        <w:rPr>
          <w:rFonts w:ascii="Arial" w:hAnsi="Arial" w:cs="Arial"/>
        </w:rPr>
        <w:t xml:space="preserve"> prowadzonej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294ECA"/>
    <w:rsid w:val="0033366E"/>
    <w:rsid w:val="003773E0"/>
    <w:rsid w:val="003E2C5F"/>
    <w:rsid w:val="00431F1F"/>
    <w:rsid w:val="004B1C8F"/>
    <w:rsid w:val="004F15EA"/>
    <w:rsid w:val="00570BB4"/>
    <w:rsid w:val="00601855"/>
    <w:rsid w:val="006B459E"/>
    <w:rsid w:val="006D6547"/>
    <w:rsid w:val="007D7684"/>
    <w:rsid w:val="007E481F"/>
    <w:rsid w:val="00820CF0"/>
    <w:rsid w:val="008A4753"/>
    <w:rsid w:val="009851F2"/>
    <w:rsid w:val="00A95809"/>
    <w:rsid w:val="00A966E2"/>
    <w:rsid w:val="00BA3639"/>
    <w:rsid w:val="00C16C40"/>
    <w:rsid w:val="00D50C58"/>
    <w:rsid w:val="00DD311A"/>
    <w:rsid w:val="00E366A5"/>
    <w:rsid w:val="00E55BB9"/>
    <w:rsid w:val="00FC17B0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CA6E4-7927-46A0-BB51-FFBCC28FA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Makiłła Agnieszka</cp:lastModifiedBy>
  <cp:revision>11</cp:revision>
  <dcterms:created xsi:type="dcterms:W3CDTF">2022-06-29T12:24:00Z</dcterms:created>
  <dcterms:modified xsi:type="dcterms:W3CDTF">2024-06-13T14:07:00Z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