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6BFA8" w14:textId="4F9A8450" w:rsidR="00122287" w:rsidRPr="00122287" w:rsidRDefault="00D80C87" w:rsidP="00122287">
      <w:pPr>
        <w:spacing w:after="0" w:line="360" w:lineRule="auto"/>
        <w:contextualSpacing/>
        <w:jc w:val="center"/>
        <w:rPr>
          <w:rFonts w:ascii="Verdana" w:eastAsia="Times New Roman" w:hAnsi="Verdana" w:cs="Times New Roman"/>
          <w:spacing w:val="-10"/>
          <w:kern w:val="28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Times New Roman"/>
          <w:spacing w:val="-10"/>
          <w:kern w:val="28"/>
          <w:sz w:val="24"/>
          <w:szCs w:val="24"/>
          <w:lang w:eastAsia="pl-PL"/>
          <w14:ligatures w14:val="none"/>
        </w:rPr>
        <w:t>Prezes</w:t>
      </w:r>
      <w:r w:rsidR="00122287" w:rsidRPr="00122287">
        <w:rPr>
          <w:rFonts w:ascii="Verdana" w:eastAsia="Times New Roman" w:hAnsi="Verdana" w:cs="Times New Roman"/>
          <w:spacing w:val="-10"/>
          <w:kern w:val="28"/>
          <w:sz w:val="24"/>
          <w:szCs w:val="24"/>
          <w:lang w:eastAsia="pl-PL"/>
          <w14:ligatures w14:val="none"/>
        </w:rPr>
        <w:t xml:space="preserve"> Polskiej Akademii Nauk</w:t>
      </w:r>
    </w:p>
    <w:p w14:paraId="21D356D7" w14:textId="77777777" w:rsidR="00122287" w:rsidRPr="00122287" w:rsidRDefault="00122287" w:rsidP="00122287">
      <w:pPr>
        <w:spacing w:after="0" w:line="360" w:lineRule="auto"/>
        <w:contextualSpacing/>
        <w:jc w:val="center"/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</w:pPr>
      <w:r w:rsidRPr="00122287">
        <w:rPr>
          <w:rFonts w:ascii="Verdana" w:eastAsia="Times New Roman" w:hAnsi="Verdana" w:cs="Times New Roman"/>
          <w:b/>
          <w:spacing w:val="-10"/>
          <w:kern w:val="28"/>
          <w:sz w:val="24"/>
          <w:szCs w:val="24"/>
          <w:lang w:eastAsia="pl-PL"/>
          <w14:ligatures w14:val="none"/>
        </w:rPr>
        <w:t>ogłasza konkurs na stanowisko</w:t>
      </w:r>
    </w:p>
    <w:p w14:paraId="5775388C" w14:textId="33C84A85" w:rsidR="00122287" w:rsidRDefault="00B0733A" w:rsidP="00122287">
      <w:pPr>
        <w:spacing w:after="0" w:line="360" w:lineRule="auto"/>
        <w:contextualSpacing/>
        <w:jc w:val="center"/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>D</w:t>
      </w:r>
      <w:r w:rsidR="00122287" w:rsidRPr="00122287"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 xml:space="preserve">yrektora </w:t>
      </w:r>
      <w:r w:rsidR="00D616A3"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 xml:space="preserve">Biura tworzonego w nowej strukturze </w:t>
      </w:r>
      <w:r w:rsidR="00A5473A"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>– pełny etat</w:t>
      </w:r>
    </w:p>
    <w:p w14:paraId="4955B259" w14:textId="677C6012" w:rsidR="00057959" w:rsidRDefault="00D616A3" w:rsidP="00122287">
      <w:pPr>
        <w:spacing w:after="0" w:line="360" w:lineRule="auto"/>
        <w:contextualSpacing/>
        <w:jc w:val="center"/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 xml:space="preserve">Kancelaria </w:t>
      </w:r>
      <w:r w:rsidR="00057959"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>Polsk</w:t>
      </w:r>
      <w:r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>iej</w:t>
      </w:r>
      <w:r w:rsidR="00057959"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 xml:space="preserve"> Akademi</w:t>
      </w:r>
      <w:r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>i</w:t>
      </w:r>
      <w:r w:rsidR="00057959"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 xml:space="preserve"> Nauk </w:t>
      </w:r>
    </w:p>
    <w:p w14:paraId="6A900EF9" w14:textId="77777777" w:rsidR="00D616A3" w:rsidRDefault="00D616A3" w:rsidP="00122287">
      <w:pPr>
        <w:spacing w:after="0" w:line="276" w:lineRule="auto"/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</w:pPr>
    </w:p>
    <w:p w14:paraId="45886059" w14:textId="77777777" w:rsidR="00331D84" w:rsidRPr="00122287" w:rsidRDefault="00331D84" w:rsidP="00122287">
      <w:pPr>
        <w:spacing w:after="0" w:line="276" w:lineRule="auto"/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</w:pPr>
    </w:p>
    <w:p w14:paraId="2EF05A38" w14:textId="19D1C93D" w:rsidR="00122287" w:rsidRPr="00122287" w:rsidRDefault="00122287" w:rsidP="00122287">
      <w:pPr>
        <w:numPr>
          <w:ilvl w:val="0"/>
          <w:numId w:val="1"/>
        </w:numPr>
        <w:spacing w:after="0" w:line="276" w:lineRule="auto"/>
        <w:contextualSpacing/>
        <w:rPr>
          <w:rFonts w:ascii="Verdana" w:eastAsia="Calibri" w:hAnsi="Verdana" w:cs="Times New Roman"/>
          <w:bCs/>
          <w:kern w:val="0"/>
          <w:sz w:val="24"/>
          <w:szCs w:val="24"/>
          <w14:ligatures w14:val="none"/>
        </w:rPr>
      </w:pPr>
      <w:r w:rsidRPr="00122287">
        <w:rPr>
          <w:rFonts w:ascii="Verdana" w:eastAsia="Calibri" w:hAnsi="Verdana" w:cs="Times New Roman"/>
          <w:b/>
          <w:kern w:val="0"/>
          <w:sz w:val="24"/>
          <w:szCs w:val="24"/>
          <w14:ligatures w14:val="none"/>
        </w:rPr>
        <w:t xml:space="preserve">Miejsce pracy: </w:t>
      </w:r>
      <w:r w:rsidR="00A5473A" w:rsidRPr="00C165BC">
        <w:rPr>
          <w:rFonts w:ascii="Verdana" w:hAnsi="Verdana"/>
          <w:sz w:val="24"/>
          <w:szCs w:val="24"/>
        </w:rPr>
        <w:t>Plac Defilad 1</w:t>
      </w:r>
      <w:r w:rsidR="00A5473A" w:rsidRPr="00C165BC">
        <w:rPr>
          <w:rFonts w:ascii="Verdana" w:hAnsi="Verdana"/>
          <w:bCs/>
          <w:sz w:val="24"/>
          <w:szCs w:val="24"/>
        </w:rPr>
        <w:t>, Warszawa, Pałac Kultury i Nauki</w:t>
      </w:r>
    </w:p>
    <w:p w14:paraId="55C1E7CA" w14:textId="235FCCB9" w:rsidR="00122287" w:rsidRPr="00122287" w:rsidRDefault="00122287" w:rsidP="00122287">
      <w:pPr>
        <w:numPr>
          <w:ilvl w:val="0"/>
          <w:numId w:val="1"/>
        </w:numPr>
        <w:spacing w:after="0" w:line="276" w:lineRule="auto"/>
        <w:contextualSpacing/>
        <w:rPr>
          <w:rFonts w:ascii="Verdana" w:eastAsia="Calibri" w:hAnsi="Verdana" w:cs="Times New Roman"/>
          <w:iCs/>
          <w:kern w:val="0"/>
          <w:sz w:val="24"/>
          <w:szCs w:val="24"/>
          <w14:ligatures w14:val="none"/>
        </w:rPr>
      </w:pPr>
      <w:r w:rsidRPr="00122287">
        <w:rPr>
          <w:rFonts w:ascii="Verdana" w:eastAsia="Calibri" w:hAnsi="Verdana" w:cs="Times New Roman"/>
          <w:b/>
          <w:bCs/>
          <w:kern w:val="0"/>
          <w:sz w:val="24"/>
          <w:szCs w:val="24"/>
          <w14:ligatures w14:val="none"/>
        </w:rPr>
        <w:t xml:space="preserve">Przewidywany termin zatrudnienia: </w:t>
      </w:r>
      <w:r w:rsidRPr="00122287">
        <w:rPr>
          <w:rFonts w:ascii="Verdana" w:eastAsia="Calibri" w:hAnsi="Verdana" w:cs="Times New Roman"/>
          <w:kern w:val="0"/>
          <w:sz w:val="24"/>
          <w:szCs w:val="24"/>
          <w14:ligatures w14:val="none"/>
        </w:rPr>
        <w:t>I</w:t>
      </w:r>
      <w:r>
        <w:rPr>
          <w:rFonts w:ascii="Verdana" w:eastAsia="Calibri" w:hAnsi="Verdana" w:cs="Times New Roman"/>
          <w:kern w:val="0"/>
          <w:sz w:val="24"/>
          <w:szCs w:val="24"/>
          <w14:ligatures w14:val="none"/>
        </w:rPr>
        <w:t>I</w:t>
      </w:r>
      <w:r w:rsidR="00A5473A">
        <w:rPr>
          <w:rFonts w:ascii="Verdana" w:eastAsia="Calibri" w:hAnsi="Verdana" w:cs="Times New Roman"/>
          <w:kern w:val="0"/>
          <w:sz w:val="24"/>
          <w:szCs w:val="24"/>
          <w14:ligatures w14:val="none"/>
        </w:rPr>
        <w:t>I</w:t>
      </w:r>
      <w:r w:rsidRPr="00122287">
        <w:rPr>
          <w:rFonts w:ascii="Verdana" w:eastAsia="Calibri" w:hAnsi="Verdana" w:cs="Times New Roman"/>
          <w:kern w:val="0"/>
          <w:sz w:val="24"/>
          <w:szCs w:val="24"/>
          <w14:ligatures w14:val="none"/>
        </w:rPr>
        <w:t xml:space="preserve"> kwartał 202</w:t>
      </w:r>
      <w:r>
        <w:rPr>
          <w:rFonts w:ascii="Verdana" w:eastAsia="Calibri" w:hAnsi="Verdana" w:cs="Times New Roman"/>
          <w:kern w:val="0"/>
          <w:sz w:val="24"/>
          <w:szCs w:val="24"/>
          <w14:ligatures w14:val="none"/>
        </w:rPr>
        <w:t>4</w:t>
      </w:r>
      <w:r w:rsidRPr="00122287">
        <w:rPr>
          <w:rFonts w:ascii="Verdana" w:eastAsia="Calibri" w:hAnsi="Verdana" w:cs="Times New Roman"/>
          <w:kern w:val="0"/>
          <w:sz w:val="24"/>
          <w:szCs w:val="24"/>
          <w14:ligatures w14:val="none"/>
        </w:rPr>
        <w:t xml:space="preserve"> r.</w:t>
      </w:r>
    </w:p>
    <w:p w14:paraId="0AE61B3C" w14:textId="77777777" w:rsidR="00122287" w:rsidRDefault="00122287" w:rsidP="00122287">
      <w:pPr>
        <w:numPr>
          <w:ilvl w:val="0"/>
          <w:numId w:val="1"/>
        </w:numPr>
        <w:spacing w:after="0" w:line="276" w:lineRule="auto"/>
        <w:contextualSpacing/>
        <w:rPr>
          <w:rFonts w:ascii="Verdana" w:eastAsia="Calibri" w:hAnsi="Verdana" w:cs="Times New Roman"/>
          <w:color w:val="000000" w:themeColor="text1"/>
          <w:kern w:val="0"/>
          <w:sz w:val="24"/>
          <w:szCs w:val="24"/>
          <w14:ligatures w14:val="none"/>
        </w:rPr>
      </w:pPr>
      <w:r w:rsidRPr="00122287">
        <w:rPr>
          <w:rFonts w:ascii="Verdana" w:eastAsia="Calibri" w:hAnsi="Verdana" w:cs="Times New Roman"/>
          <w:b/>
          <w:color w:val="000000" w:themeColor="text1"/>
          <w:kern w:val="0"/>
          <w:sz w:val="24"/>
          <w:szCs w:val="24"/>
          <w14:ligatures w14:val="none"/>
        </w:rPr>
        <w:t xml:space="preserve">Podstawa zatrudnienia: </w:t>
      </w:r>
      <w:r w:rsidRPr="00122287">
        <w:rPr>
          <w:rFonts w:ascii="Verdana" w:eastAsia="Calibri" w:hAnsi="Verdana" w:cs="Times New Roman"/>
          <w:color w:val="000000" w:themeColor="text1"/>
          <w:kern w:val="0"/>
          <w:sz w:val="24"/>
          <w:szCs w:val="24"/>
          <w14:ligatures w14:val="none"/>
        </w:rPr>
        <w:t xml:space="preserve">umowa o </w:t>
      </w:r>
      <w:r w:rsidRPr="00413C7F">
        <w:rPr>
          <w:rFonts w:ascii="Verdana" w:eastAsia="Calibri" w:hAnsi="Verdana" w:cs="Times New Roman"/>
          <w:color w:val="000000" w:themeColor="text1"/>
          <w:kern w:val="0"/>
          <w:sz w:val="24"/>
          <w:szCs w:val="24"/>
          <w14:ligatures w14:val="none"/>
        </w:rPr>
        <w:t>pracę</w:t>
      </w:r>
      <w:r w:rsidRPr="00122287">
        <w:rPr>
          <w:rFonts w:ascii="Verdana" w:eastAsia="Calibri" w:hAnsi="Verdana" w:cs="Times New Roman"/>
          <w:color w:val="000000" w:themeColor="text1"/>
          <w:kern w:val="0"/>
          <w:sz w:val="24"/>
          <w:szCs w:val="24"/>
          <w14:ligatures w14:val="none"/>
        </w:rPr>
        <w:t xml:space="preserve"> na czas określony do 33 miesięcy (poprzedzona 3 miesięcznym okresem próbnym) z możliwością przedłużenia na czas nieokreślony</w:t>
      </w:r>
    </w:p>
    <w:p w14:paraId="234DDD3E" w14:textId="77777777" w:rsidR="00A5473A" w:rsidRDefault="00A5473A" w:rsidP="00A5473A">
      <w:pPr>
        <w:pStyle w:val="Nagwek1"/>
        <w:jc w:val="left"/>
        <w:rPr>
          <w:sz w:val="24"/>
          <w:szCs w:val="24"/>
        </w:rPr>
      </w:pPr>
    </w:p>
    <w:p w14:paraId="33D1C78D" w14:textId="0842D9C9" w:rsidR="00A5473A" w:rsidRPr="00A5473A" w:rsidRDefault="00A5473A" w:rsidP="00A5473A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 xml:space="preserve">Do głównych zadań osoby zatrudnionej na stanowisku </w:t>
      </w:r>
      <w:r w:rsidR="00D616A3">
        <w:rPr>
          <w:sz w:val="24"/>
          <w:szCs w:val="24"/>
        </w:rPr>
        <w:t>dyrektora</w:t>
      </w:r>
      <w:r w:rsidRPr="00C165BC">
        <w:rPr>
          <w:sz w:val="24"/>
          <w:szCs w:val="24"/>
        </w:rPr>
        <w:t xml:space="preserve"> będzie należało:</w:t>
      </w:r>
      <w:r w:rsidRPr="00C165BC">
        <w:rPr>
          <w:sz w:val="24"/>
          <w:szCs w:val="24"/>
        </w:rPr>
        <w:br/>
      </w:r>
    </w:p>
    <w:p w14:paraId="685CE228" w14:textId="2AA58253" w:rsidR="00A5473A" w:rsidRPr="00A5473A" w:rsidRDefault="00A5473A" w:rsidP="00A5473A">
      <w:pPr>
        <w:pStyle w:val="tkzmjn3"/>
        <w:numPr>
          <w:ilvl w:val="0"/>
          <w:numId w:val="13"/>
        </w:numPr>
        <w:shd w:val="clear" w:color="auto" w:fill="FFFFFF"/>
        <w:spacing w:before="0" w:beforeAutospacing="0" w:after="0" w:afterAutospacing="0" w:line="315" w:lineRule="atLeast"/>
        <w:rPr>
          <w:rFonts w:ascii="Verdana" w:hAnsi="Verdana"/>
          <w:color w:val="000000"/>
        </w:rPr>
      </w:pPr>
      <w:r w:rsidRPr="00A5473A">
        <w:rPr>
          <w:rFonts w:ascii="Verdana" w:hAnsi="Verdana"/>
          <w:color w:val="000000"/>
        </w:rPr>
        <w:t>Tworzenie i realizacja strategii HR oraz wdrażanie nowych narzędzi</w:t>
      </w:r>
      <w:r w:rsidR="000718DB">
        <w:rPr>
          <w:rFonts w:ascii="Verdana" w:hAnsi="Verdana"/>
          <w:color w:val="000000"/>
        </w:rPr>
        <w:br/>
      </w:r>
      <w:r w:rsidRPr="00A5473A">
        <w:rPr>
          <w:rFonts w:ascii="Verdana" w:hAnsi="Verdana"/>
          <w:color w:val="000000"/>
        </w:rPr>
        <w:t>i metod pracy HR zarówno w obszarze HR miękkiego jak i kadr</w:t>
      </w:r>
      <w:r w:rsidR="000718DB">
        <w:rPr>
          <w:rFonts w:ascii="Verdana" w:hAnsi="Verdana"/>
          <w:color w:val="000000"/>
        </w:rPr>
        <w:br/>
      </w:r>
      <w:r w:rsidRPr="00A5473A">
        <w:rPr>
          <w:rFonts w:ascii="Verdana" w:hAnsi="Verdana"/>
          <w:color w:val="000000"/>
        </w:rPr>
        <w:t xml:space="preserve">i płac. </w:t>
      </w:r>
    </w:p>
    <w:p w14:paraId="4E5D0507" w14:textId="31893D6D" w:rsidR="00A5473A" w:rsidRPr="00A5473A" w:rsidRDefault="00A5473A" w:rsidP="00A5473A">
      <w:pPr>
        <w:pStyle w:val="tkzmjn3"/>
        <w:numPr>
          <w:ilvl w:val="0"/>
          <w:numId w:val="13"/>
        </w:numPr>
        <w:shd w:val="clear" w:color="auto" w:fill="FFFFFF"/>
        <w:spacing w:before="0" w:beforeAutospacing="0" w:after="0" w:afterAutospacing="0" w:line="315" w:lineRule="atLeast"/>
        <w:rPr>
          <w:rFonts w:ascii="Verdana" w:hAnsi="Verdana"/>
          <w:color w:val="000000"/>
        </w:rPr>
      </w:pPr>
      <w:r w:rsidRPr="00A5473A">
        <w:rPr>
          <w:rFonts w:ascii="Verdana" w:hAnsi="Verdana"/>
          <w:color w:val="000000"/>
        </w:rPr>
        <w:t>Nadzór nad aktami osobowymi i inną dokumentacją pracowniczą zgodnie z obowiązującymi przepisami.</w:t>
      </w:r>
    </w:p>
    <w:p w14:paraId="6196B7FB" w14:textId="77777777" w:rsidR="00A5473A" w:rsidRPr="00A5473A" w:rsidRDefault="00A5473A" w:rsidP="00A5473A">
      <w:pPr>
        <w:pStyle w:val="tkzmjn3"/>
        <w:numPr>
          <w:ilvl w:val="0"/>
          <w:numId w:val="13"/>
        </w:numPr>
        <w:shd w:val="clear" w:color="auto" w:fill="FFFFFF"/>
        <w:spacing w:before="0" w:beforeAutospacing="0" w:after="0" w:afterAutospacing="0" w:line="315" w:lineRule="atLeast"/>
        <w:rPr>
          <w:rFonts w:ascii="Verdana" w:hAnsi="Verdana"/>
          <w:color w:val="000000"/>
        </w:rPr>
      </w:pPr>
      <w:r w:rsidRPr="00A5473A">
        <w:rPr>
          <w:rFonts w:ascii="Verdana" w:hAnsi="Verdana"/>
          <w:color w:val="000000"/>
        </w:rPr>
        <w:t>Nadzór nad procesem kadrowo-płacowym.</w:t>
      </w:r>
    </w:p>
    <w:p w14:paraId="6E1CFB3C" w14:textId="789869FD" w:rsidR="00A5473A" w:rsidRPr="00A5473A" w:rsidRDefault="00A5473A" w:rsidP="00A5473A">
      <w:pPr>
        <w:pStyle w:val="tkzmjn3"/>
        <w:numPr>
          <w:ilvl w:val="0"/>
          <w:numId w:val="13"/>
        </w:numPr>
        <w:shd w:val="clear" w:color="auto" w:fill="FFFFFF"/>
        <w:spacing w:before="0" w:beforeAutospacing="0" w:after="0" w:afterAutospacing="0" w:line="315" w:lineRule="atLeast"/>
        <w:rPr>
          <w:rFonts w:ascii="Verdana" w:hAnsi="Verdana"/>
          <w:color w:val="000000"/>
        </w:rPr>
      </w:pPr>
      <w:r w:rsidRPr="00A5473A">
        <w:rPr>
          <w:rFonts w:ascii="Verdana" w:hAnsi="Verdana"/>
          <w:color w:val="000000"/>
        </w:rPr>
        <w:t>Zarządzanie polityką personalną Kancelarii.</w:t>
      </w:r>
    </w:p>
    <w:p w14:paraId="68DF31F1" w14:textId="297E913F" w:rsidR="00A5473A" w:rsidRPr="00A5473A" w:rsidRDefault="00A5473A" w:rsidP="00A5473A">
      <w:pPr>
        <w:pStyle w:val="tkzmjn3"/>
        <w:numPr>
          <w:ilvl w:val="0"/>
          <w:numId w:val="13"/>
        </w:numPr>
        <w:shd w:val="clear" w:color="auto" w:fill="FFFFFF"/>
        <w:spacing w:before="0" w:beforeAutospacing="0" w:after="0" w:afterAutospacing="0" w:line="315" w:lineRule="atLeast"/>
        <w:rPr>
          <w:rFonts w:ascii="Verdana" w:hAnsi="Verdana"/>
          <w:color w:val="000000"/>
        </w:rPr>
      </w:pPr>
      <w:r w:rsidRPr="00A5473A">
        <w:rPr>
          <w:rFonts w:ascii="Verdana" w:hAnsi="Verdana"/>
          <w:color w:val="000000"/>
        </w:rPr>
        <w:t>Zarządzanie zespołem specjalistów HR, zarówno w ramach HR miękkiego jak i kadr oraz płac</w:t>
      </w:r>
      <w:r w:rsidR="00D616A3">
        <w:rPr>
          <w:rFonts w:ascii="Verdana" w:hAnsi="Verdana"/>
          <w:color w:val="000000"/>
        </w:rPr>
        <w:t>.</w:t>
      </w:r>
    </w:p>
    <w:p w14:paraId="558BE236" w14:textId="77777777" w:rsidR="00A5473A" w:rsidRPr="00A5473A" w:rsidRDefault="00A5473A" w:rsidP="00A5473A">
      <w:pPr>
        <w:pStyle w:val="tkzmjn3"/>
        <w:numPr>
          <w:ilvl w:val="0"/>
          <w:numId w:val="13"/>
        </w:numPr>
        <w:shd w:val="clear" w:color="auto" w:fill="FFFFFF"/>
        <w:spacing w:before="0" w:beforeAutospacing="0" w:after="0" w:afterAutospacing="0" w:line="315" w:lineRule="atLeast"/>
        <w:rPr>
          <w:rFonts w:ascii="Verdana" w:hAnsi="Verdana"/>
          <w:color w:val="000000"/>
        </w:rPr>
      </w:pPr>
      <w:r w:rsidRPr="00A5473A">
        <w:rPr>
          <w:rFonts w:ascii="Verdana" w:hAnsi="Verdana"/>
          <w:color w:val="000000"/>
        </w:rPr>
        <w:t>Kierowanie operacyjnymi działaniami HR, zarządzanie procesami tj.: rekrutacja, zatrudnienie, zarządzanie szkoleniami i rozwojem pracowników, zarządzanie talentami i sukcesją, onboarding, offboarding, budowanie zaangażowania pracowników.</w:t>
      </w:r>
    </w:p>
    <w:p w14:paraId="72720E87" w14:textId="302DD68E" w:rsidR="00A5473A" w:rsidRPr="00A5473A" w:rsidRDefault="00A5473A" w:rsidP="00A5473A">
      <w:pPr>
        <w:pStyle w:val="tkzmjn3"/>
        <w:numPr>
          <w:ilvl w:val="0"/>
          <w:numId w:val="13"/>
        </w:numPr>
        <w:shd w:val="clear" w:color="auto" w:fill="FFFFFF"/>
        <w:spacing w:line="315" w:lineRule="atLeast"/>
        <w:rPr>
          <w:rFonts w:ascii="Verdana" w:hAnsi="Verdana"/>
          <w:color w:val="000000"/>
        </w:rPr>
      </w:pPr>
      <w:r w:rsidRPr="00A5473A">
        <w:rPr>
          <w:rFonts w:ascii="Verdana" w:hAnsi="Verdana"/>
          <w:color w:val="000000"/>
        </w:rPr>
        <w:t xml:space="preserve">Ścisła współpraca z osobami zarządzającymi </w:t>
      </w:r>
      <w:r w:rsidR="00D616A3">
        <w:rPr>
          <w:rFonts w:ascii="Verdana" w:hAnsi="Verdana"/>
          <w:color w:val="000000"/>
        </w:rPr>
        <w:t>innymi komórkami</w:t>
      </w:r>
      <w:r w:rsidR="00D616A3">
        <w:rPr>
          <w:rFonts w:ascii="Verdana" w:hAnsi="Verdana"/>
          <w:color w:val="000000"/>
        </w:rPr>
        <w:br/>
      </w:r>
      <w:r w:rsidRPr="00A5473A">
        <w:rPr>
          <w:rFonts w:ascii="Verdana" w:hAnsi="Verdana"/>
          <w:color w:val="000000"/>
        </w:rPr>
        <w:t>w celu budowania relacji w pracy, zwiększenia zaangażowania oraz zwiększenia wydajności pracowników,</w:t>
      </w:r>
    </w:p>
    <w:p w14:paraId="1CA433E0" w14:textId="698CC1C0" w:rsidR="00A5473A" w:rsidRPr="00A5473A" w:rsidRDefault="00A5473A" w:rsidP="00A5473A">
      <w:pPr>
        <w:pStyle w:val="tkzmjn3"/>
        <w:numPr>
          <w:ilvl w:val="0"/>
          <w:numId w:val="13"/>
        </w:numPr>
        <w:shd w:val="clear" w:color="auto" w:fill="FFFFFF"/>
        <w:spacing w:line="315" w:lineRule="atLeast"/>
        <w:rPr>
          <w:rFonts w:ascii="Verdana" w:hAnsi="Verdana"/>
          <w:color w:val="000000"/>
        </w:rPr>
      </w:pPr>
      <w:r w:rsidRPr="00A5473A">
        <w:rPr>
          <w:rFonts w:ascii="Verdana" w:hAnsi="Verdana"/>
          <w:color w:val="000000"/>
        </w:rPr>
        <w:t>Zarządzanie procesem komunikacji wewnętrznej i zewnętrznej</w:t>
      </w:r>
      <w:r w:rsidR="00D616A3">
        <w:rPr>
          <w:rFonts w:ascii="Verdana" w:hAnsi="Verdana"/>
          <w:color w:val="000000"/>
        </w:rPr>
        <w:t>.</w:t>
      </w:r>
    </w:p>
    <w:p w14:paraId="4BCE6B25" w14:textId="77777777" w:rsidR="002B2808" w:rsidRDefault="00A5473A" w:rsidP="002B2808">
      <w:pPr>
        <w:pStyle w:val="tkzmjn3"/>
        <w:numPr>
          <w:ilvl w:val="0"/>
          <w:numId w:val="13"/>
        </w:numPr>
        <w:shd w:val="clear" w:color="auto" w:fill="FFFFFF"/>
        <w:spacing w:line="315" w:lineRule="atLeast"/>
        <w:rPr>
          <w:rFonts w:ascii="Verdana" w:hAnsi="Verdana"/>
          <w:color w:val="000000"/>
        </w:rPr>
      </w:pPr>
      <w:r w:rsidRPr="00A5473A">
        <w:rPr>
          <w:rFonts w:ascii="Verdana" w:hAnsi="Verdana"/>
          <w:color w:val="000000"/>
        </w:rPr>
        <w:t>Odpowiedzialność za Employer Branding, organizację wydarzeń skierowanych do pracowników.</w:t>
      </w:r>
    </w:p>
    <w:p w14:paraId="02490310" w14:textId="672651C7" w:rsidR="002B2808" w:rsidRDefault="00A5473A" w:rsidP="000718DB">
      <w:pPr>
        <w:pStyle w:val="tkzmjn3"/>
        <w:numPr>
          <w:ilvl w:val="0"/>
          <w:numId w:val="13"/>
        </w:numPr>
        <w:shd w:val="clear" w:color="auto" w:fill="FFFFFF"/>
        <w:spacing w:line="315" w:lineRule="atLeast"/>
        <w:ind w:left="567" w:hanging="357"/>
        <w:rPr>
          <w:rFonts w:ascii="Verdana" w:hAnsi="Verdana"/>
          <w:color w:val="000000"/>
        </w:rPr>
      </w:pPr>
      <w:r w:rsidRPr="002B2808">
        <w:rPr>
          <w:rFonts w:ascii="Verdana" w:hAnsi="Verdana"/>
          <w:color w:val="000000"/>
        </w:rPr>
        <w:t>Odpowiedzialność za zgodność HR z przepisami i standardami</w:t>
      </w:r>
      <w:r w:rsidR="000718DB">
        <w:rPr>
          <w:rFonts w:ascii="Verdana" w:hAnsi="Verdana"/>
          <w:color w:val="000000"/>
        </w:rPr>
        <w:br/>
        <w:t xml:space="preserve">  </w:t>
      </w:r>
      <w:r w:rsidRPr="002B2808">
        <w:rPr>
          <w:rFonts w:ascii="Verdana" w:hAnsi="Verdana"/>
          <w:color w:val="000000"/>
        </w:rPr>
        <w:t>wynikającymi z Ustawy o Polskiej Akademii Nauk.</w:t>
      </w:r>
    </w:p>
    <w:p w14:paraId="1134A43D" w14:textId="74CAA5C0" w:rsidR="00A5473A" w:rsidRPr="00A5473A" w:rsidRDefault="00A5473A" w:rsidP="000718DB">
      <w:pPr>
        <w:pStyle w:val="tkzmjn3"/>
        <w:numPr>
          <w:ilvl w:val="0"/>
          <w:numId w:val="13"/>
        </w:numPr>
        <w:shd w:val="clear" w:color="auto" w:fill="FFFFFF"/>
        <w:spacing w:line="315" w:lineRule="atLeast"/>
        <w:ind w:left="567"/>
        <w:rPr>
          <w:rFonts w:ascii="Verdana" w:hAnsi="Verdana"/>
          <w:color w:val="000000"/>
        </w:rPr>
      </w:pPr>
      <w:r w:rsidRPr="00A5473A">
        <w:rPr>
          <w:rFonts w:ascii="Verdana" w:hAnsi="Verdana"/>
          <w:color w:val="000000"/>
        </w:rPr>
        <w:t>Zapewnienie zgodności z polskim prawem pracy, promowanie</w:t>
      </w:r>
      <w:r w:rsidR="000718DB">
        <w:rPr>
          <w:rFonts w:ascii="Verdana" w:hAnsi="Verdana"/>
          <w:color w:val="000000"/>
        </w:rPr>
        <w:br/>
        <w:t xml:space="preserve">  </w:t>
      </w:r>
      <w:r w:rsidRPr="00A5473A">
        <w:rPr>
          <w:rFonts w:ascii="Verdana" w:hAnsi="Verdana"/>
          <w:color w:val="000000"/>
        </w:rPr>
        <w:t>wartości Polskiej Akademii Nauk i budowanie kultury organizacji</w:t>
      </w:r>
      <w:r w:rsidR="000718DB">
        <w:rPr>
          <w:rFonts w:ascii="Verdana" w:hAnsi="Verdana"/>
          <w:color w:val="000000"/>
        </w:rPr>
        <w:br/>
        <w:t xml:space="preserve">  </w:t>
      </w:r>
      <w:r w:rsidRPr="00A5473A">
        <w:rPr>
          <w:rFonts w:ascii="Verdana" w:hAnsi="Verdana"/>
          <w:color w:val="000000"/>
        </w:rPr>
        <w:t>opartej na wzajemnym szacunku i przestrzeganiu zasad Kodeksu</w:t>
      </w:r>
      <w:r w:rsidR="000718DB">
        <w:rPr>
          <w:rFonts w:ascii="Verdana" w:hAnsi="Verdana"/>
          <w:color w:val="000000"/>
        </w:rPr>
        <w:br/>
        <w:t xml:space="preserve">  </w:t>
      </w:r>
      <w:r w:rsidRPr="00A5473A">
        <w:rPr>
          <w:rFonts w:ascii="Verdana" w:hAnsi="Verdana"/>
          <w:color w:val="000000"/>
        </w:rPr>
        <w:t xml:space="preserve">Etycznego Kancelarii Polskiej </w:t>
      </w:r>
      <w:r w:rsidR="00D616A3">
        <w:rPr>
          <w:rFonts w:ascii="Verdana" w:hAnsi="Verdana"/>
          <w:color w:val="000000"/>
        </w:rPr>
        <w:t>A</w:t>
      </w:r>
      <w:r w:rsidRPr="00A5473A">
        <w:rPr>
          <w:rFonts w:ascii="Verdana" w:hAnsi="Verdana"/>
          <w:color w:val="000000"/>
        </w:rPr>
        <w:t xml:space="preserve">kademii Nauk. </w:t>
      </w:r>
    </w:p>
    <w:p w14:paraId="2B8D83B0" w14:textId="1D45B070" w:rsidR="00A5473A" w:rsidRPr="00A5473A" w:rsidRDefault="00A5473A" w:rsidP="000718DB">
      <w:pPr>
        <w:pStyle w:val="tkzmjn3"/>
        <w:numPr>
          <w:ilvl w:val="0"/>
          <w:numId w:val="13"/>
        </w:numPr>
        <w:shd w:val="clear" w:color="auto" w:fill="FFFFFF"/>
        <w:spacing w:line="315" w:lineRule="atLeast"/>
        <w:ind w:left="567"/>
        <w:rPr>
          <w:rFonts w:ascii="Verdana" w:hAnsi="Verdana"/>
          <w:color w:val="000000"/>
        </w:rPr>
      </w:pPr>
      <w:r w:rsidRPr="00A5473A">
        <w:rPr>
          <w:rFonts w:ascii="Verdana" w:hAnsi="Verdana"/>
          <w:color w:val="000000"/>
        </w:rPr>
        <w:lastRenderedPageBreak/>
        <w:t>Szkolenie, doradztwo i wsparcie kadry kierowniczej Kancelarii PAN we wszystkich aspektach zarządzania zasobami ludzkimi, w tym</w:t>
      </w:r>
      <w:r w:rsidR="000718DB">
        <w:rPr>
          <w:rFonts w:ascii="Verdana" w:hAnsi="Verdana"/>
          <w:color w:val="000000"/>
        </w:rPr>
        <w:br/>
      </w:r>
      <w:r w:rsidRPr="00A5473A">
        <w:rPr>
          <w:rFonts w:ascii="Verdana" w:hAnsi="Verdana"/>
          <w:color w:val="000000"/>
        </w:rPr>
        <w:t>w zakresie relacji pracowniczych, rekrutacji oraz prawa pracy</w:t>
      </w:r>
      <w:r w:rsidR="00D616A3">
        <w:rPr>
          <w:rFonts w:ascii="Verdana" w:hAnsi="Verdana"/>
          <w:color w:val="000000"/>
        </w:rPr>
        <w:t>.</w:t>
      </w:r>
    </w:p>
    <w:p w14:paraId="38AF8106" w14:textId="77777777" w:rsidR="00122287" w:rsidRPr="00122287" w:rsidRDefault="00122287" w:rsidP="00122287">
      <w:pPr>
        <w:spacing w:line="276" w:lineRule="auto"/>
        <w:ind w:left="360"/>
        <w:contextualSpacing/>
        <w:rPr>
          <w:rFonts w:ascii="Calibri" w:eastAsia="Calibri" w:hAnsi="Calibri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46C3A0E1" w14:textId="77777777" w:rsidR="00122287" w:rsidRPr="00122287" w:rsidRDefault="00122287" w:rsidP="00122287">
      <w:pPr>
        <w:keepNext/>
        <w:spacing w:after="0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122287">
        <w:rPr>
          <w:rFonts w:ascii="Verdana" w:eastAsia="Times New Roman" w:hAnsi="Verdana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Wymagania:</w:t>
      </w:r>
    </w:p>
    <w:p w14:paraId="302A67A4" w14:textId="5C58C809" w:rsidR="00A5473A" w:rsidRPr="00A5473A" w:rsidRDefault="00A5473A" w:rsidP="002B2808">
      <w:pPr>
        <w:pStyle w:val="tkzmjn3"/>
        <w:numPr>
          <w:ilvl w:val="0"/>
          <w:numId w:val="14"/>
        </w:numPr>
        <w:shd w:val="clear" w:color="auto" w:fill="FFFFFF"/>
        <w:spacing w:line="315" w:lineRule="atLeast"/>
        <w:rPr>
          <w:rFonts w:ascii="Verdana" w:hAnsi="Verdana"/>
          <w:color w:val="000000"/>
        </w:rPr>
      </w:pPr>
      <w:r w:rsidRPr="00A5473A">
        <w:rPr>
          <w:rFonts w:ascii="Verdana" w:hAnsi="Verdana"/>
          <w:color w:val="000000"/>
        </w:rPr>
        <w:t>wykształcenie wyższe - preferowane kierunki studiów: zarządzanie zasobami ludzkimi, psychologia, socjologia, zarządzanie</w:t>
      </w:r>
      <w:r w:rsidR="00D616A3">
        <w:rPr>
          <w:rFonts w:ascii="Verdana" w:hAnsi="Verdana"/>
          <w:color w:val="000000"/>
        </w:rPr>
        <w:t>,</w:t>
      </w:r>
    </w:p>
    <w:p w14:paraId="65D6C8C1" w14:textId="7BA52CB9" w:rsidR="00A5473A" w:rsidRPr="002C38E9" w:rsidRDefault="00A5473A" w:rsidP="002B2808">
      <w:pPr>
        <w:pStyle w:val="tkzmjn3"/>
        <w:numPr>
          <w:ilvl w:val="0"/>
          <w:numId w:val="14"/>
        </w:numPr>
        <w:shd w:val="clear" w:color="auto" w:fill="FFFFFF"/>
        <w:spacing w:line="315" w:lineRule="atLeast"/>
        <w:rPr>
          <w:rFonts w:ascii="Verdana" w:hAnsi="Verdana"/>
        </w:rPr>
      </w:pPr>
      <w:r w:rsidRPr="002C38E9">
        <w:rPr>
          <w:rFonts w:ascii="Verdana" w:hAnsi="Verdana"/>
        </w:rPr>
        <w:t>doświadczeni</w:t>
      </w:r>
      <w:r w:rsidR="00D616A3">
        <w:rPr>
          <w:rFonts w:ascii="Verdana" w:hAnsi="Verdana"/>
        </w:rPr>
        <w:t>e</w:t>
      </w:r>
      <w:r w:rsidRPr="002C38E9">
        <w:rPr>
          <w:rFonts w:ascii="Verdana" w:hAnsi="Verdana"/>
        </w:rPr>
        <w:t xml:space="preserve"> w HR na stanowisku kierowniczym,</w:t>
      </w:r>
    </w:p>
    <w:p w14:paraId="7BE08D92" w14:textId="54FED8A3" w:rsidR="00A5473A" w:rsidRPr="00A5473A" w:rsidRDefault="00A5473A" w:rsidP="002B2808">
      <w:pPr>
        <w:pStyle w:val="tkzmjn3"/>
        <w:numPr>
          <w:ilvl w:val="0"/>
          <w:numId w:val="14"/>
        </w:numPr>
        <w:shd w:val="clear" w:color="auto" w:fill="FFFFFF"/>
        <w:spacing w:line="315" w:lineRule="atLeast"/>
        <w:rPr>
          <w:rFonts w:ascii="Verdana" w:hAnsi="Verdana"/>
          <w:color w:val="000000"/>
        </w:rPr>
      </w:pPr>
      <w:r w:rsidRPr="00A5473A">
        <w:rPr>
          <w:rFonts w:ascii="Verdana" w:hAnsi="Verdana"/>
          <w:color w:val="000000"/>
        </w:rPr>
        <w:t>minimum 10 lat doświadczenia w obszarze HR i/lub w obszarze kadr i płac</w:t>
      </w:r>
      <w:r w:rsidR="00D616A3">
        <w:rPr>
          <w:rFonts w:ascii="Verdana" w:hAnsi="Verdana"/>
          <w:color w:val="000000"/>
        </w:rPr>
        <w:t>,</w:t>
      </w:r>
    </w:p>
    <w:p w14:paraId="70A404BC" w14:textId="77777777" w:rsidR="00A5473A" w:rsidRPr="002C38E9" w:rsidRDefault="00A5473A" w:rsidP="002B2808">
      <w:pPr>
        <w:pStyle w:val="tkzmjn3"/>
        <w:numPr>
          <w:ilvl w:val="0"/>
          <w:numId w:val="14"/>
        </w:numPr>
        <w:shd w:val="clear" w:color="auto" w:fill="FFFFFF"/>
        <w:spacing w:line="315" w:lineRule="atLeast"/>
        <w:rPr>
          <w:rFonts w:ascii="Verdana" w:hAnsi="Verdana"/>
        </w:rPr>
      </w:pPr>
      <w:r w:rsidRPr="002C38E9">
        <w:rPr>
          <w:rFonts w:ascii="Verdana" w:hAnsi="Verdana"/>
        </w:rPr>
        <w:t>udokumentowane sukcesy w projektach HR,</w:t>
      </w:r>
    </w:p>
    <w:p w14:paraId="54A6742B" w14:textId="77777777" w:rsidR="000718DB" w:rsidRPr="000718DB" w:rsidRDefault="000718DB" w:rsidP="000718DB">
      <w:pPr>
        <w:pStyle w:val="tkzmjn3"/>
        <w:numPr>
          <w:ilvl w:val="0"/>
          <w:numId w:val="14"/>
        </w:numPr>
        <w:shd w:val="clear" w:color="auto" w:fill="FFFFFF"/>
        <w:spacing w:line="315" w:lineRule="atLeast"/>
        <w:rPr>
          <w:rFonts w:ascii="Verdana" w:hAnsi="Verdana"/>
          <w:color w:val="000000"/>
        </w:rPr>
      </w:pPr>
      <w:r w:rsidRPr="000718DB">
        <w:rPr>
          <w:rFonts w:ascii="Verdana" w:hAnsi="Verdana"/>
          <w:color w:val="000000"/>
        </w:rPr>
        <w:t>znajomość prawa pracy oraz aktów prawnych regulujących funkcjonowanie PAN oraz jednostek naukowych Akademii (dodatkowe wykształcenie prawnicze będzie atutem),</w:t>
      </w:r>
    </w:p>
    <w:p w14:paraId="175E3703" w14:textId="77777777" w:rsidR="00A5473A" w:rsidRPr="00A5473A" w:rsidRDefault="00A5473A" w:rsidP="002B2808">
      <w:pPr>
        <w:pStyle w:val="tkzmjn3"/>
        <w:numPr>
          <w:ilvl w:val="0"/>
          <w:numId w:val="14"/>
        </w:numPr>
        <w:shd w:val="clear" w:color="auto" w:fill="FFFFFF"/>
        <w:spacing w:line="315" w:lineRule="atLeast"/>
        <w:rPr>
          <w:rFonts w:ascii="Verdana" w:hAnsi="Verdana"/>
          <w:color w:val="000000"/>
        </w:rPr>
      </w:pPr>
      <w:r w:rsidRPr="00A5473A">
        <w:rPr>
          <w:rFonts w:ascii="Verdana" w:hAnsi="Verdana"/>
          <w:color w:val="000000"/>
        </w:rPr>
        <w:t>znajomość narzędzi i rozwiązań HR,</w:t>
      </w:r>
    </w:p>
    <w:p w14:paraId="1471247E" w14:textId="77777777" w:rsidR="00A5473A" w:rsidRPr="00A5473A" w:rsidRDefault="00A5473A" w:rsidP="002B2808">
      <w:pPr>
        <w:pStyle w:val="tkzmjn3"/>
        <w:numPr>
          <w:ilvl w:val="0"/>
          <w:numId w:val="14"/>
        </w:numPr>
        <w:shd w:val="clear" w:color="auto" w:fill="FFFFFF"/>
        <w:spacing w:line="315" w:lineRule="atLeast"/>
        <w:rPr>
          <w:rFonts w:ascii="Verdana" w:hAnsi="Verdana"/>
          <w:color w:val="000000"/>
        </w:rPr>
      </w:pPr>
      <w:r w:rsidRPr="00A5473A">
        <w:rPr>
          <w:rFonts w:ascii="Verdana" w:hAnsi="Verdana"/>
          <w:color w:val="000000"/>
        </w:rPr>
        <w:t>znajomość procesów kadrowo-płacowych,</w:t>
      </w:r>
    </w:p>
    <w:p w14:paraId="5391A44E" w14:textId="77777777" w:rsidR="00A5473A" w:rsidRPr="00A5473A" w:rsidRDefault="00A5473A" w:rsidP="002B2808">
      <w:pPr>
        <w:pStyle w:val="tkzmjn3"/>
        <w:numPr>
          <w:ilvl w:val="0"/>
          <w:numId w:val="14"/>
        </w:numPr>
        <w:shd w:val="clear" w:color="auto" w:fill="FFFFFF"/>
        <w:spacing w:line="315" w:lineRule="atLeast"/>
        <w:rPr>
          <w:rFonts w:ascii="Verdana" w:hAnsi="Verdana"/>
          <w:color w:val="000000"/>
        </w:rPr>
      </w:pPr>
      <w:r w:rsidRPr="00A5473A">
        <w:rPr>
          <w:rFonts w:ascii="Verdana" w:hAnsi="Verdana"/>
          <w:color w:val="000000"/>
        </w:rPr>
        <w:t>silne umiejętności interpersonalne, komunikacyjne i coachingowe,</w:t>
      </w:r>
    </w:p>
    <w:p w14:paraId="15591676" w14:textId="77777777" w:rsidR="00A5473A" w:rsidRPr="00A5473A" w:rsidRDefault="00A5473A" w:rsidP="002B2808">
      <w:pPr>
        <w:pStyle w:val="tkzmjn3"/>
        <w:numPr>
          <w:ilvl w:val="0"/>
          <w:numId w:val="14"/>
        </w:numPr>
        <w:shd w:val="clear" w:color="auto" w:fill="FFFFFF"/>
        <w:spacing w:line="315" w:lineRule="atLeast"/>
        <w:rPr>
          <w:rFonts w:ascii="Verdana" w:hAnsi="Verdana"/>
          <w:color w:val="000000"/>
        </w:rPr>
      </w:pPr>
      <w:r w:rsidRPr="00A5473A">
        <w:rPr>
          <w:rFonts w:ascii="Verdana" w:hAnsi="Verdana"/>
          <w:color w:val="000000"/>
        </w:rPr>
        <w:t>doskonała umiejętność ustalania priorytetów, rozwiązywania problemów, wykazywania inicjatywy i nieszablonowego myślenia,</w:t>
      </w:r>
    </w:p>
    <w:p w14:paraId="15BF6358" w14:textId="77777777" w:rsidR="00A5473A" w:rsidRPr="00A5473A" w:rsidRDefault="00A5473A" w:rsidP="002B2808">
      <w:pPr>
        <w:pStyle w:val="tkzmjn3"/>
        <w:numPr>
          <w:ilvl w:val="0"/>
          <w:numId w:val="14"/>
        </w:numPr>
        <w:shd w:val="clear" w:color="auto" w:fill="FFFFFF"/>
        <w:spacing w:line="315" w:lineRule="atLeast"/>
        <w:rPr>
          <w:rFonts w:ascii="Verdana" w:hAnsi="Verdana"/>
          <w:color w:val="000000"/>
        </w:rPr>
      </w:pPr>
      <w:r w:rsidRPr="00A5473A">
        <w:rPr>
          <w:rFonts w:ascii="Verdana" w:hAnsi="Verdana"/>
          <w:color w:val="000000"/>
        </w:rPr>
        <w:t>wysoka kultura osobista, etyka pracy i motywacja własna,</w:t>
      </w:r>
    </w:p>
    <w:p w14:paraId="6A52DC77" w14:textId="77777777" w:rsidR="00A5473A" w:rsidRPr="00A5473A" w:rsidRDefault="00A5473A" w:rsidP="002B2808">
      <w:pPr>
        <w:pStyle w:val="tkzmjn3"/>
        <w:numPr>
          <w:ilvl w:val="0"/>
          <w:numId w:val="14"/>
        </w:numPr>
        <w:shd w:val="clear" w:color="auto" w:fill="FFFFFF"/>
        <w:spacing w:line="315" w:lineRule="atLeast"/>
        <w:rPr>
          <w:rFonts w:ascii="Verdana" w:hAnsi="Verdana"/>
          <w:color w:val="000000"/>
        </w:rPr>
      </w:pPr>
      <w:r w:rsidRPr="00A5473A">
        <w:rPr>
          <w:rFonts w:ascii="Verdana" w:hAnsi="Verdana"/>
          <w:color w:val="000000"/>
        </w:rPr>
        <w:t>proaktywna, odpowiedzialna, dynamiczna postawa i praktyczne podejście,</w:t>
      </w:r>
    </w:p>
    <w:p w14:paraId="07E0B599" w14:textId="77777777" w:rsidR="00A5473A" w:rsidRPr="00A5473A" w:rsidRDefault="00A5473A" w:rsidP="002B2808">
      <w:pPr>
        <w:pStyle w:val="tkzmjn3"/>
        <w:numPr>
          <w:ilvl w:val="0"/>
          <w:numId w:val="14"/>
        </w:numPr>
        <w:shd w:val="clear" w:color="auto" w:fill="FFFFFF"/>
        <w:spacing w:line="315" w:lineRule="atLeast"/>
        <w:rPr>
          <w:rFonts w:ascii="Verdana" w:hAnsi="Verdana"/>
          <w:color w:val="000000"/>
        </w:rPr>
      </w:pPr>
      <w:r w:rsidRPr="00A5473A">
        <w:rPr>
          <w:rFonts w:ascii="Verdana" w:hAnsi="Verdana"/>
          <w:color w:val="000000"/>
        </w:rPr>
        <w:t>samodzielność w działaniu i poczucie odpowiedzialności za powierzony obszar,</w:t>
      </w:r>
    </w:p>
    <w:p w14:paraId="52A3656E" w14:textId="08829B78" w:rsidR="00A5473A" w:rsidRPr="00A5473A" w:rsidRDefault="00A5473A" w:rsidP="002B2808">
      <w:pPr>
        <w:pStyle w:val="tkzmjn3"/>
        <w:numPr>
          <w:ilvl w:val="0"/>
          <w:numId w:val="14"/>
        </w:numPr>
        <w:shd w:val="clear" w:color="auto" w:fill="FFFFFF"/>
        <w:spacing w:line="315" w:lineRule="atLeast"/>
        <w:rPr>
          <w:rFonts w:ascii="Verdana" w:hAnsi="Verdana"/>
          <w:color w:val="000000"/>
        </w:rPr>
      </w:pPr>
      <w:r w:rsidRPr="00A5473A">
        <w:rPr>
          <w:rFonts w:ascii="Verdana" w:hAnsi="Verdana"/>
          <w:color w:val="000000"/>
        </w:rPr>
        <w:t>dokładność, terminowość, rzetelność w wykonywaniu obowiązków</w:t>
      </w:r>
      <w:r w:rsidR="00D616A3">
        <w:rPr>
          <w:rFonts w:ascii="Verdana" w:hAnsi="Verdana"/>
          <w:color w:val="000000"/>
        </w:rPr>
        <w:t>,</w:t>
      </w:r>
    </w:p>
    <w:p w14:paraId="0533003D" w14:textId="3BCA9A90" w:rsidR="002B2808" w:rsidRPr="000718DB" w:rsidRDefault="00A5473A" w:rsidP="000718DB">
      <w:pPr>
        <w:pStyle w:val="tkzmjn3"/>
        <w:numPr>
          <w:ilvl w:val="0"/>
          <w:numId w:val="14"/>
        </w:numPr>
        <w:shd w:val="clear" w:color="auto" w:fill="FFFFFF"/>
        <w:spacing w:line="315" w:lineRule="atLeast"/>
        <w:rPr>
          <w:rFonts w:ascii="Verdana" w:hAnsi="Verdana"/>
        </w:rPr>
      </w:pPr>
      <w:r w:rsidRPr="00A5473A">
        <w:rPr>
          <w:rFonts w:ascii="Verdana" w:hAnsi="Verdana"/>
          <w:color w:val="000000"/>
        </w:rPr>
        <w:t>bardzo dobra organizacja pracy własnej.</w:t>
      </w:r>
    </w:p>
    <w:p w14:paraId="643C46B7" w14:textId="0B1D35D5" w:rsidR="00122287" w:rsidRPr="00122287" w:rsidRDefault="00122287" w:rsidP="00122287">
      <w:pPr>
        <w:keepNext/>
        <w:spacing w:after="0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122287">
        <w:rPr>
          <w:rFonts w:ascii="Verdana" w:eastAsia="Times New Roman" w:hAnsi="Verdana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Oferujemy:</w:t>
      </w:r>
    </w:p>
    <w:p w14:paraId="7771D3A3" w14:textId="77777777" w:rsidR="00122287" w:rsidRPr="00122287" w:rsidRDefault="00122287" w:rsidP="0012228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4D10967" w14:textId="45E435DB" w:rsidR="00122287" w:rsidRPr="00122287" w:rsidRDefault="00122287" w:rsidP="00122287">
      <w:pPr>
        <w:numPr>
          <w:ilvl w:val="0"/>
          <w:numId w:val="4"/>
        </w:numPr>
        <w:shd w:val="clear" w:color="auto" w:fill="FFFFFF"/>
        <w:spacing w:after="0" w:line="276" w:lineRule="auto"/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</w:pPr>
      <w:r w:rsidRPr="00122287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ambitną, interesującą pracę</w:t>
      </w:r>
      <w:r w:rsidR="00EE7C91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 xml:space="preserve"> w ramach </w:t>
      </w:r>
      <w:r w:rsidR="00530185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 xml:space="preserve">struktury </w:t>
      </w:r>
      <w:r w:rsidR="00EE7C91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 xml:space="preserve">największej </w:t>
      </w:r>
      <w:r w:rsidR="000B2CD8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krajowej</w:t>
      </w:r>
      <w:r w:rsidR="00EE7C91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 xml:space="preserve"> instytucji naukowej</w:t>
      </w:r>
      <w:r w:rsidR="00667B01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,</w:t>
      </w:r>
    </w:p>
    <w:p w14:paraId="4262918E" w14:textId="289A7445" w:rsidR="00122287" w:rsidRDefault="00000247" w:rsidP="00000247">
      <w:pPr>
        <w:numPr>
          <w:ilvl w:val="0"/>
          <w:numId w:val="4"/>
        </w:numPr>
        <w:shd w:val="clear" w:color="auto" w:fill="FFFFFF"/>
        <w:spacing w:after="0" w:line="276" w:lineRule="auto"/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</w:pPr>
      <w:r w:rsidRPr="00000247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 xml:space="preserve">wpływ </w:t>
      </w:r>
      <w:r w:rsidR="002B2808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 xml:space="preserve">na </w:t>
      </w:r>
      <w:r w:rsidRPr="00000247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 xml:space="preserve">kształtowanie strategii </w:t>
      </w:r>
      <w:r w:rsidR="002B2808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Biura</w:t>
      </w:r>
      <w:r w:rsidR="00667B01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,</w:t>
      </w:r>
    </w:p>
    <w:p w14:paraId="2A4DE236" w14:textId="58577D72" w:rsidR="004A0926" w:rsidRPr="004A0926" w:rsidRDefault="004A0926" w:rsidP="004A0926">
      <w:pPr>
        <w:numPr>
          <w:ilvl w:val="0"/>
          <w:numId w:val="4"/>
        </w:numPr>
        <w:shd w:val="clear" w:color="auto" w:fill="FFFFFF"/>
        <w:spacing w:after="0" w:line="276" w:lineRule="auto"/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 xml:space="preserve">dogodną lokalizację biura w </w:t>
      </w:r>
      <w:r w:rsidR="0046235A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centrum Warszawy</w:t>
      </w:r>
      <w:r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 xml:space="preserve"> (blisko stacji metra)</w:t>
      </w:r>
      <w:r w:rsidR="00667B01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,</w:t>
      </w:r>
    </w:p>
    <w:p w14:paraId="0809C5C4" w14:textId="1CC6AEA9" w:rsidR="004A0926" w:rsidRPr="000B2CD8" w:rsidRDefault="0046235A" w:rsidP="000B2CD8">
      <w:pPr>
        <w:numPr>
          <w:ilvl w:val="0"/>
          <w:numId w:val="4"/>
        </w:numPr>
        <w:shd w:val="clear" w:color="auto" w:fill="FFFFFF"/>
        <w:spacing w:after="0" w:line="276" w:lineRule="auto"/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niezbędne narzędzia pracy, w tym komputer i telefon</w:t>
      </w:r>
      <w:r w:rsidR="00667B01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,</w:t>
      </w:r>
    </w:p>
    <w:p w14:paraId="5A76C5F5" w14:textId="32A9A858" w:rsidR="00122287" w:rsidRPr="00F044E6" w:rsidRDefault="00446F19" w:rsidP="00122287">
      <w:pPr>
        <w:numPr>
          <w:ilvl w:val="0"/>
          <w:numId w:val="4"/>
        </w:numPr>
        <w:shd w:val="clear" w:color="auto" w:fill="FFFFFF"/>
        <w:spacing w:after="0" w:line="276" w:lineRule="auto"/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możliwość </w:t>
      </w:r>
      <w:r w:rsidR="005126F9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korzystania z </w:t>
      </w:r>
      <w:r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>pakietu benefitów</w:t>
      </w:r>
      <w:r w:rsidR="00EE7C91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, m.in. </w:t>
      </w:r>
      <w:r w:rsidR="00886E86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>dofinansowanie</w:t>
      </w:r>
      <w:r w:rsidR="00EE7C91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do prywatnej opieki medycznej</w:t>
      </w:r>
      <w:r w:rsidR="00886E86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, </w:t>
      </w:r>
      <w:r w:rsidR="00EE7C91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>karty sportowej</w:t>
      </w:r>
      <w:r w:rsidR="0065130C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>,</w:t>
      </w:r>
      <w:r w:rsidR="00886E86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nauki języków,</w:t>
      </w:r>
      <w:r w:rsidR="0065130C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możliwość przystąpienia do grupowego ubezpieczeni</w:t>
      </w:r>
      <w:r w:rsidR="00886E86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>a</w:t>
      </w:r>
      <w:r w:rsidR="0065130C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na życie</w:t>
      </w:r>
      <w:r w:rsidR="00F044E6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>,</w:t>
      </w:r>
    </w:p>
    <w:p w14:paraId="3136E3BE" w14:textId="1F102D2C" w:rsidR="00F044E6" w:rsidRPr="00F044E6" w:rsidRDefault="00F044E6" w:rsidP="00122287">
      <w:pPr>
        <w:numPr>
          <w:ilvl w:val="0"/>
          <w:numId w:val="4"/>
        </w:numPr>
        <w:shd w:val="clear" w:color="auto" w:fill="FFFFFF"/>
        <w:spacing w:after="0" w:line="276" w:lineRule="auto"/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>wynagrodzenie adekwatne do posiadanych kwalifikacji,</w:t>
      </w:r>
    </w:p>
    <w:p w14:paraId="388D9941" w14:textId="058C9D43" w:rsidR="00F044E6" w:rsidRPr="00122287" w:rsidRDefault="00F044E6" w:rsidP="00122287">
      <w:pPr>
        <w:numPr>
          <w:ilvl w:val="0"/>
          <w:numId w:val="4"/>
        </w:numPr>
        <w:shd w:val="clear" w:color="auto" w:fill="FFFFFF"/>
        <w:spacing w:after="0" w:line="276" w:lineRule="auto"/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>dostęp do szkoleń specjalistycznych i rozwojowych.</w:t>
      </w:r>
    </w:p>
    <w:p w14:paraId="36EC04D1" w14:textId="77777777" w:rsidR="00122287" w:rsidRPr="00122287" w:rsidRDefault="00122287" w:rsidP="00122287">
      <w:pPr>
        <w:keepNext/>
        <w:spacing w:after="0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</w:p>
    <w:p w14:paraId="71782C9D" w14:textId="77777777" w:rsidR="00331D84" w:rsidRPr="00FB07BB" w:rsidRDefault="00331D84" w:rsidP="00331D84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2A546831" w14:textId="77777777" w:rsidR="00331D84" w:rsidRPr="006643F2" w:rsidRDefault="00331D84" w:rsidP="00331D84">
      <w:pPr>
        <w:pBdr>
          <w:top w:val="nil"/>
          <w:left w:val="nil"/>
          <w:bottom w:val="nil"/>
          <w:right w:val="nil"/>
          <w:between w:val="nil"/>
        </w:pBdr>
        <w:spacing w:before="274" w:after="274" w:line="276" w:lineRule="auto"/>
        <w:rPr>
          <w:rFonts w:ascii="Verdana" w:hAnsi="Verdana"/>
          <w:b/>
          <w:i/>
          <w:sz w:val="24"/>
          <w:szCs w:val="24"/>
        </w:rPr>
      </w:pPr>
      <w:r w:rsidRPr="006643F2">
        <w:rPr>
          <w:rFonts w:ascii="Verdana" w:hAnsi="Verdana"/>
          <w:sz w:val="24"/>
          <w:szCs w:val="24"/>
        </w:rPr>
        <w:t>- informacje, o których mowa w art. 22</w:t>
      </w:r>
      <w:r w:rsidRPr="006643F2">
        <w:rPr>
          <w:rFonts w:ascii="Verdana" w:hAnsi="Verdana"/>
          <w:sz w:val="24"/>
          <w:szCs w:val="24"/>
          <w:vertAlign w:val="superscript"/>
        </w:rPr>
        <w:t xml:space="preserve">1 </w:t>
      </w:r>
      <w:r w:rsidRPr="006643F2">
        <w:rPr>
          <w:rFonts w:ascii="Verdana" w:hAnsi="Verdana"/>
          <w:sz w:val="24"/>
          <w:szCs w:val="24"/>
        </w:rPr>
        <w:t>§ 1 ustawy z dnia 26 czerwca 1974 r. Kodeks pracy (Dz. U. z 2023 r. poz. 1465,</w:t>
      </w:r>
      <w:r w:rsidRPr="006643F2">
        <w:rPr>
          <w:rFonts w:ascii="Verdana" w:hAnsi="Verdana"/>
          <w:i/>
          <w:sz w:val="24"/>
          <w:szCs w:val="24"/>
        </w:rPr>
        <w:t xml:space="preserve"> </w:t>
      </w:r>
      <w:r w:rsidRPr="006643F2">
        <w:rPr>
          <w:rFonts w:ascii="Verdana" w:hAnsi="Verdana"/>
          <w:sz w:val="24"/>
          <w:szCs w:val="24"/>
        </w:rPr>
        <w:t>dalej: KP),</w:t>
      </w:r>
      <w:r w:rsidRPr="006643F2"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</w:t>
      </w:r>
      <w:r w:rsidRPr="006643F2">
        <w:rPr>
          <w:rFonts w:ascii="Verdana" w:eastAsia="Verdana" w:hAnsi="Verdana" w:cs="Verdana"/>
          <w:color w:val="000000"/>
          <w:sz w:val="24"/>
          <w:szCs w:val="24"/>
        </w:rPr>
        <w:t>, wykazanie doświadczenia i umiejętności spełniających kryteria.</w:t>
      </w:r>
    </w:p>
    <w:p w14:paraId="3A767976" w14:textId="62A00E29" w:rsidR="000C5EAB" w:rsidRPr="000C5EAB" w:rsidRDefault="00331D84" w:rsidP="002C0694">
      <w:pPr>
        <w:rPr>
          <w:rFonts w:ascii="Verdana" w:hAnsi="Verdana"/>
          <w:sz w:val="24"/>
          <w:szCs w:val="24"/>
        </w:rPr>
      </w:pPr>
      <w:r w:rsidRPr="00201960">
        <w:rPr>
          <w:rFonts w:ascii="Verdana" w:hAnsi="Verdana"/>
          <w:sz w:val="24"/>
          <w:szCs w:val="24"/>
        </w:rPr>
        <w:t xml:space="preserve">Zgłoszenia należy przesyłać w terminie </w:t>
      </w:r>
      <w:r w:rsidR="004A140A">
        <w:rPr>
          <w:rFonts w:ascii="Verdana" w:hAnsi="Verdana"/>
          <w:b/>
          <w:sz w:val="24"/>
          <w:szCs w:val="24"/>
        </w:rPr>
        <w:t xml:space="preserve">do </w:t>
      </w:r>
      <w:r w:rsidR="002070AC">
        <w:rPr>
          <w:rFonts w:ascii="Verdana" w:hAnsi="Verdana"/>
          <w:b/>
          <w:sz w:val="24"/>
          <w:szCs w:val="24"/>
        </w:rPr>
        <w:t>5 lipca</w:t>
      </w:r>
      <w:r w:rsidR="004A140A">
        <w:rPr>
          <w:rFonts w:ascii="Verdana" w:hAnsi="Verdana"/>
          <w:b/>
          <w:sz w:val="24"/>
          <w:szCs w:val="24"/>
        </w:rPr>
        <w:t xml:space="preserve"> 2024 r.</w:t>
      </w:r>
      <w:r w:rsidRPr="00201960">
        <w:rPr>
          <w:rFonts w:ascii="Verdana" w:hAnsi="Verdana"/>
          <w:b/>
          <w:sz w:val="24"/>
          <w:szCs w:val="24"/>
        </w:rPr>
        <w:t xml:space="preserve"> </w:t>
      </w:r>
      <w:r w:rsidRPr="00201960">
        <w:rPr>
          <w:rFonts w:ascii="Verdana" w:hAnsi="Verdana"/>
          <w:sz w:val="24"/>
          <w:szCs w:val="24"/>
        </w:rPr>
        <w:t xml:space="preserve">poprzez  </w:t>
      </w:r>
      <w:hyperlink r:id="rId6" w:tgtFrame="_blank" w:history="1">
        <w:r w:rsidR="000C5EAB" w:rsidRPr="000C5EAB">
          <w:rPr>
            <w:rStyle w:val="Hipercze"/>
            <w:rFonts w:ascii="Verdana" w:hAnsi="Verdana" w:cs="Open Sans"/>
            <w:color w:val="6C8BC6"/>
            <w:sz w:val="24"/>
            <w:szCs w:val="24"/>
            <w:bdr w:val="none" w:sz="0" w:space="0" w:color="auto" w:frame="1"/>
            <w:shd w:val="clear" w:color="auto" w:fill="FFFFFF"/>
          </w:rPr>
          <w:t>https://system.erecruiter.pl/FormTemplates/RecruitmentForm.aspx?WebID=a15330dab9c547008f91e04fc3af4ca1</w:t>
        </w:r>
      </w:hyperlink>
    </w:p>
    <w:p w14:paraId="11510DFC" w14:textId="70925FEA" w:rsidR="00331D84" w:rsidRPr="006643F2" w:rsidRDefault="00331D84" w:rsidP="002C0694">
      <w:pPr>
        <w:rPr>
          <w:rFonts w:ascii="Verdana" w:hAnsi="Verdana"/>
          <w:sz w:val="24"/>
          <w:szCs w:val="24"/>
        </w:rPr>
      </w:pPr>
      <w:r w:rsidRPr="006643F2">
        <w:rPr>
          <w:rFonts w:ascii="Verdana" w:hAnsi="Verdana"/>
          <w:sz w:val="24"/>
          <w:szCs w:val="24"/>
        </w:rPr>
        <w:t xml:space="preserve">Zastrzegamy sobie prawo do kontaktu tylko z wybranymi kandydatami, którzy na rozmowie rekrutacyjnej przedstawią do wglądu dokumenty potwierdzające wykształcenie, staż pracy oraz posiadane kwalifikacje/ uprawnienia. </w:t>
      </w:r>
    </w:p>
    <w:p w14:paraId="6D922E60" w14:textId="77777777" w:rsidR="00331D84" w:rsidRDefault="00331D84" w:rsidP="00331D84">
      <w:pPr>
        <w:pStyle w:val="Tekstpodstawowy2"/>
        <w:spacing w:line="276" w:lineRule="auto"/>
        <w:jc w:val="left"/>
        <w:rPr>
          <w:b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>
        <w:rPr>
          <w:b/>
          <w:bCs/>
          <w:sz w:val="24"/>
        </w:rPr>
        <w:t>terminem ważności ogłoszenia</w:t>
      </w:r>
      <w:r w:rsidRPr="00FB07BB">
        <w:rPr>
          <w:b/>
          <w:sz w:val="24"/>
        </w:rPr>
        <w:t>.</w:t>
      </w:r>
      <w:r>
        <w:rPr>
          <w:b/>
          <w:sz w:val="24"/>
        </w:rPr>
        <w:t xml:space="preserve"> </w:t>
      </w:r>
    </w:p>
    <w:p w14:paraId="1C0A01B4" w14:textId="77777777" w:rsidR="00331D84" w:rsidRDefault="00331D84" w:rsidP="00331D84">
      <w:pPr>
        <w:pStyle w:val="Tekstpodstawowy2"/>
        <w:spacing w:line="276" w:lineRule="auto"/>
        <w:jc w:val="left"/>
        <w:rPr>
          <w:b/>
          <w:sz w:val="24"/>
        </w:rPr>
      </w:pPr>
    </w:p>
    <w:p w14:paraId="46F00E5D" w14:textId="281E9532" w:rsidR="00331D84" w:rsidRDefault="00331D84" w:rsidP="00331D84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</w:t>
      </w:r>
      <w:r>
        <w:rPr>
          <w:sz w:val="24"/>
        </w:rPr>
        <w:t xml:space="preserve">   </w:t>
      </w:r>
      <w:r w:rsidRPr="00235276">
        <w:rPr>
          <w:sz w:val="24"/>
        </w:rPr>
        <w:t xml:space="preserve"> 1 miesiąca od momentu zakończenia rekrutacji, nie później niż 3</w:t>
      </w:r>
      <w:r>
        <w:rPr>
          <w:sz w:val="24"/>
        </w:rPr>
        <w:t>1</w:t>
      </w:r>
      <w:r w:rsidRPr="00235276">
        <w:rPr>
          <w:sz w:val="24"/>
        </w:rPr>
        <w:t>.</w:t>
      </w:r>
      <w:r>
        <w:rPr>
          <w:sz w:val="24"/>
        </w:rPr>
        <w:t>0</w:t>
      </w:r>
      <w:r w:rsidR="002B2808">
        <w:rPr>
          <w:sz w:val="24"/>
        </w:rPr>
        <w:t>8</w:t>
      </w:r>
      <w:r w:rsidRPr="00235276">
        <w:rPr>
          <w:sz w:val="24"/>
        </w:rPr>
        <w:t>.202</w:t>
      </w:r>
      <w:r>
        <w:rPr>
          <w:sz w:val="24"/>
        </w:rPr>
        <w:t>4</w:t>
      </w:r>
      <w:r w:rsidRPr="00235276">
        <w:rPr>
          <w:sz w:val="24"/>
        </w:rPr>
        <w:t xml:space="preserve"> r.</w:t>
      </w:r>
    </w:p>
    <w:p w14:paraId="0263D391" w14:textId="77777777" w:rsidR="00331D84" w:rsidRDefault="00331D84" w:rsidP="00331D84">
      <w:pPr>
        <w:pStyle w:val="Nagwek1"/>
        <w:jc w:val="left"/>
        <w:rPr>
          <w:sz w:val="24"/>
          <w:szCs w:val="24"/>
        </w:rPr>
      </w:pPr>
    </w:p>
    <w:p w14:paraId="4AB8039E" w14:textId="77777777" w:rsidR="00331D84" w:rsidRPr="00FB07BB" w:rsidRDefault="00331D84" w:rsidP="00331D84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106FA91C" w14:textId="77777777" w:rsidR="00331D84" w:rsidRPr="00B62E7A" w:rsidRDefault="00331D84" w:rsidP="00331D84">
      <w:pPr>
        <w:pStyle w:val="Akapitzlist"/>
        <w:numPr>
          <w:ilvl w:val="0"/>
          <w:numId w:val="9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B62E7A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B62E7A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B62E7A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7" w:history="1">
        <w:r w:rsidRPr="00B62E7A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B62E7A">
        <w:rPr>
          <w:rFonts w:ascii="Verdana" w:hAnsi="Verdana" w:cs="Calibri"/>
          <w:sz w:val="24"/>
          <w:szCs w:val="24"/>
        </w:rPr>
        <w:t xml:space="preserve"> (dalej: Akademia);</w:t>
      </w:r>
    </w:p>
    <w:p w14:paraId="26B74016" w14:textId="77777777" w:rsidR="00331D84" w:rsidRPr="00B62E7A" w:rsidRDefault="00331D84" w:rsidP="00331D84">
      <w:pPr>
        <w:pStyle w:val="Akapitzlist"/>
        <w:numPr>
          <w:ilvl w:val="0"/>
          <w:numId w:val="9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hAnsi="Verdana"/>
          <w:sz w:val="24"/>
          <w:szCs w:val="24"/>
        </w:rPr>
      </w:pPr>
      <w:r w:rsidRPr="00B62E7A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8" w:history="1">
        <w:r w:rsidRPr="00B62E7A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F224636" w14:textId="77777777" w:rsidR="00331D84" w:rsidRPr="00331D84" w:rsidRDefault="00331D84" w:rsidP="00331D8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clear" w:pos="720"/>
        </w:tabs>
        <w:spacing w:after="0" w:line="276" w:lineRule="auto"/>
        <w:ind w:left="426" w:hanging="426"/>
        <w:rPr>
          <w:rStyle w:val="Hipercze"/>
          <w:rFonts w:eastAsia="Verdana" w:cs="Verdana"/>
          <w:color w:val="auto"/>
          <w:sz w:val="24"/>
          <w:szCs w:val="24"/>
        </w:rPr>
      </w:pPr>
      <w:r w:rsidRPr="00B62E7A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</w:t>
      </w:r>
      <w:r w:rsidRPr="00331D84">
        <w:rPr>
          <w:rFonts w:ascii="Verdana" w:eastAsia="Verdana" w:hAnsi="Verdana" w:cs="Verdana"/>
          <w:sz w:val="24"/>
          <w:szCs w:val="24"/>
        </w:rPr>
        <w:t>/konkursu na stanowisko wskazane w ogłoszeniu, zakończonego ewentualnym zawarciem umowy;</w:t>
      </w:r>
    </w:p>
    <w:p w14:paraId="40EC64A0" w14:textId="77777777" w:rsidR="00331D84" w:rsidRPr="00331D84" w:rsidRDefault="00331D84" w:rsidP="00331D84">
      <w:pPr>
        <w:numPr>
          <w:ilvl w:val="0"/>
          <w:numId w:val="9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331D84">
        <w:rPr>
          <w:rFonts w:ascii="Verdana" w:hAnsi="Verdana"/>
          <w:sz w:val="24"/>
          <w:szCs w:val="24"/>
        </w:rPr>
        <w:t>podanie danych o których mowa w art. 22</w:t>
      </w:r>
      <w:r w:rsidRPr="00331D84">
        <w:rPr>
          <w:rFonts w:ascii="Verdana" w:hAnsi="Verdana"/>
          <w:sz w:val="24"/>
          <w:szCs w:val="24"/>
          <w:vertAlign w:val="superscript"/>
        </w:rPr>
        <w:t>1</w:t>
      </w:r>
      <w:r w:rsidRPr="00331D84">
        <w:rPr>
          <w:rFonts w:ascii="Verdana" w:hAnsi="Verdana"/>
          <w:sz w:val="24"/>
          <w:szCs w:val="24"/>
        </w:rPr>
        <w:t xml:space="preserve"> § 1 ustawy z dnia 26 czerwca 1974 r. Kodeks pracy (t.j. Dz.U. z 2023 r. poz. 1465, dalej: KP) jest wymogiem ustawowym, w pozostałym zakresie podanie danych jest dobrowolne;</w:t>
      </w:r>
    </w:p>
    <w:p w14:paraId="47DD3441" w14:textId="77777777" w:rsidR="00331D84" w:rsidRPr="00331D84" w:rsidRDefault="00331D84" w:rsidP="00331D84">
      <w:pPr>
        <w:numPr>
          <w:ilvl w:val="0"/>
          <w:numId w:val="9"/>
        </w:numPr>
        <w:tabs>
          <w:tab w:val="clear" w:pos="720"/>
          <w:tab w:val="num" w:pos="360"/>
        </w:tabs>
        <w:spacing w:after="0"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331D84">
        <w:rPr>
          <w:rFonts w:ascii="Verdana" w:eastAsia="Verdana" w:hAnsi="Verdana" w:cs="Verdana"/>
          <w:sz w:val="24"/>
          <w:szCs w:val="24"/>
        </w:rPr>
        <w:lastRenderedPageBreak/>
        <w:t>dane osobowe będą przetwarzane na podstawie obowiązku prawnego administratora, o którym mowa w art. 22</w:t>
      </w:r>
      <w:r w:rsidRPr="00331D84">
        <w:rPr>
          <w:rFonts w:ascii="Verdana" w:hAnsi="Verdana"/>
          <w:sz w:val="24"/>
          <w:szCs w:val="24"/>
          <w:vertAlign w:val="superscript"/>
        </w:rPr>
        <w:t>1</w:t>
      </w:r>
      <w:r w:rsidRPr="00331D84">
        <w:rPr>
          <w:rFonts w:ascii="Verdana" w:eastAsia="Verdana" w:hAnsi="Verdana" w:cs="Verdana"/>
          <w:sz w:val="24"/>
          <w:szCs w:val="24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 w dokumentach;</w:t>
      </w:r>
    </w:p>
    <w:p w14:paraId="0C2A6B32" w14:textId="32856F91" w:rsidR="00331D84" w:rsidRPr="00331D84" w:rsidRDefault="00331D84" w:rsidP="00331D84">
      <w:pPr>
        <w:numPr>
          <w:ilvl w:val="0"/>
          <w:numId w:val="9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331D84">
        <w:rPr>
          <w:rFonts w:ascii="Verdana" w:hAnsi="Verdana"/>
          <w:sz w:val="24"/>
          <w:szCs w:val="24"/>
        </w:rPr>
        <w:t>dane zgromadzone w procesach rekrutacyjnych będą przechowywane przez 1 miesiąc od momentu zakończenia rekrutacji, nie dłużej niż</w:t>
      </w:r>
      <w:r w:rsidRPr="00331D84">
        <w:rPr>
          <w:rFonts w:ascii="Verdana" w:hAnsi="Verdana"/>
          <w:sz w:val="24"/>
          <w:szCs w:val="24"/>
        </w:rPr>
        <w:br/>
        <w:t>do 31.0</w:t>
      </w:r>
      <w:r w:rsidR="002B2808">
        <w:rPr>
          <w:rFonts w:ascii="Verdana" w:hAnsi="Verdana"/>
          <w:sz w:val="24"/>
          <w:szCs w:val="24"/>
        </w:rPr>
        <w:t>8</w:t>
      </w:r>
      <w:r w:rsidRPr="00331D84">
        <w:rPr>
          <w:rFonts w:ascii="Verdana" w:hAnsi="Verdana"/>
          <w:sz w:val="24"/>
          <w:szCs w:val="24"/>
        </w:rPr>
        <w:t>.2024 r.</w:t>
      </w:r>
    </w:p>
    <w:p w14:paraId="525F1EE0" w14:textId="77777777" w:rsidR="00331D84" w:rsidRPr="00331D84" w:rsidRDefault="00331D84" w:rsidP="00331D84">
      <w:pPr>
        <w:pStyle w:val="Akapitzlist"/>
        <w:numPr>
          <w:ilvl w:val="0"/>
          <w:numId w:val="9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331D84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26305CAE" w14:textId="77777777" w:rsidR="00331D84" w:rsidRPr="00331D84" w:rsidRDefault="00331D84" w:rsidP="00331D84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 w:rsidRPr="00331D84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286048DE" w14:textId="77777777" w:rsidR="00331D84" w:rsidRPr="00331D84" w:rsidRDefault="00331D84" w:rsidP="00331D84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331D84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10D83555" w14:textId="77777777" w:rsidR="00331D84" w:rsidRPr="00331D84" w:rsidRDefault="00331D84" w:rsidP="00331D84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331D84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5182B8B2" w14:textId="77777777" w:rsidR="00331D84" w:rsidRPr="00331D84" w:rsidRDefault="00331D84" w:rsidP="00331D84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331D84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1EF4750F" w14:textId="77777777" w:rsidR="00331D84" w:rsidRPr="00331D84" w:rsidRDefault="00331D84" w:rsidP="00331D84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331D84"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233B859C" w14:textId="77777777" w:rsidR="00331D84" w:rsidRPr="00331D84" w:rsidRDefault="00331D84" w:rsidP="00331D84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331D84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3D817E40" w14:textId="46539239" w:rsidR="00331D84" w:rsidRPr="002C6E53" w:rsidRDefault="00331D84" w:rsidP="00331D84">
      <w:pPr>
        <w:pStyle w:val="Akapitzlist"/>
        <w:numPr>
          <w:ilvl w:val="0"/>
          <w:numId w:val="9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331D84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</w:t>
      </w:r>
      <w:r w:rsidRPr="002C6E53">
        <w:rPr>
          <w:rFonts w:ascii="Verdana" w:eastAsia="Verdana" w:hAnsi="Verdana" w:cs="Verdana"/>
          <w:sz w:val="24"/>
          <w:szCs w:val="24"/>
        </w:rPr>
        <w:t xml:space="preserve"> (co jednak nie będzie miało wpływu na zgodność z prawem </w:t>
      </w:r>
      <w:r w:rsidR="006643F2">
        <w:rPr>
          <w:rFonts w:ascii="Verdana" w:eastAsia="Verdana" w:hAnsi="Verdana" w:cs="Verdana"/>
          <w:sz w:val="24"/>
          <w:szCs w:val="24"/>
        </w:rPr>
        <w:t>p</w:t>
      </w:r>
      <w:r w:rsidRPr="002C6E53">
        <w:rPr>
          <w:rFonts w:ascii="Verdana" w:eastAsia="Verdana" w:hAnsi="Verdana" w:cs="Verdana"/>
          <w:sz w:val="24"/>
          <w:szCs w:val="24"/>
        </w:rPr>
        <w:t>rzetwarzania dokonanego przed jej wycofaniem) oraz prawo do przenoszenia danych</w:t>
      </w:r>
      <w:r w:rsidRPr="002C6E53">
        <w:rPr>
          <w:rFonts w:ascii="Verdana" w:eastAsia="Verdana" w:hAnsi="Verdana" w:cs="Verdana"/>
          <w:i/>
          <w:sz w:val="24"/>
          <w:szCs w:val="24"/>
        </w:rPr>
        <w:t>.</w:t>
      </w:r>
    </w:p>
    <w:p w14:paraId="2BD52927" w14:textId="77777777" w:rsidR="00331D84" w:rsidRDefault="00331D84" w:rsidP="00331D84"/>
    <w:p w14:paraId="2B989715" w14:textId="77777777" w:rsidR="00331D84" w:rsidRPr="000A1649" w:rsidRDefault="00331D84" w:rsidP="00331D84">
      <w:pPr>
        <w:rPr>
          <w:rFonts w:ascii="Verdana" w:hAnsi="Verdana"/>
          <w:b/>
          <w:bCs/>
        </w:rPr>
      </w:pPr>
      <w:r w:rsidRPr="000A1649"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p w14:paraId="5564B5B5" w14:textId="77777777" w:rsidR="009E09B0" w:rsidRDefault="009E09B0"/>
    <w:sectPr w:rsidR="009E09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A4A28"/>
    <w:multiLevelType w:val="multilevel"/>
    <w:tmpl w:val="25B6F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63F5E"/>
    <w:multiLevelType w:val="hybridMultilevel"/>
    <w:tmpl w:val="F516E93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00033"/>
    <w:multiLevelType w:val="hybridMultilevel"/>
    <w:tmpl w:val="812E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F5D409B"/>
    <w:multiLevelType w:val="multilevel"/>
    <w:tmpl w:val="733E7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6C2D3C"/>
    <w:multiLevelType w:val="multilevel"/>
    <w:tmpl w:val="05D04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6411BA"/>
    <w:multiLevelType w:val="multilevel"/>
    <w:tmpl w:val="24F65A4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7F42EB"/>
    <w:multiLevelType w:val="hybridMultilevel"/>
    <w:tmpl w:val="A3AA1A5C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737107C"/>
    <w:multiLevelType w:val="hybridMultilevel"/>
    <w:tmpl w:val="2D30F64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60737395"/>
    <w:multiLevelType w:val="hybridMultilevel"/>
    <w:tmpl w:val="D2DCCECC"/>
    <w:lvl w:ilvl="0" w:tplc="DA20AD9C">
      <w:start w:val="1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25184"/>
    <w:multiLevelType w:val="hybridMultilevel"/>
    <w:tmpl w:val="5ED0B64E"/>
    <w:lvl w:ilvl="0" w:tplc="2F262B84">
      <w:numFmt w:val="decimal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2603590">
    <w:abstractNumId w:val="4"/>
  </w:num>
  <w:num w:numId="2" w16cid:durableId="489294434">
    <w:abstractNumId w:val="8"/>
  </w:num>
  <w:num w:numId="3" w16cid:durableId="1641109305">
    <w:abstractNumId w:val="1"/>
  </w:num>
  <w:num w:numId="4" w16cid:durableId="956449685">
    <w:abstractNumId w:val="12"/>
  </w:num>
  <w:num w:numId="5" w16cid:durableId="94638593">
    <w:abstractNumId w:val="2"/>
  </w:num>
  <w:num w:numId="6" w16cid:durableId="78967030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80455811">
    <w:abstractNumId w:val="13"/>
  </w:num>
  <w:num w:numId="8" w16cid:durableId="1916818571">
    <w:abstractNumId w:val="8"/>
  </w:num>
  <w:num w:numId="9" w16cid:durableId="2088722813">
    <w:abstractNumId w:val="5"/>
  </w:num>
  <w:num w:numId="10" w16cid:durableId="102725533">
    <w:abstractNumId w:val="10"/>
  </w:num>
  <w:num w:numId="11" w16cid:durableId="124588268">
    <w:abstractNumId w:val="0"/>
  </w:num>
  <w:num w:numId="12" w16cid:durableId="132139558">
    <w:abstractNumId w:val="6"/>
  </w:num>
  <w:num w:numId="13" w16cid:durableId="1374041659">
    <w:abstractNumId w:val="3"/>
  </w:num>
  <w:num w:numId="14" w16cid:durableId="886264777">
    <w:abstractNumId w:val="7"/>
  </w:num>
  <w:num w:numId="15" w16cid:durableId="161749442">
    <w:abstractNumId w:val="9"/>
  </w:num>
  <w:num w:numId="16" w16cid:durableId="1444575766">
    <w:abstractNumId w:val="11"/>
  </w:num>
  <w:num w:numId="17" w16cid:durableId="16694771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793"/>
    <w:rsid w:val="00000247"/>
    <w:rsid w:val="00057959"/>
    <w:rsid w:val="000718DB"/>
    <w:rsid w:val="00083163"/>
    <w:rsid w:val="000A6BB4"/>
    <w:rsid w:val="000B2CD8"/>
    <w:rsid w:val="000C5EAB"/>
    <w:rsid w:val="000E35FB"/>
    <w:rsid w:val="001034C4"/>
    <w:rsid w:val="00122287"/>
    <w:rsid w:val="00201960"/>
    <w:rsid w:val="002070AC"/>
    <w:rsid w:val="002B2808"/>
    <w:rsid w:val="002C0694"/>
    <w:rsid w:val="002C38E9"/>
    <w:rsid w:val="00313DAB"/>
    <w:rsid w:val="00331D84"/>
    <w:rsid w:val="0037393E"/>
    <w:rsid w:val="0037788B"/>
    <w:rsid w:val="00413C7F"/>
    <w:rsid w:val="00446F19"/>
    <w:rsid w:val="0046235A"/>
    <w:rsid w:val="004A0926"/>
    <w:rsid w:val="004A126C"/>
    <w:rsid w:val="004A140A"/>
    <w:rsid w:val="004A1E36"/>
    <w:rsid w:val="005126F9"/>
    <w:rsid w:val="00530185"/>
    <w:rsid w:val="005C5B2D"/>
    <w:rsid w:val="005D1670"/>
    <w:rsid w:val="005D3DB5"/>
    <w:rsid w:val="005D78C3"/>
    <w:rsid w:val="00631B09"/>
    <w:rsid w:val="006373DD"/>
    <w:rsid w:val="006378FA"/>
    <w:rsid w:val="0065130C"/>
    <w:rsid w:val="00657032"/>
    <w:rsid w:val="006643F2"/>
    <w:rsid w:val="00667B01"/>
    <w:rsid w:val="006A462B"/>
    <w:rsid w:val="006C7B9A"/>
    <w:rsid w:val="007B6FCE"/>
    <w:rsid w:val="00811CFB"/>
    <w:rsid w:val="00815691"/>
    <w:rsid w:val="0082373E"/>
    <w:rsid w:val="00886E86"/>
    <w:rsid w:val="00946D8D"/>
    <w:rsid w:val="00947EEB"/>
    <w:rsid w:val="009B5793"/>
    <w:rsid w:val="009E09B0"/>
    <w:rsid w:val="009E1B0A"/>
    <w:rsid w:val="00A5473A"/>
    <w:rsid w:val="00A83B1E"/>
    <w:rsid w:val="00AB6D40"/>
    <w:rsid w:val="00B0733A"/>
    <w:rsid w:val="00B40BA2"/>
    <w:rsid w:val="00B62E7A"/>
    <w:rsid w:val="00C45666"/>
    <w:rsid w:val="00D616A3"/>
    <w:rsid w:val="00D80C87"/>
    <w:rsid w:val="00D87A33"/>
    <w:rsid w:val="00E12AB8"/>
    <w:rsid w:val="00E37A7F"/>
    <w:rsid w:val="00E45F9E"/>
    <w:rsid w:val="00EA4753"/>
    <w:rsid w:val="00EE7C91"/>
    <w:rsid w:val="00F044E6"/>
    <w:rsid w:val="00F0616B"/>
    <w:rsid w:val="00F154B0"/>
    <w:rsid w:val="00F2545A"/>
    <w:rsid w:val="00F37280"/>
    <w:rsid w:val="00F46E99"/>
    <w:rsid w:val="00F95635"/>
    <w:rsid w:val="00FB4378"/>
    <w:rsid w:val="00FF0180"/>
    <w:rsid w:val="00FF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52946"/>
  <w15:chartTrackingRefBased/>
  <w15:docId w15:val="{5C6A6E58-D8D9-4104-A28D-FB3023049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31D84"/>
    <w:pPr>
      <w:keepNext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unhideWhenUsed/>
    <w:rsid w:val="0012228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228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2287"/>
    <w:rPr>
      <w:sz w:val="16"/>
      <w:szCs w:val="16"/>
    </w:rPr>
  </w:style>
  <w:style w:type="paragraph" w:styleId="Poprawka">
    <w:name w:val="Revision"/>
    <w:hidden/>
    <w:uiPriority w:val="99"/>
    <w:semiHidden/>
    <w:rsid w:val="00122287"/>
    <w:pPr>
      <w:spacing w:after="0" w:line="24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1E36"/>
    <w:pPr>
      <w:spacing w:after="16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1E36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331D84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331D84"/>
    <w:pPr>
      <w:spacing w:after="0" w:line="240" w:lineRule="auto"/>
      <w:jc w:val="both"/>
    </w:pPr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31D84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331D84"/>
    <w:pPr>
      <w:ind w:left="720"/>
      <w:contextualSpacing/>
    </w:pPr>
    <w:rPr>
      <w:rFonts w:ascii="Calibri" w:eastAsia="Calibri" w:hAnsi="Calibri" w:cs="Times New Roman"/>
      <w:kern w:val="0"/>
      <w14:ligatures w14:val="none"/>
    </w:rPr>
  </w:style>
  <w:style w:type="character" w:customStyle="1" w:styleId="AkapitzlistZnak">
    <w:name w:val="Akapit z listą Znak"/>
    <w:link w:val="Akapitzlist"/>
    <w:uiPriority w:val="34"/>
    <w:locked/>
    <w:rsid w:val="00331D84"/>
    <w:rPr>
      <w:rFonts w:ascii="Calibri" w:eastAsia="Calibri" w:hAnsi="Calibri" w:cs="Times New Roman"/>
      <w:kern w:val="0"/>
      <w14:ligatures w14:val="none"/>
    </w:rPr>
  </w:style>
  <w:style w:type="character" w:styleId="Hipercze">
    <w:name w:val="Hyperlink"/>
    <w:uiPriority w:val="99"/>
    <w:unhideWhenUsed/>
    <w:rsid w:val="00331D84"/>
    <w:rPr>
      <w:color w:val="0563C1"/>
      <w:u w:val="single"/>
    </w:rPr>
  </w:style>
  <w:style w:type="paragraph" w:customStyle="1" w:styleId="tkzmjn3">
    <w:name w:val="tkzmjn3"/>
    <w:basedOn w:val="Normalny"/>
    <w:rsid w:val="00A54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9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ystem.erecruiter.pl/FormTemplates/RecruitmentForm.aspx?WebID=a15330dab9c547008f91e04fc3af4ca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B75CD-BB3A-4B4B-877C-AF678EE19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1008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Szepietowska</dc:creator>
  <cp:keywords/>
  <dc:description/>
  <cp:lastModifiedBy>Joanna Misiak</cp:lastModifiedBy>
  <cp:revision>18</cp:revision>
  <cp:lastPrinted>2024-01-19T10:00:00Z</cp:lastPrinted>
  <dcterms:created xsi:type="dcterms:W3CDTF">2024-01-18T15:00:00Z</dcterms:created>
  <dcterms:modified xsi:type="dcterms:W3CDTF">2024-06-07T11:14:00Z</dcterms:modified>
</cp:coreProperties>
</file>