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4AE" w14:textId="77777777" w:rsidR="005A59D2" w:rsidRPr="005A59D2" w:rsidRDefault="005A59D2" w:rsidP="005A59D2">
      <w:pPr>
        <w:spacing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A59D2">
        <w:rPr>
          <w:rFonts w:asciiTheme="minorHAnsi" w:hAnsiTheme="minorHAnsi" w:cstheme="minorHAnsi"/>
          <w:b/>
          <w:sz w:val="24"/>
          <w:szCs w:val="24"/>
        </w:rPr>
        <w:t xml:space="preserve">Konkurs na stanowisko dyrektora </w:t>
      </w:r>
    </w:p>
    <w:p w14:paraId="263E7CAC" w14:textId="45C2CBA9" w:rsidR="005A59D2" w:rsidRPr="005A59D2" w:rsidRDefault="005A59D2" w:rsidP="005A59D2">
      <w:pPr>
        <w:spacing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A59D2">
        <w:rPr>
          <w:rFonts w:asciiTheme="minorHAnsi" w:hAnsiTheme="minorHAnsi" w:cstheme="minorHAnsi"/>
          <w:b/>
          <w:sz w:val="24"/>
          <w:szCs w:val="24"/>
        </w:rPr>
        <w:t xml:space="preserve">Instytutu </w:t>
      </w:r>
      <w:r w:rsidR="00695FF6">
        <w:rPr>
          <w:rFonts w:asciiTheme="minorHAnsi" w:hAnsiTheme="minorHAnsi" w:cstheme="minorHAnsi"/>
          <w:b/>
          <w:sz w:val="24"/>
          <w:szCs w:val="24"/>
        </w:rPr>
        <w:t>Inżynierii Chemicznej</w:t>
      </w:r>
      <w:r w:rsidRPr="005A59D2">
        <w:rPr>
          <w:rFonts w:asciiTheme="minorHAnsi" w:hAnsiTheme="minorHAnsi" w:cstheme="minorHAnsi"/>
          <w:b/>
          <w:sz w:val="24"/>
          <w:szCs w:val="24"/>
        </w:rPr>
        <w:t xml:space="preserve"> PAN w </w:t>
      </w:r>
      <w:r w:rsidR="00695FF6">
        <w:rPr>
          <w:rFonts w:asciiTheme="minorHAnsi" w:hAnsiTheme="minorHAnsi" w:cstheme="minorHAnsi"/>
          <w:b/>
          <w:sz w:val="24"/>
          <w:szCs w:val="24"/>
        </w:rPr>
        <w:t>Gliwicach</w:t>
      </w:r>
    </w:p>
    <w:p w14:paraId="46419492" w14:textId="3E96CD78" w:rsidR="005A59D2" w:rsidRPr="005A59D2" w:rsidRDefault="005A59D2" w:rsidP="005A59D2">
      <w:pPr>
        <w:spacing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A59D2">
        <w:rPr>
          <w:rFonts w:asciiTheme="minorHAnsi" w:hAnsiTheme="minorHAnsi" w:cstheme="minorHAnsi"/>
          <w:b/>
          <w:sz w:val="24"/>
          <w:szCs w:val="24"/>
        </w:rPr>
        <w:t>na 4-letnią kadencję</w:t>
      </w:r>
    </w:p>
    <w:p w14:paraId="5CED86D2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F5A01B4" w14:textId="6B314F78" w:rsidR="005A59D2" w:rsidRPr="00C323AF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Na podstawie § 4 pkt 3 oraz § 6 rozporządzenia Ministra Nauki i Szkolnictwa Wyższego z dnia 22 listopada 2010 r. w sprawie konkursu na stanowisko dyrektora instytutu naukowego Polskiej Akademii Nauk (Dz. U. z 2021 r. poz. 45 </w:t>
      </w:r>
      <w:proofErr w:type="spellStart"/>
      <w:r w:rsidRPr="005A59D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A59D2">
        <w:rPr>
          <w:rFonts w:asciiTheme="minorHAnsi" w:hAnsiTheme="minorHAnsi" w:cstheme="minorHAnsi"/>
          <w:sz w:val="24"/>
          <w:szCs w:val="24"/>
        </w:rPr>
        <w:t xml:space="preserve">.), Komisja Konkursowa powołana przez Radę Kuratorów Wydziału IV Nauk Technicznych PAN ogłasza konkurs </w:t>
      </w:r>
      <w:r w:rsidRPr="00C323AF">
        <w:rPr>
          <w:rFonts w:asciiTheme="minorHAnsi" w:hAnsiTheme="minorHAnsi" w:cstheme="minorHAnsi"/>
          <w:sz w:val="24"/>
          <w:szCs w:val="24"/>
        </w:rPr>
        <w:t xml:space="preserve">na stanowisko dyrektora Instytutu </w:t>
      </w:r>
      <w:r w:rsidR="00C323AF" w:rsidRPr="00C323AF">
        <w:rPr>
          <w:rFonts w:asciiTheme="minorHAnsi" w:hAnsiTheme="minorHAnsi" w:cstheme="minorHAnsi"/>
          <w:sz w:val="24"/>
          <w:szCs w:val="24"/>
        </w:rPr>
        <w:t>I</w:t>
      </w:r>
      <w:r w:rsidRPr="00C323AF">
        <w:rPr>
          <w:rFonts w:asciiTheme="minorHAnsi" w:hAnsiTheme="minorHAnsi" w:cstheme="minorHAnsi"/>
          <w:sz w:val="24"/>
          <w:szCs w:val="24"/>
        </w:rPr>
        <w:t xml:space="preserve">nżynierii </w:t>
      </w:r>
      <w:r w:rsidR="00C323AF" w:rsidRPr="00C323AF">
        <w:rPr>
          <w:rFonts w:asciiTheme="minorHAnsi" w:hAnsiTheme="minorHAnsi" w:cstheme="minorHAnsi"/>
          <w:sz w:val="24"/>
          <w:szCs w:val="24"/>
        </w:rPr>
        <w:t>Chemicznej</w:t>
      </w:r>
      <w:r w:rsidRPr="00C323AF">
        <w:rPr>
          <w:rFonts w:asciiTheme="minorHAnsi" w:hAnsiTheme="minorHAnsi" w:cstheme="minorHAnsi"/>
          <w:sz w:val="24"/>
          <w:szCs w:val="24"/>
        </w:rPr>
        <w:t xml:space="preserve"> PAN w </w:t>
      </w:r>
      <w:r w:rsidR="00C323AF" w:rsidRPr="00C323AF">
        <w:rPr>
          <w:rFonts w:asciiTheme="minorHAnsi" w:hAnsiTheme="minorHAnsi" w:cstheme="minorHAnsi"/>
          <w:sz w:val="24"/>
          <w:szCs w:val="24"/>
        </w:rPr>
        <w:t>Gliwicach</w:t>
      </w:r>
      <w:r w:rsidRPr="00C323AF">
        <w:rPr>
          <w:rFonts w:asciiTheme="minorHAnsi" w:hAnsiTheme="minorHAnsi" w:cstheme="minorHAnsi"/>
          <w:sz w:val="24"/>
          <w:szCs w:val="24"/>
        </w:rPr>
        <w:t>.</w:t>
      </w:r>
    </w:p>
    <w:p w14:paraId="2EFCB37D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Konkurs składa się z dwóch etapów obejmujących:</w:t>
      </w:r>
    </w:p>
    <w:p w14:paraId="2F7E9881" w14:textId="77777777" w:rsidR="005A59D2" w:rsidRPr="005A59D2" w:rsidRDefault="005A59D2" w:rsidP="005A59D2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ocenę zgłoszeń i dołączonych do nich dokumentów pod względem formalnym oraz ocenę merytoryczną spełniania warunków dotyczących wykształcenia, doświadczenia </w:t>
      </w:r>
      <w:r w:rsidRPr="005A59D2">
        <w:rPr>
          <w:rFonts w:asciiTheme="minorHAnsi" w:hAnsiTheme="minorHAnsi" w:cstheme="minorHAnsi"/>
          <w:sz w:val="24"/>
          <w:szCs w:val="24"/>
        </w:rPr>
        <w:br/>
        <w:t>i kwalifikacji zawodowych kandydatów na stanowisko dyrektora;</w:t>
      </w:r>
    </w:p>
    <w:p w14:paraId="26AD5B64" w14:textId="77777777" w:rsidR="005A59D2" w:rsidRPr="005A59D2" w:rsidRDefault="005A59D2" w:rsidP="005A59D2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ocenę wiedzy i predyspozycji kandydatów do kierowania instytutem naukowym oraz rozmowę kwalifikacyjną.</w:t>
      </w:r>
    </w:p>
    <w:p w14:paraId="6397CC97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WYMAGANIA NIEZBĘDNE:</w:t>
      </w:r>
    </w:p>
    <w:p w14:paraId="51909EB6" w14:textId="281C7998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Kandydatem na stanowisko dyrektora Instytutu Inżynierii </w:t>
      </w:r>
      <w:r w:rsidR="00B43A47">
        <w:rPr>
          <w:rFonts w:asciiTheme="minorHAnsi" w:hAnsiTheme="minorHAnsi" w:cstheme="minorHAnsi"/>
          <w:sz w:val="24"/>
          <w:szCs w:val="24"/>
        </w:rPr>
        <w:t>Chemicznej</w:t>
      </w:r>
      <w:r w:rsidRPr="005A59D2">
        <w:rPr>
          <w:rFonts w:asciiTheme="minorHAnsi" w:hAnsiTheme="minorHAnsi" w:cstheme="minorHAnsi"/>
          <w:sz w:val="24"/>
          <w:szCs w:val="24"/>
        </w:rPr>
        <w:t xml:space="preserve"> PAN w </w:t>
      </w:r>
      <w:r w:rsidR="00B43A47">
        <w:rPr>
          <w:rFonts w:asciiTheme="minorHAnsi" w:hAnsiTheme="minorHAnsi" w:cstheme="minorHAnsi"/>
          <w:sz w:val="24"/>
          <w:szCs w:val="24"/>
        </w:rPr>
        <w:t>Gliwicach</w:t>
      </w:r>
      <w:r w:rsidRPr="005A59D2">
        <w:rPr>
          <w:rFonts w:asciiTheme="minorHAnsi" w:hAnsiTheme="minorHAnsi" w:cstheme="minorHAnsi"/>
          <w:sz w:val="24"/>
          <w:szCs w:val="24"/>
        </w:rPr>
        <w:t xml:space="preserve"> może być osoba, która:</w:t>
      </w:r>
    </w:p>
    <w:p w14:paraId="34258E80" w14:textId="7F7A0993" w:rsidR="005A59D2" w:rsidRPr="005A59D2" w:rsidRDefault="005A59D2" w:rsidP="005A59D2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posiada co najmniej stopień naukowy d</w:t>
      </w:r>
      <w:r w:rsidRPr="005A59D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oktora w dziedzinie </w:t>
      </w:r>
      <w:r w:rsidRPr="005A59D2">
        <w:rPr>
          <w:rFonts w:asciiTheme="minorHAnsi" w:hAnsiTheme="minorHAnsi" w:cstheme="minorHAnsi"/>
          <w:sz w:val="24"/>
          <w:szCs w:val="24"/>
        </w:rPr>
        <w:t xml:space="preserve">nauk inżynieryjno-technicznych lub technicznych oraz znaczący dorobek naukowy w zakresie problematyki badawczej i rozwojowej </w:t>
      </w:r>
      <w:r w:rsidRPr="00C323AF">
        <w:rPr>
          <w:rFonts w:asciiTheme="minorHAnsi" w:hAnsiTheme="minorHAnsi" w:cstheme="minorHAnsi"/>
          <w:sz w:val="24"/>
          <w:szCs w:val="24"/>
        </w:rPr>
        <w:t xml:space="preserve">uprawianej w </w:t>
      </w:r>
      <w:proofErr w:type="spellStart"/>
      <w:r w:rsidRPr="00C323AF">
        <w:rPr>
          <w:rFonts w:asciiTheme="minorHAnsi" w:hAnsiTheme="minorHAnsi" w:cstheme="minorHAnsi"/>
          <w:sz w:val="24"/>
          <w:szCs w:val="24"/>
        </w:rPr>
        <w:t>I</w:t>
      </w:r>
      <w:r w:rsidR="00C323AF" w:rsidRPr="00C323AF">
        <w:rPr>
          <w:rFonts w:asciiTheme="minorHAnsi" w:hAnsiTheme="minorHAnsi" w:cstheme="minorHAnsi"/>
          <w:sz w:val="24"/>
          <w:szCs w:val="24"/>
        </w:rPr>
        <w:t>ICh</w:t>
      </w:r>
      <w:proofErr w:type="spellEnd"/>
      <w:r w:rsidRPr="00C323AF">
        <w:rPr>
          <w:rFonts w:asciiTheme="minorHAnsi" w:hAnsiTheme="minorHAnsi" w:cstheme="minorHAnsi"/>
          <w:sz w:val="24"/>
          <w:szCs w:val="24"/>
        </w:rPr>
        <w:t xml:space="preserve"> PAN;</w:t>
      </w:r>
    </w:p>
    <w:p w14:paraId="1FD88AEF" w14:textId="77777777" w:rsidR="005A59D2" w:rsidRPr="005A59D2" w:rsidRDefault="005A59D2" w:rsidP="005A59D2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posiada doświadczenie w kierowaniu zespołami badawczymi;</w:t>
      </w:r>
    </w:p>
    <w:p w14:paraId="5156C2C6" w14:textId="77777777" w:rsidR="005A59D2" w:rsidRPr="005A59D2" w:rsidRDefault="005A59D2" w:rsidP="005A59D2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nie była skazana prawomocnym wyrokiem za umyślne przestępstwo lub przestępstwo skarbowe;</w:t>
      </w:r>
    </w:p>
    <w:p w14:paraId="087AF881" w14:textId="77777777" w:rsidR="005A59D2" w:rsidRPr="005A59D2" w:rsidRDefault="005A59D2" w:rsidP="005A59D2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korzysta z pełni praw publicznych.</w:t>
      </w:r>
    </w:p>
    <w:p w14:paraId="709C26C8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DOKUMENTACJA ZGŁOSZENIA KANDYDATA (złożona na piśmie w 1 egz. </w:t>
      </w:r>
      <w:r w:rsidRPr="005A59D2">
        <w:rPr>
          <w:rFonts w:asciiTheme="minorHAnsi" w:hAnsiTheme="minorHAnsi" w:cstheme="minorHAnsi"/>
          <w:sz w:val="24"/>
          <w:szCs w:val="24"/>
          <w:u w:val="single"/>
        </w:rPr>
        <w:t>oraz na nośniku elektronicznym</w:t>
      </w:r>
      <w:r w:rsidRPr="005A59D2">
        <w:rPr>
          <w:rFonts w:asciiTheme="minorHAnsi" w:hAnsiTheme="minorHAnsi" w:cstheme="minorHAnsi"/>
          <w:sz w:val="24"/>
          <w:szCs w:val="24"/>
        </w:rPr>
        <w:t>) powinna zawierać:</w:t>
      </w:r>
    </w:p>
    <w:p w14:paraId="3188B028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koncepcję funkcjonowania Instytutu opracowaną przez osobę przystępującą do konkursu w formie prezentacji multimedialnej;</w:t>
      </w:r>
    </w:p>
    <w:p w14:paraId="63DABEC7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wykaz dorobku naukowego z listą publikacji i wskaźnikami </w:t>
      </w:r>
      <w:proofErr w:type="spellStart"/>
      <w:r w:rsidRPr="005A59D2">
        <w:rPr>
          <w:rFonts w:asciiTheme="minorHAnsi" w:hAnsiTheme="minorHAnsi" w:cstheme="minorHAnsi"/>
          <w:sz w:val="24"/>
          <w:szCs w:val="24"/>
        </w:rPr>
        <w:t>bibliometrycznymi</w:t>
      </w:r>
      <w:proofErr w:type="spellEnd"/>
      <w:r w:rsidRPr="005A59D2">
        <w:rPr>
          <w:rFonts w:asciiTheme="minorHAnsi" w:hAnsiTheme="minorHAnsi" w:cstheme="minorHAnsi"/>
          <w:sz w:val="24"/>
          <w:szCs w:val="24"/>
        </w:rPr>
        <w:t>;</w:t>
      </w:r>
    </w:p>
    <w:p w14:paraId="59D5C6BC" w14:textId="14B608AE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informację o dotychczasowym przebiegu pracy zawodowej, w tym o zakresie obowiązków związanych z zajmowanymi stanowiskami i pełnionymi funkcjami, okresie ich pełnienia, liczbie podległych pracowników i osiągnięciach zawodowych oraz o posiadanych tytułach lub stopniach naukowych; </w:t>
      </w:r>
    </w:p>
    <w:p w14:paraId="79361075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lastRenderedPageBreak/>
        <w:t>poświadczone za zgodność z oryginałem kopie dokumentów potwierdzających:</w:t>
      </w:r>
    </w:p>
    <w:p w14:paraId="2A224381" w14:textId="77777777" w:rsidR="005A59D2" w:rsidRPr="005A59D2" w:rsidRDefault="005A59D2" w:rsidP="005A59D2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przebieg pracy zawodowej;</w:t>
      </w:r>
    </w:p>
    <w:p w14:paraId="7F846E05" w14:textId="77777777" w:rsidR="005A59D2" w:rsidRPr="005A59D2" w:rsidRDefault="005A59D2" w:rsidP="005A59D2">
      <w:pPr>
        <w:numPr>
          <w:ilvl w:val="0"/>
          <w:numId w:val="4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posiadany tytuł lub stopień naukowy;</w:t>
      </w:r>
    </w:p>
    <w:p w14:paraId="167DC4EF" w14:textId="185E2023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oświadczenie, że z chwilą objęcia funkcji dyrektora, Instytut Inżynierii </w:t>
      </w:r>
      <w:r w:rsidR="00B43A47">
        <w:rPr>
          <w:rFonts w:asciiTheme="minorHAnsi" w:hAnsiTheme="minorHAnsi" w:cstheme="minorHAnsi"/>
          <w:sz w:val="24"/>
          <w:szCs w:val="24"/>
        </w:rPr>
        <w:t>Chemicznej</w:t>
      </w:r>
      <w:r w:rsidRPr="005A59D2">
        <w:rPr>
          <w:rFonts w:asciiTheme="minorHAnsi" w:hAnsiTheme="minorHAnsi" w:cstheme="minorHAnsi"/>
          <w:sz w:val="24"/>
          <w:szCs w:val="24"/>
        </w:rPr>
        <w:t xml:space="preserve"> PAN w </w:t>
      </w:r>
      <w:r w:rsidR="00B43A47">
        <w:rPr>
          <w:rFonts w:asciiTheme="minorHAnsi" w:hAnsiTheme="minorHAnsi" w:cstheme="minorHAnsi"/>
          <w:sz w:val="24"/>
          <w:szCs w:val="24"/>
        </w:rPr>
        <w:t>Gliwicach</w:t>
      </w:r>
      <w:r w:rsidRPr="005A59D2">
        <w:rPr>
          <w:rFonts w:asciiTheme="minorHAnsi" w:hAnsiTheme="minorHAnsi" w:cstheme="minorHAnsi"/>
          <w:sz w:val="24"/>
          <w:szCs w:val="24"/>
        </w:rPr>
        <w:t xml:space="preserve"> będzie podstawowym miejscem pracy kandydata;</w:t>
      </w:r>
    </w:p>
    <w:p w14:paraId="71F8B5E6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oświadczenie o korzystaniu z pełni praw publicznych;</w:t>
      </w:r>
    </w:p>
    <w:p w14:paraId="6D6737C8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oświadczenie o niekaralności za umyślne przestępstwo lub przestępstwo skarbowe;</w:t>
      </w:r>
    </w:p>
    <w:p w14:paraId="2BD3DDFB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oświadczenie, o którym mowa w art. 7 ust. 1 ustawy z dnia 18 października 2006 r. </w:t>
      </w:r>
      <w:r w:rsidRPr="005A59D2">
        <w:rPr>
          <w:rFonts w:asciiTheme="minorHAnsi" w:hAnsiTheme="minorHAnsi" w:cstheme="minorHAnsi"/>
          <w:sz w:val="24"/>
          <w:szCs w:val="24"/>
        </w:rPr>
        <w:br/>
        <w:t xml:space="preserve">o ujawnianiu informacji o dokumentach organów bezpieczeństwa z lat 1944-1990 oraz treści tych dokumentów (Dz. U. z 2023 r. poz. 342 </w:t>
      </w:r>
      <w:proofErr w:type="spellStart"/>
      <w:r w:rsidRPr="005A59D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A59D2">
        <w:rPr>
          <w:rFonts w:asciiTheme="minorHAnsi" w:hAnsiTheme="minorHAnsi" w:cstheme="minorHAnsi"/>
          <w:sz w:val="24"/>
          <w:szCs w:val="24"/>
        </w:rPr>
        <w:t>.) lub informację o złożeniu oświadczenia lustracyjnego, jeśli osoba przystępująca do konkursu składała już takie oświadczenie wcześniej. Wymogi te nie dotyczą osób urodzonych po 1 sierpnia 1972 r.;</w:t>
      </w:r>
    </w:p>
    <w:p w14:paraId="79F7B66E" w14:textId="77777777" w:rsidR="005A59D2" w:rsidRPr="005A59D2" w:rsidRDefault="005A59D2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poświadczoną za zgodność z oryginałem kopię dowodu osobistego lub innego dokumentu potwierdzającego tożsamość;</w:t>
      </w:r>
    </w:p>
    <w:p w14:paraId="2F1E8868" w14:textId="78EDA820" w:rsidR="005A59D2" w:rsidRPr="005A59D2" w:rsidRDefault="00B43A47" w:rsidP="005A59D2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A59D2" w:rsidRPr="005A59D2">
        <w:rPr>
          <w:rFonts w:asciiTheme="minorHAnsi" w:hAnsiTheme="minorHAnsi" w:cstheme="minorHAnsi"/>
          <w:sz w:val="24"/>
          <w:szCs w:val="24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4163CDBB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CD85182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141058CA" w14:textId="53AF8A5C" w:rsidR="00B43A47" w:rsidRDefault="005A59D2" w:rsidP="005A59D2">
      <w:pPr>
        <w:spacing w:after="120" w:line="276" w:lineRule="auto"/>
        <w:jc w:val="both"/>
      </w:pPr>
      <w:r w:rsidRPr="005A59D2">
        <w:rPr>
          <w:rFonts w:asciiTheme="minorHAnsi" w:hAnsiTheme="minorHAnsi" w:cstheme="minorHAnsi"/>
          <w:sz w:val="24"/>
          <w:szCs w:val="24"/>
        </w:rPr>
        <w:t xml:space="preserve">Materiały informacyjne dotyczące funkcjonowania i działalności Instytutu Inżynierii </w:t>
      </w:r>
      <w:r w:rsidR="00B43A47">
        <w:rPr>
          <w:rFonts w:asciiTheme="minorHAnsi" w:hAnsiTheme="minorHAnsi" w:cstheme="minorHAnsi"/>
          <w:sz w:val="24"/>
          <w:szCs w:val="24"/>
        </w:rPr>
        <w:t>Chemicznej</w:t>
      </w:r>
      <w:r w:rsidRPr="005A59D2">
        <w:rPr>
          <w:rFonts w:asciiTheme="minorHAnsi" w:hAnsiTheme="minorHAnsi" w:cstheme="minorHAnsi"/>
          <w:sz w:val="24"/>
          <w:szCs w:val="24"/>
        </w:rPr>
        <w:t xml:space="preserve"> PAN w </w:t>
      </w:r>
      <w:r w:rsidR="00B43A47">
        <w:rPr>
          <w:rFonts w:asciiTheme="minorHAnsi" w:hAnsiTheme="minorHAnsi" w:cstheme="minorHAnsi"/>
          <w:sz w:val="24"/>
          <w:szCs w:val="24"/>
        </w:rPr>
        <w:t>Gliwicach</w:t>
      </w:r>
      <w:r w:rsidRPr="005A59D2">
        <w:rPr>
          <w:rFonts w:asciiTheme="minorHAnsi" w:hAnsiTheme="minorHAnsi" w:cstheme="minorHAnsi"/>
          <w:sz w:val="24"/>
          <w:szCs w:val="24"/>
        </w:rPr>
        <w:t xml:space="preserve"> dostępne są na stronie</w:t>
      </w:r>
      <w:r w:rsidR="00B43A47">
        <w:rPr>
          <w:rFonts w:asciiTheme="minorHAnsi" w:hAnsiTheme="minorHAnsi" w:cstheme="minorHAnsi"/>
          <w:sz w:val="24"/>
          <w:szCs w:val="24"/>
        </w:rPr>
        <w:t xml:space="preserve"> </w:t>
      </w:r>
      <w:r w:rsidRPr="00B43A47">
        <w:rPr>
          <w:rFonts w:asciiTheme="minorHAnsi" w:hAnsiTheme="minorHAnsi" w:cstheme="minorHAnsi"/>
          <w:sz w:val="24"/>
          <w:szCs w:val="24"/>
        </w:rPr>
        <w:t>internetowej:</w:t>
      </w:r>
      <w:r w:rsidRPr="00B43A47">
        <w:rPr>
          <w:b/>
          <w:bCs/>
        </w:rPr>
        <w:t> </w:t>
      </w:r>
      <w:hyperlink r:id="rId5" w:history="1">
        <w:r w:rsidR="00B43A47" w:rsidRPr="00584BAB">
          <w:rPr>
            <w:rStyle w:val="Hipercze"/>
            <w:rFonts w:asciiTheme="minorHAnsi" w:hAnsiTheme="minorHAnsi" w:cstheme="minorHAnsi"/>
            <w:sz w:val="24"/>
            <w:szCs w:val="24"/>
          </w:rPr>
          <w:t>www.iich.gliwice.pl</w:t>
        </w:r>
      </w:hyperlink>
    </w:p>
    <w:p w14:paraId="5121C352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Dokumenty należy nadsyłać pocztą w jednym egzemplarzu na adres: </w:t>
      </w:r>
    </w:p>
    <w:p w14:paraId="4D5ED3BC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Wydział IV Nauk Technicznych PAN, </w:t>
      </w:r>
    </w:p>
    <w:p w14:paraId="4014B27F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Plac Defilad 1, </w:t>
      </w:r>
    </w:p>
    <w:p w14:paraId="16B1692D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00-901 Warszawa, </w:t>
      </w:r>
    </w:p>
    <w:p w14:paraId="57787FDC" w14:textId="75108B00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z dopiskiem na kopercie: </w:t>
      </w:r>
    </w:p>
    <w:p w14:paraId="2ABE25FE" w14:textId="77777777" w:rsidR="00B43A47" w:rsidRDefault="00B43A47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5A59D2" w:rsidRPr="005A59D2">
        <w:rPr>
          <w:rFonts w:asciiTheme="minorHAnsi" w:hAnsiTheme="minorHAnsi" w:cstheme="minorHAnsi"/>
          <w:sz w:val="24"/>
          <w:szCs w:val="24"/>
        </w:rPr>
        <w:t xml:space="preserve">onkurs na stanowisko dyrektora Instytutu Inżynierii </w:t>
      </w:r>
      <w:r w:rsidR="00C323AF">
        <w:rPr>
          <w:rFonts w:asciiTheme="minorHAnsi" w:hAnsiTheme="minorHAnsi" w:cstheme="minorHAnsi"/>
          <w:sz w:val="24"/>
          <w:szCs w:val="24"/>
        </w:rPr>
        <w:t>Chemicznej</w:t>
      </w:r>
      <w:r w:rsidR="005A59D2" w:rsidRPr="005A59D2">
        <w:rPr>
          <w:rFonts w:asciiTheme="minorHAnsi" w:hAnsiTheme="minorHAnsi" w:cstheme="minorHAnsi"/>
          <w:sz w:val="24"/>
          <w:szCs w:val="24"/>
        </w:rPr>
        <w:t xml:space="preserve"> PAN w </w:t>
      </w:r>
      <w:r w:rsidR="00C323AF">
        <w:rPr>
          <w:rFonts w:asciiTheme="minorHAnsi" w:hAnsiTheme="minorHAnsi" w:cstheme="minorHAnsi"/>
          <w:sz w:val="24"/>
          <w:szCs w:val="24"/>
        </w:rPr>
        <w:t>Gliwicach</w:t>
      </w:r>
      <w:r w:rsidR="005A59D2" w:rsidRPr="005A59D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33A3E3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lub składać osobiście pod adresem: </w:t>
      </w:r>
    </w:p>
    <w:p w14:paraId="3CB94841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lastRenderedPageBreak/>
        <w:t xml:space="preserve">Wydział IV Nauk Technicznych PAN, Pałac Kultury i Nauki, Warszawa, </w:t>
      </w:r>
    </w:p>
    <w:p w14:paraId="7BF15BB9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Plac Defilad 1, </w:t>
      </w:r>
    </w:p>
    <w:p w14:paraId="6A74B13C" w14:textId="77777777" w:rsidR="00B43A47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pokój 2318 (23 piętro), </w:t>
      </w:r>
    </w:p>
    <w:p w14:paraId="01BBA226" w14:textId="2FA6D1DF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>w godz. od 9.00 do 16.00 (tel. (+48) 22 182 60</w:t>
      </w:r>
      <w:r w:rsidR="00C71986">
        <w:rPr>
          <w:rFonts w:asciiTheme="minorHAnsi" w:hAnsiTheme="minorHAnsi" w:cstheme="minorHAnsi"/>
          <w:sz w:val="24"/>
          <w:szCs w:val="24"/>
        </w:rPr>
        <w:t xml:space="preserve"> </w:t>
      </w:r>
      <w:r w:rsidRPr="005A59D2">
        <w:rPr>
          <w:rFonts w:asciiTheme="minorHAnsi" w:hAnsiTheme="minorHAnsi" w:cstheme="minorHAnsi"/>
          <w:sz w:val="24"/>
          <w:szCs w:val="24"/>
        </w:rPr>
        <w:t>44).</w:t>
      </w:r>
    </w:p>
    <w:p w14:paraId="16484EF1" w14:textId="01D67A7B" w:rsidR="005A59D2" w:rsidRPr="00C71986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Ogłoszenie o konkursie zamieszczono w dniu </w:t>
      </w:r>
      <w:r w:rsidR="00C873BE" w:rsidRPr="00C71986">
        <w:rPr>
          <w:rFonts w:asciiTheme="minorHAnsi" w:hAnsiTheme="minorHAnsi" w:cstheme="minorHAnsi"/>
          <w:sz w:val="24"/>
          <w:szCs w:val="24"/>
        </w:rPr>
        <w:t>4 czerwca</w:t>
      </w:r>
      <w:r w:rsidRPr="00C71986">
        <w:rPr>
          <w:rFonts w:asciiTheme="minorHAnsi" w:hAnsiTheme="minorHAnsi" w:cstheme="minorHAnsi"/>
          <w:sz w:val="24"/>
          <w:szCs w:val="24"/>
        </w:rPr>
        <w:t xml:space="preserve"> 2024.</w:t>
      </w:r>
    </w:p>
    <w:p w14:paraId="31C5BFAF" w14:textId="77777777" w:rsidR="00C71986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Zgłoszenia do konkursu należy składać w terminie 30 dni, liczonych od dnia następującego po dniu ukazania się ogłoszenia o konkursie, </w:t>
      </w:r>
      <w:r w:rsidRPr="00C71986">
        <w:rPr>
          <w:rFonts w:asciiTheme="minorHAnsi" w:hAnsiTheme="minorHAnsi" w:cstheme="minorHAnsi"/>
          <w:sz w:val="24"/>
          <w:szCs w:val="24"/>
        </w:rPr>
        <w:t xml:space="preserve">tj. </w:t>
      </w:r>
      <w:r w:rsidRPr="00C71986">
        <w:rPr>
          <w:rFonts w:asciiTheme="minorHAnsi" w:hAnsiTheme="minorHAnsi" w:cstheme="minorHAnsi"/>
          <w:b/>
          <w:bCs/>
          <w:sz w:val="24"/>
          <w:szCs w:val="24"/>
        </w:rPr>
        <w:t xml:space="preserve">do dnia </w:t>
      </w:r>
      <w:r w:rsidR="00C873BE" w:rsidRPr="00C71986">
        <w:rPr>
          <w:rFonts w:asciiTheme="minorHAnsi" w:hAnsiTheme="minorHAnsi" w:cstheme="minorHAnsi"/>
          <w:b/>
          <w:bCs/>
          <w:sz w:val="24"/>
          <w:szCs w:val="24"/>
        </w:rPr>
        <w:t>4 lipca</w:t>
      </w:r>
      <w:r w:rsidRPr="00C71986">
        <w:rPr>
          <w:rFonts w:asciiTheme="minorHAnsi" w:hAnsiTheme="minorHAnsi" w:cstheme="minorHAnsi"/>
          <w:b/>
          <w:bCs/>
          <w:sz w:val="24"/>
          <w:szCs w:val="24"/>
        </w:rPr>
        <w:t xml:space="preserve"> 2024 r.</w:t>
      </w:r>
      <w:r w:rsidRPr="00C7198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F0943CC" w14:textId="02CA9BC0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71986">
        <w:rPr>
          <w:rFonts w:asciiTheme="minorHAnsi" w:hAnsiTheme="minorHAnsi" w:cstheme="minorHAnsi"/>
          <w:sz w:val="24"/>
          <w:szCs w:val="24"/>
        </w:rPr>
        <w:t xml:space="preserve">O zachowaniu </w:t>
      </w:r>
      <w:r w:rsidRPr="005A59D2">
        <w:rPr>
          <w:rFonts w:asciiTheme="minorHAnsi" w:hAnsiTheme="minorHAnsi" w:cstheme="minorHAnsi"/>
          <w:sz w:val="24"/>
          <w:szCs w:val="24"/>
        </w:rPr>
        <w:t xml:space="preserve">terminu decyduje </w:t>
      </w:r>
      <w:r w:rsidRPr="005A59D2">
        <w:rPr>
          <w:rFonts w:asciiTheme="minorHAnsi" w:hAnsiTheme="minorHAnsi" w:cstheme="minorHAnsi"/>
          <w:b/>
          <w:sz w:val="24"/>
          <w:szCs w:val="24"/>
        </w:rPr>
        <w:t>data wpływu</w:t>
      </w:r>
      <w:r w:rsidRPr="005A59D2">
        <w:rPr>
          <w:rFonts w:asciiTheme="minorHAnsi" w:hAnsiTheme="minorHAnsi" w:cstheme="minorHAnsi"/>
          <w:sz w:val="24"/>
          <w:szCs w:val="24"/>
        </w:rPr>
        <w:t xml:space="preserve"> zgłoszenia do Wydziału IV Nauk Technicznych PAN.</w:t>
      </w:r>
    </w:p>
    <w:p w14:paraId="517AEE8E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A59D2">
        <w:rPr>
          <w:rFonts w:asciiTheme="minorHAnsi" w:hAnsiTheme="minorHAnsi" w:cstheme="minorHAnsi"/>
          <w:b/>
          <w:bCs/>
          <w:sz w:val="24"/>
          <w:szCs w:val="24"/>
          <w:u w:val="single"/>
        </w:rPr>
        <w:t>Wszystkie dokumenty należy złożyć w formie papierowej i na nośniku elektronicznym.</w:t>
      </w:r>
    </w:p>
    <w:p w14:paraId="741EAAC1" w14:textId="77777777" w:rsidR="005A59D2" w:rsidRPr="005A59D2" w:rsidRDefault="005A59D2" w:rsidP="005A59D2">
      <w:pPr>
        <w:spacing w:after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A59D2">
        <w:rPr>
          <w:rFonts w:asciiTheme="minorHAnsi" w:hAnsiTheme="minorHAnsi" w:cstheme="minorHAnsi"/>
          <w:bCs/>
          <w:sz w:val="24"/>
          <w:szCs w:val="24"/>
        </w:rPr>
        <w:t>O dalszych etapach konkursu kandydaci zostaną powiadomieni pisemnie.</w:t>
      </w:r>
    </w:p>
    <w:p w14:paraId="5789A0E7" w14:textId="77777777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Administratorem Pani/Pana danych osobowych jest Polska Akademia Nauk; Pl. Defilad 1; 00-901 Warszawa, tel.: (+48) 22 182 6000, fax: (+48) 22 182 7050; </w:t>
      </w:r>
      <w:hyperlink r:id="rId6" w:history="1">
        <w:r w:rsidRPr="005A59D2">
          <w:rPr>
            <w:rStyle w:val="Hipercze"/>
            <w:rFonts w:asciiTheme="minorHAnsi" w:hAnsiTheme="minorHAnsi" w:cstheme="minorHAnsi"/>
            <w:sz w:val="24"/>
            <w:szCs w:val="24"/>
          </w:rPr>
          <w:t>www.pan.pl</w:t>
        </w:r>
      </w:hyperlink>
    </w:p>
    <w:p w14:paraId="55EEA23F" w14:textId="77777777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5A59D2">
          <w:rPr>
            <w:rStyle w:val="Hipercze"/>
            <w:rFonts w:asciiTheme="minorHAnsi" w:hAnsiTheme="minorHAnsi" w:cstheme="minorHAnsi"/>
            <w:sz w:val="24"/>
            <w:szCs w:val="24"/>
          </w:rPr>
          <w:t>iod@pan.pl</w:t>
        </w:r>
      </w:hyperlink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3ED32D0B" w14:textId="77777777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>Podanie danych osobowych jest dobrowolne.</w:t>
      </w:r>
    </w:p>
    <w:p w14:paraId="4673D6E3" w14:textId="77777777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>Pani/Pana dane będą przetwarzane w celu przeprowadzenia postępowania konkursowego na stanowisko dyrektora instytutu naukowego PAN.</w:t>
      </w:r>
    </w:p>
    <w:p w14:paraId="65079EC6" w14:textId="5210F1A5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hAnsiTheme="minorHAnsi" w:cstheme="minorHAnsi"/>
          <w:sz w:val="24"/>
          <w:szCs w:val="24"/>
        </w:rPr>
        <w:t xml:space="preserve"> Pani/Pana dane będą przechowywane przez okres niezbędny do przeprowadzenia postępowania konkursowego w 202</w:t>
      </w:r>
      <w:r w:rsidR="003640CF">
        <w:rPr>
          <w:rFonts w:asciiTheme="minorHAnsi" w:hAnsiTheme="minorHAnsi" w:cstheme="minorHAnsi"/>
          <w:sz w:val="24"/>
          <w:szCs w:val="24"/>
        </w:rPr>
        <w:t>4</w:t>
      </w:r>
      <w:r w:rsidRPr="005A59D2">
        <w:rPr>
          <w:rFonts w:asciiTheme="minorHAnsi" w:hAnsiTheme="minorHAnsi" w:cstheme="minorHAnsi"/>
          <w:sz w:val="24"/>
          <w:szCs w:val="24"/>
        </w:rPr>
        <w:t xml:space="preserve"> roku oraz w celu wykonania obowiązków archiwalnych przez Administratora.</w:t>
      </w:r>
    </w:p>
    <w:p w14:paraId="706309BD" w14:textId="77777777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w sposób zautomatyzowany, stosownie do art. 22 rozporządzenia Parlamentu Europejskiego i Rady (UE) 2016/679 z dnia  27 kwietnia 2016  r. w sprawie ochrony osób fizycznych w związku z przetwarzaniem danych osobowych i w sprawie swobodnego przepływu takich danych oraz uchylenia dyrektywy 95/46/WE (ogólne rozporządzenie o ochronie danych), </w:t>
      </w:r>
      <w:r w:rsidRPr="005A59D2">
        <w:rPr>
          <w:rFonts w:asciiTheme="minorHAnsi" w:eastAsia="Times New Roman" w:hAnsiTheme="minorHAnsi" w:cstheme="minorHAnsi"/>
          <w:sz w:val="24"/>
          <w:szCs w:val="24"/>
        </w:rPr>
        <w:t>zwanym dalej</w:t>
      </w: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„RODO”.</w:t>
      </w:r>
    </w:p>
    <w:p w14:paraId="22798283" w14:textId="77777777" w:rsidR="005A59D2" w:rsidRPr="005A59D2" w:rsidRDefault="005A59D2" w:rsidP="005A59D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2A908FF7" w14:textId="77777777" w:rsidR="005A59D2" w:rsidRPr="005A59D2" w:rsidRDefault="005A59D2" w:rsidP="005A59D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dotyczących,</w:t>
      </w:r>
    </w:p>
    <w:p w14:paraId="06EFCF4D" w14:textId="77777777" w:rsidR="005A59D2" w:rsidRPr="005A59D2" w:rsidRDefault="005A59D2" w:rsidP="005A59D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16 RODO prawo do sprostowania Pani/Pana danych osobowych,</w:t>
      </w:r>
    </w:p>
    <w:p w14:paraId="38F064E9" w14:textId="77777777" w:rsidR="005A59D2" w:rsidRPr="005A59D2" w:rsidRDefault="005A59D2" w:rsidP="005A59D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56E371C4" w14:textId="0964FF3B" w:rsidR="00556BB8" w:rsidRPr="005A59D2" w:rsidRDefault="005A59D2" w:rsidP="005A59D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A59D2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sectPr w:rsidR="00556BB8" w:rsidRPr="005A59D2" w:rsidSect="00EA7419">
      <w:pgSz w:w="11906" w:h="16838"/>
      <w:pgMar w:top="1418" w:right="1531" w:bottom="1418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99715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6641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5857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478596">
    <w:abstractNumId w:val="0"/>
  </w:num>
  <w:num w:numId="5" w16cid:durableId="11177936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9770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BB8"/>
    <w:rsid w:val="0001149A"/>
    <w:rsid w:val="00023B60"/>
    <w:rsid w:val="00027D17"/>
    <w:rsid w:val="000478C9"/>
    <w:rsid w:val="000968DC"/>
    <w:rsid w:val="000E7233"/>
    <w:rsid w:val="00106385"/>
    <w:rsid w:val="001137C0"/>
    <w:rsid w:val="00146C2C"/>
    <w:rsid w:val="001A5239"/>
    <w:rsid w:val="001E286E"/>
    <w:rsid w:val="00225BC9"/>
    <w:rsid w:val="002560EA"/>
    <w:rsid w:val="002B4A14"/>
    <w:rsid w:val="002E3385"/>
    <w:rsid w:val="00331406"/>
    <w:rsid w:val="003640CF"/>
    <w:rsid w:val="003649C6"/>
    <w:rsid w:val="00366398"/>
    <w:rsid w:val="003A0538"/>
    <w:rsid w:val="003C02A9"/>
    <w:rsid w:val="00402E79"/>
    <w:rsid w:val="00412A9B"/>
    <w:rsid w:val="00461185"/>
    <w:rsid w:val="004658AA"/>
    <w:rsid w:val="004B4250"/>
    <w:rsid w:val="004B4F4C"/>
    <w:rsid w:val="004F7AA5"/>
    <w:rsid w:val="00524526"/>
    <w:rsid w:val="00543AB1"/>
    <w:rsid w:val="00556BB8"/>
    <w:rsid w:val="00561369"/>
    <w:rsid w:val="00580A96"/>
    <w:rsid w:val="0058447C"/>
    <w:rsid w:val="005A45FE"/>
    <w:rsid w:val="005A59D2"/>
    <w:rsid w:val="005E4C2E"/>
    <w:rsid w:val="0061152C"/>
    <w:rsid w:val="00650DB7"/>
    <w:rsid w:val="00695FF6"/>
    <w:rsid w:val="006F36AC"/>
    <w:rsid w:val="00766471"/>
    <w:rsid w:val="007923A7"/>
    <w:rsid w:val="007F6328"/>
    <w:rsid w:val="00880220"/>
    <w:rsid w:val="008A1473"/>
    <w:rsid w:val="008C030A"/>
    <w:rsid w:val="00922C47"/>
    <w:rsid w:val="0099452F"/>
    <w:rsid w:val="009A3BC8"/>
    <w:rsid w:val="009B4F07"/>
    <w:rsid w:val="009C4040"/>
    <w:rsid w:val="009F03E2"/>
    <w:rsid w:val="009F61A5"/>
    <w:rsid w:val="00A04B3E"/>
    <w:rsid w:val="00A1764D"/>
    <w:rsid w:val="00A26FA1"/>
    <w:rsid w:val="00A41C62"/>
    <w:rsid w:val="00AD1D88"/>
    <w:rsid w:val="00B43A47"/>
    <w:rsid w:val="00BD0009"/>
    <w:rsid w:val="00C0684C"/>
    <w:rsid w:val="00C323AF"/>
    <w:rsid w:val="00C71986"/>
    <w:rsid w:val="00C873BE"/>
    <w:rsid w:val="00CF4AEF"/>
    <w:rsid w:val="00D154C3"/>
    <w:rsid w:val="00D21F6E"/>
    <w:rsid w:val="00D26A5F"/>
    <w:rsid w:val="00D7287E"/>
    <w:rsid w:val="00DC799D"/>
    <w:rsid w:val="00DD0690"/>
    <w:rsid w:val="00DF565D"/>
    <w:rsid w:val="00E208F6"/>
    <w:rsid w:val="00E63834"/>
    <w:rsid w:val="00E66D1B"/>
    <w:rsid w:val="00EA7419"/>
    <w:rsid w:val="00EB6144"/>
    <w:rsid w:val="00EC316A"/>
    <w:rsid w:val="00ED3CCC"/>
    <w:rsid w:val="00F02D7A"/>
    <w:rsid w:val="00F06D04"/>
    <w:rsid w:val="00F1706D"/>
    <w:rsid w:val="00FA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604D2"/>
  <w15:docId w15:val="{C6F5074B-4D7D-461A-A829-A5486298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6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72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23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nhideWhenUsed/>
    <w:rsid w:val="005A59D2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5A59D2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5A59D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5A59D2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B43A47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3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1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ich.gli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Biestek Anna</dc:creator>
  <cp:lastModifiedBy>Agnieszka Plewczyńska</cp:lastModifiedBy>
  <cp:revision>3</cp:revision>
  <cp:lastPrinted>2022-10-06T09:51:00Z</cp:lastPrinted>
  <dcterms:created xsi:type="dcterms:W3CDTF">2024-06-03T07:22:00Z</dcterms:created>
  <dcterms:modified xsi:type="dcterms:W3CDTF">2024-06-03T07:24:00Z</dcterms:modified>
</cp:coreProperties>
</file>