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6C6" w:rsidRPr="002846BC" w:rsidRDefault="00195CBB" w:rsidP="002846BC">
      <w:pPr>
        <w:spacing w:after="0" w:line="240" w:lineRule="auto"/>
        <w:ind w:left="5103" w:right="0" w:firstLine="0"/>
        <w:jc w:val="left"/>
        <w:rPr>
          <w:rFonts w:ascii="Bookman Old Style" w:hAnsi="Bookman Old Style"/>
          <w:sz w:val="22"/>
          <w:szCs w:val="24"/>
        </w:rPr>
      </w:pPr>
      <w:r w:rsidRPr="002846BC">
        <w:rPr>
          <w:rFonts w:ascii="Bookman Old Style" w:hAnsi="Bookman Old Style"/>
          <w:sz w:val="22"/>
          <w:szCs w:val="24"/>
        </w:rPr>
        <w:t xml:space="preserve">Załącznik do uchwały Nr </w:t>
      </w:r>
      <w:r w:rsidR="002E468F">
        <w:rPr>
          <w:rFonts w:ascii="Bookman Old Style" w:hAnsi="Bookman Old Style"/>
          <w:sz w:val="22"/>
          <w:szCs w:val="24"/>
        </w:rPr>
        <w:t>8</w:t>
      </w:r>
      <w:bookmarkStart w:id="0" w:name="_GoBack"/>
      <w:bookmarkEnd w:id="0"/>
      <w:r w:rsidR="002846BC" w:rsidRPr="002846BC">
        <w:rPr>
          <w:rFonts w:ascii="Bookman Old Style" w:hAnsi="Bookman Old Style"/>
          <w:sz w:val="22"/>
          <w:szCs w:val="24"/>
        </w:rPr>
        <w:t>/2018</w:t>
      </w:r>
    </w:p>
    <w:p w:rsidR="000F66C6" w:rsidRPr="002846BC" w:rsidRDefault="00195CBB" w:rsidP="002846BC">
      <w:pPr>
        <w:spacing w:after="0" w:line="240" w:lineRule="auto"/>
        <w:ind w:left="5103" w:right="0" w:firstLine="0"/>
        <w:jc w:val="left"/>
        <w:rPr>
          <w:rFonts w:ascii="Bookman Old Style" w:hAnsi="Bookman Old Style"/>
          <w:sz w:val="22"/>
          <w:szCs w:val="24"/>
        </w:rPr>
      </w:pPr>
      <w:r w:rsidRPr="002846BC">
        <w:rPr>
          <w:rFonts w:ascii="Bookman Old Style" w:hAnsi="Bookman Old Style"/>
          <w:sz w:val="22"/>
          <w:szCs w:val="24"/>
        </w:rPr>
        <w:t xml:space="preserve">Zgromadzenia Ogólnego PAN </w:t>
      </w:r>
      <w:r w:rsidR="002846BC">
        <w:rPr>
          <w:rFonts w:ascii="Bookman Old Style" w:hAnsi="Bookman Old Style"/>
          <w:sz w:val="22"/>
          <w:szCs w:val="24"/>
        </w:rPr>
        <w:br/>
      </w:r>
      <w:r w:rsidRPr="002846BC">
        <w:rPr>
          <w:rFonts w:ascii="Bookman Old Style" w:hAnsi="Bookman Old Style"/>
          <w:sz w:val="22"/>
          <w:szCs w:val="24"/>
        </w:rPr>
        <w:t xml:space="preserve">z dnia </w:t>
      </w:r>
      <w:r w:rsidR="002846BC">
        <w:rPr>
          <w:rFonts w:ascii="Bookman Old Style" w:hAnsi="Bookman Old Style"/>
          <w:sz w:val="22"/>
          <w:szCs w:val="24"/>
        </w:rPr>
        <w:t xml:space="preserve">25 października 2018 </w:t>
      </w:r>
      <w:r w:rsidRPr="002846BC">
        <w:rPr>
          <w:rFonts w:ascii="Bookman Old Style" w:hAnsi="Bookman Old Style"/>
          <w:sz w:val="22"/>
          <w:szCs w:val="24"/>
        </w:rPr>
        <w:t>r.</w:t>
      </w:r>
    </w:p>
    <w:p w:rsidR="002846BC" w:rsidRDefault="002846BC" w:rsidP="00071398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</w:p>
    <w:p w:rsidR="00FF6E9E" w:rsidRDefault="00FF6E9E" w:rsidP="00071398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</w:p>
    <w:p w:rsidR="002846BC" w:rsidRDefault="002846BC" w:rsidP="00071398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</w:p>
    <w:p w:rsidR="000F66C6" w:rsidRPr="002846BC" w:rsidRDefault="00195CBB" w:rsidP="00071398">
      <w:pPr>
        <w:spacing w:after="0" w:line="240" w:lineRule="auto"/>
        <w:ind w:left="0" w:right="0" w:firstLine="0"/>
        <w:jc w:val="center"/>
        <w:rPr>
          <w:rFonts w:ascii="Bookman Old Style" w:hAnsi="Bookman Old Style"/>
          <w:b/>
          <w:szCs w:val="24"/>
        </w:rPr>
      </w:pPr>
      <w:r w:rsidRPr="002846BC">
        <w:rPr>
          <w:rFonts w:ascii="Bookman Old Style" w:hAnsi="Bookman Old Style"/>
          <w:b/>
          <w:szCs w:val="24"/>
        </w:rPr>
        <w:t xml:space="preserve">Regulamin trybu zgłaszania wraz z rekomendacjami, </w:t>
      </w:r>
      <w:r w:rsidR="002846BC">
        <w:rPr>
          <w:rFonts w:ascii="Bookman Old Style" w:hAnsi="Bookman Old Style"/>
          <w:b/>
          <w:szCs w:val="24"/>
        </w:rPr>
        <w:br/>
      </w:r>
      <w:r w:rsidRPr="002846BC">
        <w:rPr>
          <w:rFonts w:ascii="Bookman Old Style" w:hAnsi="Bookman Old Style"/>
          <w:b/>
          <w:szCs w:val="24"/>
        </w:rPr>
        <w:t xml:space="preserve">trybu wyboru członków Akademii Młodych Uczonych </w:t>
      </w:r>
      <w:r w:rsidR="002846BC">
        <w:rPr>
          <w:rFonts w:ascii="Bookman Old Style" w:hAnsi="Bookman Old Style"/>
          <w:b/>
          <w:szCs w:val="24"/>
        </w:rPr>
        <w:br/>
      </w:r>
      <w:r w:rsidRPr="002846BC">
        <w:rPr>
          <w:rFonts w:ascii="Bookman Old Style" w:hAnsi="Bookman Old Style"/>
          <w:b/>
          <w:szCs w:val="24"/>
        </w:rPr>
        <w:t xml:space="preserve">oraz utraty członkostwa, pozbawienia statusu członka </w:t>
      </w:r>
      <w:r w:rsidR="002846BC">
        <w:rPr>
          <w:rFonts w:ascii="Bookman Old Style" w:hAnsi="Bookman Old Style"/>
          <w:b/>
          <w:szCs w:val="24"/>
        </w:rPr>
        <w:br/>
      </w:r>
      <w:r w:rsidRPr="002846BC">
        <w:rPr>
          <w:rFonts w:ascii="Bookman Old Style" w:hAnsi="Bookman Old Style"/>
          <w:b/>
          <w:szCs w:val="24"/>
        </w:rPr>
        <w:t>lub rezygnacji z członkostwa w Akademii Młodych Uczonych</w:t>
      </w:r>
    </w:p>
    <w:p w:rsidR="002846BC" w:rsidRDefault="002846BC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2846BC" w:rsidRDefault="002846BC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2846BC" w:rsidRPr="00071398" w:rsidRDefault="002846BC" w:rsidP="002846BC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2846BC" w:rsidRDefault="002846BC" w:rsidP="002846BC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§ 1</w:t>
      </w:r>
    </w:p>
    <w:p w:rsidR="00FF6E9E" w:rsidRPr="00071398" w:rsidRDefault="00FF6E9E" w:rsidP="002846BC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</w:p>
    <w:p w:rsidR="000F66C6" w:rsidRDefault="002846BC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 xml:space="preserve">Wybory członków Akademii Młodych Uczonych odbywając się co dwa i pół roku. </w:t>
      </w:r>
      <w:r w:rsidR="00195CBB" w:rsidRPr="00071398">
        <w:rPr>
          <w:rFonts w:ascii="Bookman Old Style" w:hAnsi="Bookman Old Style"/>
          <w:szCs w:val="24"/>
        </w:rPr>
        <w:t xml:space="preserve">Prezydium Akademii w drodze uchwały ustala liczbę wybieranych członków Akademii Młodych Uczonych </w:t>
      </w:r>
      <w:r>
        <w:rPr>
          <w:rFonts w:ascii="Bookman Old Style" w:hAnsi="Bookman Old Style"/>
          <w:szCs w:val="24"/>
        </w:rPr>
        <w:t xml:space="preserve">nie większą niż 18 osób, </w:t>
      </w:r>
      <w:r w:rsidR="00195CBB" w:rsidRPr="00071398">
        <w:rPr>
          <w:rFonts w:ascii="Bookman Old Style" w:hAnsi="Bookman Old Style"/>
          <w:szCs w:val="24"/>
        </w:rPr>
        <w:t>w podziale na poszczególne wydziały oraz określa dodatkowe kryteria zgłaszania kandydatów na członków Akademii Młodych Uczonych.</w:t>
      </w:r>
    </w:p>
    <w:p w:rsidR="002846BC" w:rsidRDefault="002846BC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2846BC" w:rsidRPr="00071398" w:rsidRDefault="002846BC" w:rsidP="002846BC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2846BC" w:rsidRDefault="002846BC" w:rsidP="002846BC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§ 2</w:t>
      </w:r>
    </w:p>
    <w:p w:rsidR="00FF6E9E" w:rsidRPr="00071398" w:rsidRDefault="00FF6E9E" w:rsidP="002846BC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</w:p>
    <w:p w:rsidR="000F66C6" w:rsidRPr="00071398" w:rsidRDefault="00195CBB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Kandydatów na członków Akademii Młodych Uczonych może zgłosić:</w:t>
      </w:r>
    </w:p>
    <w:p w:rsidR="000F66C6" w:rsidRPr="00786089" w:rsidRDefault="00195CBB" w:rsidP="00183E2C">
      <w:pPr>
        <w:pStyle w:val="Akapitzlist"/>
        <w:numPr>
          <w:ilvl w:val="0"/>
          <w:numId w:val="21"/>
        </w:numPr>
        <w:spacing w:after="0" w:line="240" w:lineRule="auto"/>
        <w:ind w:right="0"/>
        <w:rPr>
          <w:rFonts w:ascii="Bookman Old Style" w:hAnsi="Bookman Old Style"/>
          <w:szCs w:val="24"/>
        </w:rPr>
      </w:pPr>
      <w:r w:rsidRPr="00786089">
        <w:rPr>
          <w:rFonts w:ascii="Bookman Old Style" w:hAnsi="Bookman Old Style"/>
          <w:szCs w:val="24"/>
        </w:rPr>
        <w:t>trzech członków Akademii, lub</w:t>
      </w:r>
    </w:p>
    <w:p w:rsidR="00ED1E38" w:rsidRPr="00786089" w:rsidRDefault="00195CBB" w:rsidP="00183E2C">
      <w:pPr>
        <w:pStyle w:val="Akapitzlist"/>
        <w:numPr>
          <w:ilvl w:val="0"/>
          <w:numId w:val="21"/>
        </w:numPr>
        <w:spacing w:after="0" w:line="240" w:lineRule="auto"/>
        <w:ind w:right="0"/>
        <w:rPr>
          <w:rFonts w:ascii="Bookman Old Style" w:hAnsi="Bookman Old Style"/>
          <w:szCs w:val="24"/>
        </w:rPr>
      </w:pPr>
      <w:r w:rsidRPr="00786089">
        <w:rPr>
          <w:rFonts w:ascii="Bookman Old Style" w:hAnsi="Bookman Old Style"/>
          <w:szCs w:val="24"/>
        </w:rPr>
        <w:t>rada naukowa instytutu naukowego lub instytutu badawczego posiadającego prawo nadawania stopnia naukowego doktora habilitowanego, lub</w:t>
      </w:r>
    </w:p>
    <w:p w:rsidR="00786089" w:rsidRPr="00786089" w:rsidRDefault="00183E2C" w:rsidP="00183E2C">
      <w:pPr>
        <w:pStyle w:val="Akapitzlist"/>
        <w:numPr>
          <w:ilvl w:val="0"/>
          <w:numId w:val="21"/>
        </w:numPr>
        <w:spacing w:after="0" w:line="240" w:lineRule="auto"/>
        <w:ind w:right="0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rada</w:t>
      </w:r>
      <w:r w:rsidR="00786089" w:rsidRPr="00786089">
        <w:rPr>
          <w:rFonts w:ascii="Bookman Old Style" w:hAnsi="Bookman Old Style"/>
          <w:szCs w:val="24"/>
        </w:rPr>
        <w:t xml:space="preserve"> wydziału uczelni posiadającego prawo nadawania stopnia naukowego doktora habilitowanego, lub</w:t>
      </w:r>
    </w:p>
    <w:p w:rsidR="00786089" w:rsidRPr="00786089" w:rsidRDefault="00183E2C" w:rsidP="00183E2C">
      <w:pPr>
        <w:pStyle w:val="Akapitzlist"/>
        <w:numPr>
          <w:ilvl w:val="0"/>
          <w:numId w:val="21"/>
        </w:numPr>
        <w:spacing w:after="0" w:line="240" w:lineRule="auto"/>
        <w:ind w:right="0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pięć</w:t>
      </w:r>
      <w:r w:rsidR="00ED1E38" w:rsidRPr="00786089">
        <w:rPr>
          <w:rFonts w:ascii="Bookman Old Style" w:hAnsi="Bookman Old Style"/>
          <w:szCs w:val="24"/>
        </w:rPr>
        <w:t xml:space="preserve"> osób, które wyróżniają się szczególnym dorobkiem naukowym i autorytetem, wśród których co najmniej jedna osoba jest zatrudniona za granicą na stanowisku profesora lub równorzędnym, a pozostałe posiadają tytuł profesora nadany w Rzeczypospolitej Polskiej.”</w:t>
      </w:r>
    </w:p>
    <w:p w:rsidR="00ED1E38" w:rsidRPr="00ED1E38" w:rsidRDefault="00ED1E38" w:rsidP="00786089">
      <w:pPr>
        <w:spacing w:after="0" w:line="240" w:lineRule="auto"/>
        <w:ind w:left="230" w:right="0" w:firstLine="0"/>
        <w:rPr>
          <w:rFonts w:ascii="Bookman Old Style" w:hAnsi="Bookman Old Style"/>
          <w:szCs w:val="24"/>
        </w:rPr>
      </w:pPr>
    </w:p>
    <w:p w:rsidR="00FF6E9E" w:rsidRPr="00071398" w:rsidRDefault="00FF6E9E" w:rsidP="00FF6E9E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FF6E9E" w:rsidRDefault="00FF6E9E" w:rsidP="00FF6E9E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§ 3</w:t>
      </w:r>
    </w:p>
    <w:p w:rsidR="00FF6E9E" w:rsidRPr="00071398" w:rsidRDefault="00FF6E9E" w:rsidP="00FF6E9E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</w:p>
    <w:p w:rsidR="000F66C6" w:rsidRPr="00071398" w:rsidRDefault="00195CBB" w:rsidP="00FF6E9E">
      <w:pPr>
        <w:numPr>
          <w:ilvl w:val="0"/>
          <w:numId w:val="12"/>
        </w:numPr>
        <w:spacing w:after="0" w:line="240" w:lineRule="auto"/>
        <w:ind w:left="426" w:right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Kapituła do spraw Akademii Młodych Uczonych, zwana dalej "Kapitułą” ogłasza nabór kandydatów na członków Akademii Młodych Uczonych na stronie internetowej Polskiej Akademii Nauk.</w:t>
      </w:r>
    </w:p>
    <w:p w:rsidR="000F66C6" w:rsidRPr="00071398" w:rsidRDefault="00195CBB" w:rsidP="00FF6E9E">
      <w:pPr>
        <w:numPr>
          <w:ilvl w:val="0"/>
          <w:numId w:val="12"/>
        </w:numPr>
        <w:spacing w:after="0" w:line="240" w:lineRule="auto"/>
        <w:ind w:left="426" w:right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Ogłoszenie powinno określać w szczególności:</w:t>
      </w:r>
    </w:p>
    <w:p w:rsidR="00FF6E9E" w:rsidRDefault="00195CBB" w:rsidP="00FF6E9E">
      <w:pPr>
        <w:pStyle w:val="Akapitzlist"/>
        <w:numPr>
          <w:ilvl w:val="0"/>
          <w:numId w:val="13"/>
        </w:numPr>
        <w:spacing w:after="0" w:line="240" w:lineRule="auto"/>
        <w:ind w:right="0"/>
        <w:rPr>
          <w:rFonts w:ascii="Bookman Old Style" w:hAnsi="Bookman Old Style"/>
          <w:szCs w:val="24"/>
        </w:rPr>
      </w:pPr>
      <w:r w:rsidRPr="00FF6E9E">
        <w:rPr>
          <w:rFonts w:ascii="Bookman Old Style" w:hAnsi="Bookman Old Style"/>
          <w:szCs w:val="24"/>
        </w:rPr>
        <w:t xml:space="preserve">uprawnionych do zgłaszania kandydatów na członków Akademii Młodych Uczonych; </w:t>
      </w:r>
    </w:p>
    <w:p w:rsidR="00FF6E9E" w:rsidRDefault="00195CBB" w:rsidP="00FF6E9E">
      <w:pPr>
        <w:pStyle w:val="Akapitzlist"/>
        <w:numPr>
          <w:ilvl w:val="0"/>
          <w:numId w:val="13"/>
        </w:numPr>
        <w:spacing w:after="0" w:line="240" w:lineRule="auto"/>
        <w:ind w:right="0"/>
        <w:rPr>
          <w:rFonts w:ascii="Bookman Old Style" w:hAnsi="Bookman Old Style"/>
          <w:szCs w:val="24"/>
        </w:rPr>
      </w:pPr>
      <w:r w:rsidRPr="00FF6E9E">
        <w:rPr>
          <w:rFonts w:ascii="Bookman Old Style" w:hAnsi="Bookman Old Style"/>
          <w:szCs w:val="24"/>
        </w:rPr>
        <w:t>kryteria jakie powinni spełniać kandydaci na członków Akademii Młodych Uczonych;</w:t>
      </w:r>
    </w:p>
    <w:p w:rsidR="000F66C6" w:rsidRPr="00FF6E9E" w:rsidRDefault="00195CBB" w:rsidP="00FF6E9E">
      <w:pPr>
        <w:pStyle w:val="Akapitzlist"/>
        <w:numPr>
          <w:ilvl w:val="0"/>
          <w:numId w:val="13"/>
        </w:numPr>
        <w:spacing w:after="0" w:line="240" w:lineRule="auto"/>
        <w:ind w:right="0"/>
        <w:rPr>
          <w:rFonts w:ascii="Bookman Old Style" w:hAnsi="Bookman Old Style"/>
          <w:szCs w:val="24"/>
        </w:rPr>
      </w:pPr>
      <w:r w:rsidRPr="00FF6E9E">
        <w:rPr>
          <w:rFonts w:ascii="Bookman Old Style" w:hAnsi="Bookman Old Style"/>
          <w:szCs w:val="24"/>
        </w:rPr>
        <w:t>termin i miejsce zgłaszania kandydatur.</w:t>
      </w:r>
    </w:p>
    <w:p w:rsidR="00FF6E9E" w:rsidRDefault="00FF6E9E" w:rsidP="00FF6E9E">
      <w:pPr>
        <w:pStyle w:val="Akapitzlist"/>
        <w:spacing w:after="0" w:line="240" w:lineRule="auto"/>
        <w:ind w:left="426" w:right="0" w:firstLine="0"/>
        <w:rPr>
          <w:rFonts w:ascii="Bookman Old Style" w:hAnsi="Bookman Old Style"/>
          <w:szCs w:val="24"/>
        </w:rPr>
      </w:pPr>
    </w:p>
    <w:p w:rsidR="000F66C6" w:rsidRPr="00FF6E9E" w:rsidRDefault="00195CBB" w:rsidP="00FF6E9E">
      <w:pPr>
        <w:pStyle w:val="Akapitzlist"/>
        <w:numPr>
          <w:ilvl w:val="0"/>
          <w:numId w:val="12"/>
        </w:numPr>
        <w:spacing w:after="0" w:line="240" w:lineRule="auto"/>
        <w:ind w:left="426" w:right="0"/>
        <w:rPr>
          <w:rFonts w:ascii="Bookman Old Style" w:hAnsi="Bookman Old Style"/>
          <w:szCs w:val="24"/>
        </w:rPr>
      </w:pPr>
      <w:r w:rsidRPr="00FF6E9E">
        <w:rPr>
          <w:rFonts w:ascii="Bookman Old Style" w:hAnsi="Bookman Old Style"/>
          <w:szCs w:val="24"/>
        </w:rPr>
        <w:lastRenderedPageBreak/>
        <w:t>Zgłoszenie powinno zawierać w szczególności:</w:t>
      </w:r>
    </w:p>
    <w:p w:rsidR="000F66C6" w:rsidRPr="00071398" w:rsidRDefault="00195CBB" w:rsidP="00FF6E9E">
      <w:pPr>
        <w:numPr>
          <w:ilvl w:val="0"/>
          <w:numId w:val="15"/>
        </w:numPr>
        <w:spacing w:after="0" w:line="240" w:lineRule="auto"/>
        <w:ind w:right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wskazanie zgłaszającego;</w:t>
      </w:r>
    </w:p>
    <w:p w:rsidR="000F66C6" w:rsidRPr="00071398" w:rsidRDefault="00195CBB" w:rsidP="00FF6E9E">
      <w:pPr>
        <w:numPr>
          <w:ilvl w:val="0"/>
          <w:numId w:val="15"/>
        </w:numPr>
        <w:spacing w:after="0" w:line="240" w:lineRule="auto"/>
        <w:ind w:right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dane osobowe kandydata na członka Akademii Młodych Uczonych;</w:t>
      </w:r>
    </w:p>
    <w:p w:rsidR="000F66C6" w:rsidRPr="00071398" w:rsidRDefault="00195CBB" w:rsidP="00FF6E9E">
      <w:pPr>
        <w:numPr>
          <w:ilvl w:val="0"/>
          <w:numId w:val="15"/>
        </w:numPr>
        <w:spacing w:after="0" w:line="240" w:lineRule="auto"/>
        <w:ind w:right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wskazanie dorobku naukowego kandydata na członka Akademii Młodych Uczonych;</w:t>
      </w:r>
    </w:p>
    <w:p w:rsidR="000F66C6" w:rsidRPr="00071398" w:rsidRDefault="00195CBB" w:rsidP="00FF6E9E">
      <w:pPr>
        <w:numPr>
          <w:ilvl w:val="0"/>
          <w:numId w:val="15"/>
        </w:numPr>
        <w:spacing w:after="0" w:line="240" w:lineRule="auto"/>
        <w:ind w:right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rekomendację;</w:t>
      </w:r>
    </w:p>
    <w:p w:rsidR="000F66C6" w:rsidRPr="00071398" w:rsidRDefault="00195CBB" w:rsidP="00FF6E9E">
      <w:pPr>
        <w:numPr>
          <w:ilvl w:val="0"/>
          <w:numId w:val="15"/>
        </w:numPr>
        <w:spacing w:after="0" w:line="240" w:lineRule="auto"/>
        <w:ind w:right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oświadczenie o wyrażeniu zgody na kandydowanie.</w:t>
      </w:r>
    </w:p>
    <w:p w:rsidR="000F66C6" w:rsidRPr="00FF6E9E" w:rsidRDefault="00195CBB" w:rsidP="00FF6E9E">
      <w:pPr>
        <w:pStyle w:val="Akapitzlist"/>
        <w:numPr>
          <w:ilvl w:val="0"/>
          <w:numId w:val="12"/>
        </w:numPr>
        <w:spacing w:after="0" w:line="240" w:lineRule="auto"/>
        <w:ind w:left="426" w:right="0"/>
        <w:rPr>
          <w:rFonts w:ascii="Bookman Old Style" w:hAnsi="Bookman Old Style"/>
          <w:szCs w:val="24"/>
        </w:rPr>
      </w:pPr>
      <w:r w:rsidRPr="00FF6E9E">
        <w:rPr>
          <w:rFonts w:ascii="Bookman Old Style" w:hAnsi="Bookman Old Style"/>
          <w:szCs w:val="24"/>
        </w:rPr>
        <w:t>Kandydatury zgłoszone po terminie wskazanym w ogłoszeniu oraz niespełniające wymogów formalnych nie będą rozpatrywane.</w:t>
      </w:r>
    </w:p>
    <w:p w:rsidR="00FF6E9E" w:rsidRDefault="00FF6E9E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FF6E9E" w:rsidRDefault="00FF6E9E" w:rsidP="00FF6E9E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§ 4</w:t>
      </w:r>
    </w:p>
    <w:p w:rsidR="00FF6E9E" w:rsidRDefault="00FF6E9E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0F66C6" w:rsidRPr="00FF6E9E" w:rsidRDefault="00195CBB" w:rsidP="00FF6E9E">
      <w:pPr>
        <w:pStyle w:val="Akapitzlist"/>
        <w:numPr>
          <w:ilvl w:val="0"/>
          <w:numId w:val="16"/>
        </w:numPr>
        <w:spacing w:after="0" w:line="240" w:lineRule="auto"/>
        <w:ind w:left="426" w:right="0"/>
        <w:jc w:val="left"/>
        <w:rPr>
          <w:rFonts w:ascii="Bookman Old Style" w:hAnsi="Bookman Old Style"/>
          <w:szCs w:val="24"/>
        </w:rPr>
      </w:pPr>
      <w:r w:rsidRPr="00FF6E9E">
        <w:rPr>
          <w:rFonts w:ascii="Bookman Old Style" w:hAnsi="Bookman Old Style"/>
          <w:szCs w:val="24"/>
        </w:rPr>
        <w:t>Kapituła po zbadaniu zgłoszeń od strony formalnej przekazuje je wydziałom do zaopiniowania i określa termin do udzielenia odpowiedzi.</w:t>
      </w:r>
    </w:p>
    <w:p w:rsidR="000F66C6" w:rsidRDefault="00195CBB" w:rsidP="00FF6E9E">
      <w:pPr>
        <w:pStyle w:val="Akapitzlist"/>
        <w:numPr>
          <w:ilvl w:val="0"/>
          <w:numId w:val="16"/>
        </w:numPr>
        <w:spacing w:after="0" w:line="240" w:lineRule="auto"/>
        <w:ind w:left="426" w:right="0"/>
        <w:jc w:val="left"/>
        <w:rPr>
          <w:rFonts w:ascii="Bookman Old Style" w:hAnsi="Bookman Old Style"/>
          <w:szCs w:val="24"/>
        </w:rPr>
      </w:pPr>
      <w:r w:rsidRPr="00FF6E9E">
        <w:rPr>
          <w:rFonts w:ascii="Bookman Old Style" w:hAnsi="Bookman Old Style"/>
          <w:szCs w:val="24"/>
        </w:rPr>
        <w:t>Wydziały przekazują do Kapituły listę kandydatów na członków Akademii Młodych Uczonych w liczbie określonej uchwałą Prezydium Akademii, o</w:t>
      </w:r>
      <w:r w:rsidR="00FF6E9E">
        <w:rPr>
          <w:rFonts w:ascii="Bookman Old Style" w:hAnsi="Bookman Old Style"/>
          <w:szCs w:val="24"/>
        </w:rPr>
        <w:t> </w:t>
      </w:r>
      <w:r w:rsidRPr="00FF6E9E">
        <w:rPr>
          <w:rFonts w:ascii="Bookman Old Style" w:hAnsi="Bookman Old Style"/>
          <w:szCs w:val="24"/>
        </w:rPr>
        <w:t xml:space="preserve"> której mowa w </w:t>
      </w:r>
      <w:r w:rsidR="00FF6E9E">
        <w:rPr>
          <w:rFonts w:ascii="Bookman Old Style" w:hAnsi="Bookman Old Style"/>
          <w:szCs w:val="24"/>
        </w:rPr>
        <w:t xml:space="preserve">§ </w:t>
      </w:r>
      <w:r w:rsidRPr="00FF6E9E">
        <w:rPr>
          <w:rFonts w:ascii="Bookman Old Style" w:hAnsi="Bookman Old Style"/>
          <w:szCs w:val="24"/>
        </w:rPr>
        <w:t>l.</w:t>
      </w:r>
    </w:p>
    <w:p w:rsidR="00FF6E9E" w:rsidRDefault="00FF6E9E" w:rsidP="00FF6E9E">
      <w:pPr>
        <w:spacing w:after="0" w:line="240" w:lineRule="auto"/>
        <w:ind w:right="0"/>
        <w:jc w:val="left"/>
        <w:rPr>
          <w:rFonts w:ascii="Bookman Old Style" w:hAnsi="Bookman Old Style"/>
          <w:szCs w:val="24"/>
        </w:rPr>
      </w:pPr>
    </w:p>
    <w:p w:rsidR="00FF6E9E" w:rsidRDefault="00FF6E9E" w:rsidP="00FF6E9E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§ 5</w:t>
      </w:r>
    </w:p>
    <w:p w:rsidR="00FF6E9E" w:rsidRPr="00FF6E9E" w:rsidRDefault="00FF6E9E" w:rsidP="00FF6E9E">
      <w:pPr>
        <w:spacing w:after="0" w:line="240" w:lineRule="auto"/>
        <w:ind w:right="0"/>
        <w:jc w:val="left"/>
        <w:rPr>
          <w:rFonts w:ascii="Bookman Old Style" w:hAnsi="Bookman Old Style"/>
          <w:szCs w:val="24"/>
        </w:rPr>
      </w:pPr>
    </w:p>
    <w:p w:rsidR="000F66C6" w:rsidRDefault="00195CBB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Kandydatami na członków Akademii Młodych Uczonych są osoby rekomendowane</w:t>
      </w:r>
      <w:r w:rsidR="00FF6E9E">
        <w:rPr>
          <w:rFonts w:ascii="Bookman Old Style" w:hAnsi="Bookman Old Style"/>
          <w:szCs w:val="24"/>
        </w:rPr>
        <w:t xml:space="preserve"> </w:t>
      </w:r>
      <w:r w:rsidRPr="00071398">
        <w:rPr>
          <w:rFonts w:ascii="Bookman Old Style" w:hAnsi="Bookman Old Style"/>
          <w:szCs w:val="24"/>
        </w:rPr>
        <w:t>Zgromadzeniu Ogólnemu Akademii przez wydziały.</w:t>
      </w:r>
    </w:p>
    <w:p w:rsidR="00FF6E9E" w:rsidRDefault="00FF6E9E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FF6E9E" w:rsidRDefault="00FF6E9E" w:rsidP="00FF6E9E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§ 6</w:t>
      </w:r>
    </w:p>
    <w:p w:rsidR="00FF6E9E" w:rsidRPr="00071398" w:rsidRDefault="00FF6E9E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0F66C6" w:rsidRPr="00FF6E9E" w:rsidRDefault="00195CBB" w:rsidP="00FF6E9E">
      <w:pPr>
        <w:pStyle w:val="Akapitzlist"/>
        <w:numPr>
          <w:ilvl w:val="0"/>
          <w:numId w:val="17"/>
        </w:numPr>
        <w:spacing w:after="0" w:line="240" w:lineRule="auto"/>
        <w:ind w:left="426" w:right="0"/>
        <w:jc w:val="left"/>
        <w:rPr>
          <w:rFonts w:ascii="Bookman Old Style" w:hAnsi="Bookman Old Style"/>
          <w:szCs w:val="24"/>
        </w:rPr>
      </w:pPr>
      <w:r w:rsidRPr="00FF6E9E">
        <w:rPr>
          <w:rFonts w:ascii="Bookman Old Style" w:hAnsi="Bookman Old Style"/>
          <w:szCs w:val="24"/>
        </w:rPr>
        <w:t>Przewodniczący Kapituły przekazuje Prezesowi Akademii listę kandydatów na członków Akademii Młodych Uczonych wraz z pełną dokumentacją.</w:t>
      </w:r>
    </w:p>
    <w:p w:rsidR="000F66C6" w:rsidRPr="00071398" w:rsidRDefault="00195CBB" w:rsidP="00FF6E9E">
      <w:pPr>
        <w:numPr>
          <w:ilvl w:val="0"/>
          <w:numId w:val="17"/>
        </w:numPr>
        <w:spacing w:after="0" w:line="240" w:lineRule="auto"/>
        <w:ind w:left="426" w:right="0"/>
        <w:jc w:val="left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 xml:space="preserve">Prezes Akademii przedkłada Prezydium Akademii informacje o </w:t>
      </w:r>
      <w:r w:rsidR="00FF6E9E">
        <w:rPr>
          <w:rFonts w:ascii="Bookman Old Style" w:hAnsi="Bookman Old Style"/>
          <w:szCs w:val="24"/>
        </w:rPr>
        <w:t> </w:t>
      </w:r>
      <w:r w:rsidRPr="00071398">
        <w:rPr>
          <w:rFonts w:ascii="Bookman Old Style" w:hAnsi="Bookman Old Style"/>
          <w:szCs w:val="24"/>
        </w:rPr>
        <w:t>kandydatach na członków Akademii Młodych Uczonych.</w:t>
      </w:r>
    </w:p>
    <w:p w:rsidR="000F66C6" w:rsidRPr="00071398" w:rsidRDefault="00195CBB" w:rsidP="00FF6E9E">
      <w:pPr>
        <w:numPr>
          <w:ilvl w:val="0"/>
          <w:numId w:val="17"/>
        </w:numPr>
        <w:spacing w:after="0" w:line="240" w:lineRule="auto"/>
        <w:ind w:left="426" w:right="0"/>
        <w:jc w:val="left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Prezes Akademii wnosi na posiedzenie Zgromadzenia Ogólnego Akademii wniosek o dokonanie wyboru członków Akademii Młodych Uczonych.</w:t>
      </w:r>
    </w:p>
    <w:p w:rsidR="000F66C6" w:rsidRPr="00071398" w:rsidRDefault="00195CBB" w:rsidP="00FF6E9E">
      <w:pPr>
        <w:numPr>
          <w:ilvl w:val="0"/>
          <w:numId w:val="17"/>
        </w:numPr>
        <w:spacing w:after="0" w:line="240" w:lineRule="auto"/>
        <w:ind w:left="426" w:right="0"/>
        <w:jc w:val="left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Zgromadzenie Ogólne Akademii dokonuje wyboru członków Akademii Młodych Uczonych w drodze uchwały w głosowaniu tajnym zwykłą większością głosów, w obecności co najmniej połowy członków.</w:t>
      </w:r>
    </w:p>
    <w:p w:rsidR="00FF6E9E" w:rsidRDefault="00FF6E9E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FF6E9E" w:rsidRDefault="00FF6E9E" w:rsidP="00FF6E9E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§ 7</w:t>
      </w:r>
    </w:p>
    <w:p w:rsidR="00FF6E9E" w:rsidRDefault="00FF6E9E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0F66C6" w:rsidRPr="00FF6E9E" w:rsidRDefault="00195CBB" w:rsidP="00FF6E9E">
      <w:pPr>
        <w:pStyle w:val="Akapitzlist"/>
        <w:numPr>
          <w:ilvl w:val="0"/>
          <w:numId w:val="18"/>
        </w:numPr>
        <w:spacing w:after="0" w:line="240" w:lineRule="auto"/>
        <w:ind w:left="426" w:right="0"/>
        <w:rPr>
          <w:rFonts w:ascii="Bookman Old Style" w:hAnsi="Bookman Old Style"/>
          <w:szCs w:val="24"/>
        </w:rPr>
      </w:pPr>
      <w:r w:rsidRPr="00FF6E9E">
        <w:rPr>
          <w:rFonts w:ascii="Bookman Old Style" w:hAnsi="Bookman Old Style"/>
          <w:szCs w:val="24"/>
        </w:rPr>
        <w:t>l . Na karcie do głosowania umieszcza się nazwiska i imiona kandydatów ułożone w kolejności alfabetycznej oraz wskazuje dyscypliny reprezentowane przez kandydatów.</w:t>
      </w:r>
    </w:p>
    <w:p w:rsidR="000F66C6" w:rsidRPr="00FF6E9E" w:rsidRDefault="00195CBB" w:rsidP="00FF6E9E">
      <w:pPr>
        <w:pStyle w:val="Akapitzlist"/>
        <w:numPr>
          <w:ilvl w:val="0"/>
          <w:numId w:val="18"/>
        </w:numPr>
        <w:spacing w:after="0" w:line="240" w:lineRule="auto"/>
        <w:ind w:left="426" w:right="0"/>
        <w:rPr>
          <w:rFonts w:ascii="Bookman Old Style" w:hAnsi="Bookman Old Style"/>
          <w:szCs w:val="24"/>
        </w:rPr>
      </w:pPr>
      <w:r w:rsidRPr="00FF6E9E">
        <w:rPr>
          <w:rFonts w:ascii="Bookman Old Style" w:hAnsi="Bookman Old Style"/>
          <w:szCs w:val="24"/>
        </w:rPr>
        <w:t>Głos jest nieważny jeżeli na karcie do głosowania dopisano dodatkowe nazwiska.</w:t>
      </w:r>
    </w:p>
    <w:p w:rsidR="00FF6E9E" w:rsidRDefault="00FF6E9E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FF6E9E" w:rsidRDefault="00FF6E9E" w:rsidP="00FF6E9E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§ 8</w:t>
      </w:r>
    </w:p>
    <w:p w:rsidR="00FF6E9E" w:rsidRDefault="00FF6E9E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0F66C6" w:rsidRPr="00071398" w:rsidRDefault="00195CBB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 xml:space="preserve">W przypadku skazania członka Akademii Młodych Uczonych prawomocnym wyrokiem za przestępstwo umyślne lub przestępstwo skarbowe, Kapituła </w:t>
      </w:r>
      <w:r w:rsidRPr="00071398">
        <w:rPr>
          <w:rFonts w:ascii="Bookman Old Style" w:hAnsi="Bookman Old Style"/>
          <w:szCs w:val="24"/>
        </w:rPr>
        <w:lastRenderedPageBreak/>
        <w:t>zawiadamia Zgromadzenie Ogólne Akademii o utracie przez tę osobę statusu członka Akademii Młodych Uczonych.</w:t>
      </w:r>
    </w:p>
    <w:p w:rsidR="00FF6E9E" w:rsidRDefault="00FF6E9E" w:rsidP="00FF6E9E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§ 9</w:t>
      </w:r>
    </w:p>
    <w:p w:rsidR="00FF6E9E" w:rsidRDefault="00FF6E9E" w:rsidP="00FF6E9E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0F66C6" w:rsidRPr="00071398" w:rsidRDefault="00195CBB" w:rsidP="00FF6E9E">
      <w:pPr>
        <w:numPr>
          <w:ilvl w:val="0"/>
          <w:numId w:val="19"/>
        </w:numPr>
        <w:spacing w:after="0" w:line="240" w:lineRule="auto"/>
        <w:ind w:left="426" w:right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W przypadku naruszenia zasad etyki w nauce przez członka Akademii Młodych Uczonych, Kapituła z własnej inicjatywy lub na wniosek co najmniej 5 członków Akademii wszczyna postępowanie wyjaśniające.</w:t>
      </w:r>
    </w:p>
    <w:p w:rsidR="000F66C6" w:rsidRPr="00071398" w:rsidRDefault="00195CBB" w:rsidP="00FF6E9E">
      <w:pPr>
        <w:numPr>
          <w:ilvl w:val="0"/>
          <w:numId w:val="19"/>
        </w:numPr>
        <w:spacing w:after="0" w:line="240" w:lineRule="auto"/>
        <w:ind w:left="426" w:right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Kapituła zawiadamia zainteresowanego o stawianych mu zarzutach i przyjmuje od niego wyjaśnienia w tej sprawie.</w:t>
      </w:r>
    </w:p>
    <w:p w:rsidR="000F66C6" w:rsidRPr="00071398" w:rsidRDefault="00195CBB" w:rsidP="00FF6E9E">
      <w:pPr>
        <w:numPr>
          <w:ilvl w:val="0"/>
          <w:numId w:val="19"/>
        </w:numPr>
        <w:spacing w:after="0" w:line="240" w:lineRule="auto"/>
        <w:ind w:left="426" w:right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Kapituła przekazuje zebrane materiały do zaopiniowania właściwemu ze względu na zakres reprezentowanej przez członka Akademii Młodych Uczonych dyscypliny wydziałowi w terminie nie dłuższym niż 3 miesiące oraz Komisji do spraw etyki w nauce.</w:t>
      </w:r>
    </w:p>
    <w:p w:rsidR="000F66C6" w:rsidRPr="00071398" w:rsidRDefault="00195CBB" w:rsidP="00FF6E9E">
      <w:pPr>
        <w:numPr>
          <w:ilvl w:val="0"/>
          <w:numId w:val="19"/>
        </w:numPr>
        <w:spacing w:after="0" w:line="240" w:lineRule="auto"/>
        <w:ind w:left="426" w:right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Kapituła w przypadku uznania zarzutu za zasadny przygotowuje wniosek o pozbawienie członkostwa i przekazuje go Prezesowi Akademii.</w:t>
      </w:r>
    </w:p>
    <w:p w:rsidR="000F66C6" w:rsidRDefault="00195CBB" w:rsidP="00FF6E9E">
      <w:pPr>
        <w:numPr>
          <w:ilvl w:val="0"/>
          <w:numId w:val="19"/>
        </w:numPr>
        <w:spacing w:after="0" w:line="240" w:lineRule="auto"/>
        <w:ind w:left="426" w:right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Prezes po uzyskaniu opinii Prezydium Akademii przedkłada wniosek o pozbawienie statusu członka Akademii Młodych Uczonych Zgromadzeniu Ogólnemu Akademii, które podejmuje uchwałę zgodnie z 63 ust. 2 statutu Akademii.</w:t>
      </w:r>
    </w:p>
    <w:p w:rsidR="00FF6E9E" w:rsidRPr="00FF6E9E" w:rsidRDefault="00FF6E9E" w:rsidP="00FF6E9E">
      <w:pPr>
        <w:spacing w:after="0" w:line="240" w:lineRule="auto"/>
        <w:ind w:right="0"/>
        <w:jc w:val="center"/>
        <w:rPr>
          <w:rFonts w:ascii="Bookman Old Style" w:hAnsi="Bookman Old Style"/>
          <w:szCs w:val="24"/>
        </w:rPr>
      </w:pPr>
      <w:r w:rsidRPr="00FF6E9E">
        <w:rPr>
          <w:rFonts w:ascii="Bookman Old Style" w:hAnsi="Bookman Old Style"/>
          <w:szCs w:val="24"/>
        </w:rPr>
        <w:t>§</w:t>
      </w:r>
      <w:r>
        <w:rPr>
          <w:rFonts w:ascii="Bookman Old Style" w:hAnsi="Bookman Old Style"/>
          <w:szCs w:val="24"/>
        </w:rPr>
        <w:t xml:space="preserve"> 10</w:t>
      </w:r>
    </w:p>
    <w:p w:rsidR="00FF6E9E" w:rsidRPr="00071398" w:rsidRDefault="00FF6E9E" w:rsidP="00FF6E9E">
      <w:pPr>
        <w:spacing w:after="0" w:line="240" w:lineRule="auto"/>
        <w:ind w:right="0"/>
        <w:rPr>
          <w:rFonts w:ascii="Bookman Old Style" w:hAnsi="Bookman Old Style"/>
          <w:szCs w:val="24"/>
        </w:rPr>
      </w:pPr>
    </w:p>
    <w:p w:rsidR="000F66C6" w:rsidRPr="00FF6E9E" w:rsidRDefault="00195CBB" w:rsidP="00FF6E9E">
      <w:pPr>
        <w:pStyle w:val="Akapitzlist"/>
        <w:numPr>
          <w:ilvl w:val="0"/>
          <w:numId w:val="20"/>
        </w:numPr>
        <w:spacing w:after="0" w:line="240" w:lineRule="auto"/>
        <w:ind w:left="426" w:right="0"/>
        <w:rPr>
          <w:rFonts w:ascii="Bookman Old Style" w:hAnsi="Bookman Old Style"/>
          <w:szCs w:val="24"/>
        </w:rPr>
      </w:pPr>
      <w:r w:rsidRPr="00FF6E9E">
        <w:rPr>
          <w:rFonts w:ascii="Bookman Old Style" w:hAnsi="Bookman Old Style"/>
          <w:szCs w:val="24"/>
        </w:rPr>
        <w:t>Członek Akademii Młodych Uczonych może złożyć do Kapituły wniosek o rezygnacji z członkostwa w Akademii Młodych Uczonych wraz z uzasadnieniem.</w:t>
      </w:r>
    </w:p>
    <w:p w:rsidR="000F66C6" w:rsidRPr="00071398" w:rsidRDefault="00195CBB" w:rsidP="00FF6E9E">
      <w:pPr>
        <w:numPr>
          <w:ilvl w:val="0"/>
          <w:numId w:val="20"/>
        </w:numPr>
        <w:spacing w:after="0" w:line="240" w:lineRule="auto"/>
        <w:ind w:left="426" w:right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 xml:space="preserve">Przewodniczący Kapituły przekazuje </w:t>
      </w:r>
      <w:r w:rsidR="00FF6E9E" w:rsidRPr="00071398">
        <w:rPr>
          <w:rFonts w:ascii="Bookman Old Style" w:hAnsi="Bookman Old Style"/>
          <w:szCs w:val="24"/>
        </w:rPr>
        <w:t>wniosek</w:t>
      </w:r>
      <w:r w:rsidRPr="00071398">
        <w:rPr>
          <w:rFonts w:ascii="Bookman Old Style" w:hAnsi="Bookman Old Style"/>
          <w:szCs w:val="24"/>
        </w:rPr>
        <w:t xml:space="preserve"> Przewodniczącemu Akademii Młodych Uczonych i Prezesowi Akademii, który przedkłada wniosek o rezygnacji Zgromadzeniu Ogólnemu Akademii.</w:t>
      </w:r>
    </w:p>
    <w:p w:rsidR="000F66C6" w:rsidRPr="00071398" w:rsidRDefault="00195CBB" w:rsidP="00FF6E9E">
      <w:pPr>
        <w:numPr>
          <w:ilvl w:val="0"/>
          <w:numId w:val="20"/>
        </w:numPr>
        <w:spacing w:after="0" w:line="240" w:lineRule="auto"/>
        <w:ind w:left="426" w:right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Członkostwo ustaje z dniem przyjęcia rezygnacji przez Zgromadzenie Ogólne Akademii.</w:t>
      </w:r>
    </w:p>
    <w:sectPr w:rsidR="000F66C6" w:rsidRPr="00071398" w:rsidSect="00BC09F4">
      <w:footerReference w:type="default" r:id="rId8"/>
      <w:pgSz w:w="11906" w:h="16838" w:code="9"/>
      <w:pgMar w:top="1417" w:right="1417" w:bottom="1417" w:left="1417" w:header="708" w:footer="708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D43" w:rsidRDefault="00491D43" w:rsidP="00FF6E9E">
      <w:pPr>
        <w:spacing w:after="0" w:line="240" w:lineRule="auto"/>
      </w:pPr>
      <w:r>
        <w:separator/>
      </w:r>
    </w:p>
  </w:endnote>
  <w:endnote w:type="continuationSeparator" w:id="0">
    <w:p w:rsidR="00491D43" w:rsidRDefault="00491D43" w:rsidP="00FF6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1253587"/>
      <w:docPartObj>
        <w:docPartGallery w:val="Page Numbers (Bottom of Page)"/>
        <w:docPartUnique/>
      </w:docPartObj>
    </w:sdtPr>
    <w:sdtEndPr/>
    <w:sdtContent>
      <w:p w:rsidR="00BC09F4" w:rsidRDefault="00BC09F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468F">
          <w:rPr>
            <w:noProof/>
          </w:rPr>
          <w:t>3</w:t>
        </w:r>
        <w:r>
          <w:fldChar w:fldCharType="end"/>
        </w:r>
      </w:p>
    </w:sdtContent>
  </w:sdt>
  <w:p w:rsidR="00FF6E9E" w:rsidRDefault="00FF6E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D43" w:rsidRDefault="00491D43" w:rsidP="00FF6E9E">
      <w:pPr>
        <w:spacing w:after="0" w:line="240" w:lineRule="auto"/>
      </w:pPr>
      <w:r>
        <w:separator/>
      </w:r>
    </w:p>
  </w:footnote>
  <w:footnote w:type="continuationSeparator" w:id="0">
    <w:p w:rsidR="00491D43" w:rsidRDefault="00491D43" w:rsidP="00FF6E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E4FC5"/>
    <w:multiLevelType w:val="hybridMultilevel"/>
    <w:tmpl w:val="F84ACBC8"/>
    <w:lvl w:ilvl="0" w:tplc="04150011">
      <w:start w:val="1"/>
      <w:numFmt w:val="decimal"/>
      <w:lvlText w:val="%1)"/>
      <w:lvlJc w:val="left"/>
      <w:pPr>
        <w:ind w:left="23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E4711C">
      <w:start w:val="1"/>
      <w:numFmt w:val="lowerLetter"/>
      <w:lvlText w:val="%2"/>
      <w:lvlJc w:val="left"/>
      <w:pPr>
        <w:ind w:left="1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D254E4">
      <w:start w:val="1"/>
      <w:numFmt w:val="lowerRoman"/>
      <w:lvlText w:val="%3"/>
      <w:lvlJc w:val="left"/>
      <w:pPr>
        <w:ind w:left="1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ECB8BC">
      <w:start w:val="1"/>
      <w:numFmt w:val="decimal"/>
      <w:lvlText w:val="%4"/>
      <w:lvlJc w:val="left"/>
      <w:pPr>
        <w:ind w:left="2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685290">
      <w:start w:val="1"/>
      <w:numFmt w:val="lowerLetter"/>
      <w:lvlText w:val="%5"/>
      <w:lvlJc w:val="left"/>
      <w:pPr>
        <w:ind w:left="3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A8B09C">
      <w:start w:val="1"/>
      <w:numFmt w:val="lowerRoman"/>
      <w:lvlText w:val="%6"/>
      <w:lvlJc w:val="left"/>
      <w:pPr>
        <w:ind w:left="3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5EBAB4">
      <w:start w:val="1"/>
      <w:numFmt w:val="decimal"/>
      <w:lvlText w:val="%7"/>
      <w:lvlJc w:val="left"/>
      <w:pPr>
        <w:ind w:left="4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03748">
      <w:start w:val="1"/>
      <w:numFmt w:val="lowerLetter"/>
      <w:lvlText w:val="%8"/>
      <w:lvlJc w:val="left"/>
      <w:pPr>
        <w:ind w:left="5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D02368">
      <w:start w:val="1"/>
      <w:numFmt w:val="lowerRoman"/>
      <w:lvlText w:val="%9"/>
      <w:lvlJc w:val="left"/>
      <w:pPr>
        <w:ind w:left="6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B31A1D"/>
    <w:multiLevelType w:val="hybridMultilevel"/>
    <w:tmpl w:val="EA02DF18"/>
    <w:lvl w:ilvl="0" w:tplc="0415000F">
      <w:start w:val="1"/>
      <w:numFmt w:val="decimal"/>
      <w:lvlText w:val="%1."/>
      <w:lvlJc w:val="left"/>
      <w:pPr>
        <w:ind w:left="294"/>
      </w:pPr>
      <w:rPr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A0089B2">
      <w:start w:val="1"/>
      <w:numFmt w:val="lowerLetter"/>
      <w:lvlText w:val="%2"/>
      <w:lvlJc w:val="left"/>
      <w:pPr>
        <w:ind w:left="1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DF6AB20">
      <w:start w:val="1"/>
      <w:numFmt w:val="lowerRoman"/>
      <w:lvlText w:val="%3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2F2BB78">
      <w:start w:val="1"/>
      <w:numFmt w:val="decimal"/>
      <w:lvlText w:val="%4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F20E236">
      <w:start w:val="1"/>
      <w:numFmt w:val="lowerLetter"/>
      <w:lvlText w:val="%5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DD854F4">
      <w:start w:val="1"/>
      <w:numFmt w:val="lowerRoman"/>
      <w:lvlText w:val="%6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7D804C4">
      <w:start w:val="1"/>
      <w:numFmt w:val="decimal"/>
      <w:lvlText w:val="%7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BFCAD00">
      <w:start w:val="1"/>
      <w:numFmt w:val="lowerLetter"/>
      <w:lvlText w:val="%8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5A6F1C6">
      <w:start w:val="1"/>
      <w:numFmt w:val="lowerRoman"/>
      <w:lvlText w:val="%9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935C3C"/>
    <w:multiLevelType w:val="hybridMultilevel"/>
    <w:tmpl w:val="4D2016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A955D0"/>
    <w:multiLevelType w:val="hybridMultilevel"/>
    <w:tmpl w:val="60F40BB8"/>
    <w:lvl w:ilvl="0" w:tplc="B0C283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02C62"/>
    <w:multiLevelType w:val="hybridMultilevel"/>
    <w:tmpl w:val="C89C9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14910"/>
    <w:multiLevelType w:val="hybridMultilevel"/>
    <w:tmpl w:val="5D2CE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835BB"/>
    <w:multiLevelType w:val="hybridMultilevel"/>
    <w:tmpl w:val="EB4C7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687E6F"/>
    <w:multiLevelType w:val="hybridMultilevel"/>
    <w:tmpl w:val="9A1CD4C4"/>
    <w:lvl w:ilvl="0" w:tplc="F04ADED4">
      <w:start w:val="1"/>
      <w:numFmt w:val="decimal"/>
      <w:lvlText w:val="%1."/>
      <w:lvlJc w:val="left"/>
      <w:pPr>
        <w:ind w:left="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3ACB06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B0EB34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B0210E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AA9B94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8C010C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02DE58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20FFD0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169D74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EB27993"/>
    <w:multiLevelType w:val="hybridMultilevel"/>
    <w:tmpl w:val="AEDC9E40"/>
    <w:lvl w:ilvl="0" w:tplc="04150011">
      <w:start w:val="1"/>
      <w:numFmt w:val="decimal"/>
      <w:lvlText w:val="%1)"/>
      <w:lvlJc w:val="left"/>
      <w:pPr>
        <w:ind w:left="1696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E4711C">
      <w:start w:val="1"/>
      <w:numFmt w:val="lowerLetter"/>
      <w:lvlText w:val="%2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D254E4">
      <w:start w:val="1"/>
      <w:numFmt w:val="lowerRoman"/>
      <w:lvlText w:val="%3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ECB8BC">
      <w:start w:val="1"/>
      <w:numFmt w:val="decimal"/>
      <w:lvlText w:val="%4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685290">
      <w:start w:val="1"/>
      <w:numFmt w:val="lowerLetter"/>
      <w:lvlText w:val="%5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A8B09C">
      <w:start w:val="1"/>
      <w:numFmt w:val="lowerRoman"/>
      <w:lvlText w:val="%6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5EBAB4">
      <w:start w:val="1"/>
      <w:numFmt w:val="decimal"/>
      <w:lvlText w:val="%7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03748">
      <w:start w:val="1"/>
      <w:numFmt w:val="lowerLetter"/>
      <w:lvlText w:val="%8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D02368">
      <w:start w:val="1"/>
      <w:numFmt w:val="lowerRoman"/>
      <w:lvlText w:val="%9"/>
      <w:lvlJc w:val="left"/>
      <w:pPr>
        <w:ind w:left="7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28D5E17"/>
    <w:multiLevelType w:val="hybridMultilevel"/>
    <w:tmpl w:val="90BAC8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F308DE"/>
    <w:multiLevelType w:val="hybridMultilevel"/>
    <w:tmpl w:val="D120549C"/>
    <w:lvl w:ilvl="0" w:tplc="3940E01E">
      <w:start w:val="2"/>
      <w:numFmt w:val="decimal"/>
      <w:lvlText w:val="%1."/>
      <w:lvlJc w:val="left"/>
      <w:pPr>
        <w:ind w:left="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4E39EC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7EEA84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087214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F457B2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3823F4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DA5578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8C4178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02BE3C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D921115"/>
    <w:multiLevelType w:val="hybridMultilevel"/>
    <w:tmpl w:val="10CA9C4C"/>
    <w:lvl w:ilvl="0" w:tplc="8F94AD98">
      <w:start w:val="1"/>
      <w:numFmt w:val="decimal"/>
      <w:lvlText w:val="%1)"/>
      <w:lvlJc w:val="left"/>
      <w:pPr>
        <w:ind w:left="1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E4711C">
      <w:start w:val="1"/>
      <w:numFmt w:val="lowerLetter"/>
      <w:lvlText w:val="%2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D254E4">
      <w:start w:val="1"/>
      <w:numFmt w:val="lowerRoman"/>
      <w:lvlText w:val="%3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ECB8BC">
      <w:start w:val="1"/>
      <w:numFmt w:val="decimal"/>
      <w:lvlText w:val="%4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685290">
      <w:start w:val="1"/>
      <w:numFmt w:val="lowerLetter"/>
      <w:lvlText w:val="%5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A8B09C">
      <w:start w:val="1"/>
      <w:numFmt w:val="lowerRoman"/>
      <w:lvlText w:val="%6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5EBAB4">
      <w:start w:val="1"/>
      <w:numFmt w:val="decimal"/>
      <w:lvlText w:val="%7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03748">
      <w:start w:val="1"/>
      <w:numFmt w:val="lowerLetter"/>
      <w:lvlText w:val="%8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D02368">
      <w:start w:val="1"/>
      <w:numFmt w:val="lowerRoman"/>
      <w:lvlText w:val="%9"/>
      <w:lvlJc w:val="left"/>
      <w:pPr>
        <w:ind w:left="7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82D7486"/>
    <w:multiLevelType w:val="hybridMultilevel"/>
    <w:tmpl w:val="FCAE4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695DB4"/>
    <w:multiLevelType w:val="hybridMultilevel"/>
    <w:tmpl w:val="1CE4DA78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5DFD794A"/>
    <w:multiLevelType w:val="hybridMultilevel"/>
    <w:tmpl w:val="C7D00CE8"/>
    <w:lvl w:ilvl="0" w:tplc="8744A990">
      <w:start w:val="1"/>
      <w:numFmt w:val="decimal"/>
      <w:lvlText w:val="%1."/>
      <w:lvlJc w:val="left"/>
      <w:pPr>
        <w:ind w:left="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A0089B2">
      <w:start w:val="1"/>
      <w:numFmt w:val="lowerLetter"/>
      <w:lvlText w:val="%2"/>
      <w:lvlJc w:val="left"/>
      <w:pPr>
        <w:ind w:left="1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DF6AB20">
      <w:start w:val="1"/>
      <w:numFmt w:val="lowerRoman"/>
      <w:lvlText w:val="%3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2F2BB78">
      <w:start w:val="1"/>
      <w:numFmt w:val="decimal"/>
      <w:lvlText w:val="%4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F20E236">
      <w:start w:val="1"/>
      <w:numFmt w:val="lowerLetter"/>
      <w:lvlText w:val="%5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DD854F4">
      <w:start w:val="1"/>
      <w:numFmt w:val="lowerRoman"/>
      <w:lvlText w:val="%6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7D804C4">
      <w:start w:val="1"/>
      <w:numFmt w:val="decimal"/>
      <w:lvlText w:val="%7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BFCAD00">
      <w:start w:val="1"/>
      <w:numFmt w:val="lowerLetter"/>
      <w:lvlText w:val="%8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5A6F1C6">
      <w:start w:val="1"/>
      <w:numFmt w:val="lowerRoman"/>
      <w:lvlText w:val="%9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16663C2"/>
    <w:multiLevelType w:val="hybridMultilevel"/>
    <w:tmpl w:val="BE50A7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62431"/>
    <w:multiLevelType w:val="hybridMultilevel"/>
    <w:tmpl w:val="2D28BD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30385"/>
    <w:multiLevelType w:val="hybridMultilevel"/>
    <w:tmpl w:val="79A66056"/>
    <w:lvl w:ilvl="0" w:tplc="2F264FDC">
      <w:start w:val="2"/>
      <w:numFmt w:val="decimal"/>
      <w:lvlText w:val="%1."/>
      <w:lvlJc w:val="left"/>
      <w:pPr>
        <w:ind w:left="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7A7DD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F472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08ED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3C20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627A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482E1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7287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147B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D6F0108"/>
    <w:multiLevelType w:val="hybridMultilevel"/>
    <w:tmpl w:val="9604B1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CE4ACA"/>
    <w:multiLevelType w:val="hybridMultilevel"/>
    <w:tmpl w:val="E214B2E2"/>
    <w:lvl w:ilvl="0" w:tplc="331E7F82">
      <w:start w:val="1"/>
      <w:numFmt w:val="decimal"/>
      <w:lvlText w:val="%1)"/>
      <w:lvlJc w:val="left"/>
      <w:pPr>
        <w:ind w:left="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6BEA7F4">
      <w:start w:val="1"/>
      <w:numFmt w:val="lowerLetter"/>
      <w:lvlText w:val="%2"/>
      <w:lvlJc w:val="left"/>
      <w:pPr>
        <w:ind w:left="1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34ECBE">
      <w:start w:val="1"/>
      <w:numFmt w:val="lowerRoman"/>
      <w:lvlText w:val="%3"/>
      <w:lvlJc w:val="left"/>
      <w:pPr>
        <w:ind w:left="1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0CDB78">
      <w:start w:val="1"/>
      <w:numFmt w:val="decimal"/>
      <w:lvlText w:val="%4"/>
      <w:lvlJc w:val="left"/>
      <w:pPr>
        <w:ind w:left="2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440BC8">
      <w:start w:val="1"/>
      <w:numFmt w:val="lowerLetter"/>
      <w:lvlText w:val="%5"/>
      <w:lvlJc w:val="left"/>
      <w:pPr>
        <w:ind w:left="3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53AE406">
      <w:start w:val="1"/>
      <w:numFmt w:val="lowerRoman"/>
      <w:lvlText w:val="%6"/>
      <w:lvlJc w:val="left"/>
      <w:pPr>
        <w:ind w:left="3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5E6236">
      <w:start w:val="1"/>
      <w:numFmt w:val="decimal"/>
      <w:lvlText w:val="%7"/>
      <w:lvlJc w:val="left"/>
      <w:pPr>
        <w:ind w:left="4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801700">
      <w:start w:val="1"/>
      <w:numFmt w:val="lowerLetter"/>
      <w:lvlText w:val="%8"/>
      <w:lvlJc w:val="left"/>
      <w:pPr>
        <w:ind w:left="5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9E2E96">
      <w:start w:val="1"/>
      <w:numFmt w:val="lowerRoman"/>
      <w:lvlText w:val="%9"/>
      <w:lvlJc w:val="left"/>
      <w:pPr>
        <w:ind w:left="6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5B91627"/>
    <w:multiLevelType w:val="hybridMultilevel"/>
    <w:tmpl w:val="FCAE4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19"/>
  </w:num>
  <w:num w:numId="4">
    <w:abstractNumId w:val="10"/>
  </w:num>
  <w:num w:numId="5">
    <w:abstractNumId w:val="7"/>
  </w:num>
  <w:num w:numId="6">
    <w:abstractNumId w:val="17"/>
  </w:num>
  <w:num w:numId="7">
    <w:abstractNumId w:val="8"/>
  </w:num>
  <w:num w:numId="8">
    <w:abstractNumId w:val="1"/>
  </w:num>
  <w:num w:numId="9">
    <w:abstractNumId w:val="16"/>
  </w:num>
  <w:num w:numId="10">
    <w:abstractNumId w:val="9"/>
  </w:num>
  <w:num w:numId="11">
    <w:abstractNumId w:val="13"/>
  </w:num>
  <w:num w:numId="12">
    <w:abstractNumId w:val="2"/>
  </w:num>
  <w:num w:numId="13">
    <w:abstractNumId w:val="15"/>
  </w:num>
  <w:num w:numId="14">
    <w:abstractNumId w:val="0"/>
  </w:num>
  <w:num w:numId="15">
    <w:abstractNumId w:val="6"/>
  </w:num>
  <w:num w:numId="16">
    <w:abstractNumId w:val="5"/>
  </w:num>
  <w:num w:numId="17">
    <w:abstractNumId w:val="4"/>
  </w:num>
  <w:num w:numId="18">
    <w:abstractNumId w:val="18"/>
  </w:num>
  <w:num w:numId="19">
    <w:abstractNumId w:val="20"/>
  </w:num>
  <w:num w:numId="20">
    <w:abstractNumId w:val="12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6C6"/>
    <w:rsid w:val="000515AE"/>
    <w:rsid w:val="00071398"/>
    <w:rsid w:val="00073038"/>
    <w:rsid w:val="00083B8B"/>
    <w:rsid w:val="000F66C6"/>
    <w:rsid w:val="0011452D"/>
    <w:rsid w:val="00132973"/>
    <w:rsid w:val="001378B8"/>
    <w:rsid w:val="00173D0D"/>
    <w:rsid w:val="00183E2C"/>
    <w:rsid w:val="00195CBB"/>
    <w:rsid w:val="002846BC"/>
    <w:rsid w:val="002C65EA"/>
    <w:rsid w:val="002E468F"/>
    <w:rsid w:val="00491D43"/>
    <w:rsid w:val="00576D1E"/>
    <w:rsid w:val="006650B5"/>
    <w:rsid w:val="00786089"/>
    <w:rsid w:val="007D64AE"/>
    <w:rsid w:val="00A260EB"/>
    <w:rsid w:val="00B813A9"/>
    <w:rsid w:val="00BC09F4"/>
    <w:rsid w:val="00C04D52"/>
    <w:rsid w:val="00D27DF6"/>
    <w:rsid w:val="00ED1E38"/>
    <w:rsid w:val="00F728C5"/>
    <w:rsid w:val="00FF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8E576F"/>
  <w15:docId w15:val="{95D38F2E-9FD9-4FF4-B95A-363A9A281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" w:line="361" w:lineRule="auto"/>
      <w:ind w:left="3" w:right="65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6E9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F6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6E9E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FF6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6E9E"/>
    <w:rPr>
      <w:rFonts w:ascii="Times New Roman" w:eastAsia="Times New Roman" w:hAnsi="Times New Roman" w:cs="Times New Roman"/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D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D52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9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058AA0-4C9A-44BC-B29D-E77FE0BD2F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8825D4-B37A-46B9-9DD5-9EA3D6714159}"/>
</file>

<file path=customXml/itemProps3.xml><?xml version="1.0" encoding="utf-8"?>
<ds:datastoreItem xmlns:ds="http://schemas.openxmlformats.org/officeDocument/2006/customXml" ds:itemID="{96613354-BF24-45A6-AC0C-2361A4BFEE97}"/>
</file>

<file path=customXml/itemProps4.xml><?xml version="1.0" encoding="utf-8"?>
<ds:datastoreItem xmlns:ds="http://schemas.openxmlformats.org/officeDocument/2006/customXml" ds:itemID="{D71AE4CE-BC8E-4A66-AAC1-A7D8102692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693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Bielec Anna</dc:creator>
  <cp:keywords/>
  <cp:lastModifiedBy>Zięba Elżbieta</cp:lastModifiedBy>
  <cp:revision>3</cp:revision>
  <cp:lastPrinted>2018-10-29T11:07:00Z</cp:lastPrinted>
  <dcterms:created xsi:type="dcterms:W3CDTF">2018-10-29T11:06:00Z</dcterms:created>
  <dcterms:modified xsi:type="dcterms:W3CDTF">2018-10-29T11:11:00Z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