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4AD9FC" w14:textId="0FDBAFBB" w:rsidR="00390F45" w:rsidRPr="001900F4" w:rsidRDefault="00A66F1E" w:rsidP="00A66F1E">
      <w:pPr>
        <w:jc w:val="center"/>
        <w:rPr>
          <w:rFonts w:ascii="Bookman Old Style" w:hAnsi="Bookman Old Style" w:cstheme="minorHAnsi"/>
          <w:b/>
          <w:sz w:val="24"/>
          <w:szCs w:val="24"/>
        </w:rPr>
      </w:pPr>
      <w:r w:rsidRPr="001900F4">
        <w:rPr>
          <w:rFonts w:ascii="Bookman Old Style" w:hAnsi="Bookman Old Style" w:cstheme="minorHAnsi"/>
          <w:b/>
          <w:sz w:val="24"/>
          <w:szCs w:val="24"/>
        </w:rPr>
        <w:t xml:space="preserve">Uchwała Nr </w:t>
      </w:r>
      <w:r w:rsidR="001900F4" w:rsidRPr="001900F4">
        <w:rPr>
          <w:rFonts w:ascii="Bookman Old Style" w:hAnsi="Bookman Old Style" w:cstheme="minorHAnsi"/>
          <w:b/>
          <w:sz w:val="24"/>
          <w:szCs w:val="24"/>
        </w:rPr>
        <w:t>9</w:t>
      </w:r>
      <w:r w:rsidRPr="001900F4">
        <w:rPr>
          <w:rFonts w:ascii="Bookman Old Style" w:hAnsi="Bookman Old Style" w:cstheme="minorHAnsi"/>
          <w:b/>
          <w:sz w:val="24"/>
          <w:szCs w:val="24"/>
        </w:rPr>
        <w:t>/20</w:t>
      </w:r>
      <w:r w:rsidR="00212864" w:rsidRPr="001900F4">
        <w:rPr>
          <w:rFonts w:ascii="Bookman Old Style" w:hAnsi="Bookman Old Style" w:cstheme="minorHAnsi"/>
          <w:b/>
          <w:sz w:val="24"/>
          <w:szCs w:val="24"/>
        </w:rPr>
        <w:t>2</w:t>
      </w:r>
      <w:r w:rsidR="00A93611" w:rsidRPr="001900F4">
        <w:rPr>
          <w:rFonts w:ascii="Bookman Old Style" w:hAnsi="Bookman Old Style" w:cstheme="minorHAnsi"/>
          <w:b/>
          <w:sz w:val="24"/>
          <w:szCs w:val="24"/>
        </w:rPr>
        <w:t>1</w:t>
      </w:r>
    </w:p>
    <w:p w14:paraId="4B997635" w14:textId="77777777" w:rsidR="00A66F1E" w:rsidRPr="001900F4" w:rsidRDefault="00A66F1E" w:rsidP="00A66F1E">
      <w:pPr>
        <w:jc w:val="center"/>
        <w:rPr>
          <w:rFonts w:ascii="Bookman Old Style" w:hAnsi="Bookman Old Style" w:cstheme="minorHAnsi"/>
          <w:b/>
          <w:sz w:val="24"/>
          <w:szCs w:val="24"/>
        </w:rPr>
      </w:pPr>
      <w:r w:rsidRPr="001900F4">
        <w:rPr>
          <w:rFonts w:ascii="Bookman Old Style" w:hAnsi="Bookman Old Style" w:cstheme="minorHAnsi"/>
          <w:b/>
          <w:sz w:val="24"/>
          <w:szCs w:val="24"/>
        </w:rPr>
        <w:t>Prezydium Polskiej Akademii Nauk</w:t>
      </w:r>
    </w:p>
    <w:p w14:paraId="5958AB0A" w14:textId="0BB42144" w:rsidR="00A66F1E" w:rsidRPr="001900F4" w:rsidRDefault="00A66F1E" w:rsidP="00A66F1E">
      <w:pPr>
        <w:jc w:val="center"/>
        <w:rPr>
          <w:rFonts w:ascii="Bookman Old Style" w:hAnsi="Bookman Old Style" w:cstheme="minorHAnsi"/>
          <w:sz w:val="24"/>
          <w:szCs w:val="24"/>
        </w:rPr>
      </w:pPr>
      <w:r w:rsidRPr="001900F4">
        <w:rPr>
          <w:rFonts w:ascii="Bookman Old Style" w:hAnsi="Bookman Old Style" w:cstheme="minorHAnsi"/>
          <w:sz w:val="24"/>
          <w:szCs w:val="24"/>
        </w:rPr>
        <w:t xml:space="preserve">z dnia </w:t>
      </w:r>
      <w:r w:rsidR="008E3441" w:rsidRPr="001900F4">
        <w:rPr>
          <w:rFonts w:ascii="Bookman Old Style" w:hAnsi="Bookman Old Style" w:cstheme="minorHAnsi"/>
          <w:sz w:val="24"/>
          <w:szCs w:val="24"/>
        </w:rPr>
        <w:t>1</w:t>
      </w:r>
      <w:r w:rsidR="005344C3" w:rsidRPr="001900F4">
        <w:rPr>
          <w:rFonts w:ascii="Bookman Old Style" w:hAnsi="Bookman Old Style" w:cstheme="minorHAnsi"/>
          <w:sz w:val="24"/>
          <w:szCs w:val="24"/>
        </w:rPr>
        <w:t>6</w:t>
      </w:r>
      <w:r w:rsidR="008E3441" w:rsidRPr="001900F4">
        <w:rPr>
          <w:rFonts w:ascii="Bookman Old Style" w:hAnsi="Bookman Old Style" w:cstheme="minorHAnsi"/>
          <w:sz w:val="24"/>
          <w:szCs w:val="24"/>
        </w:rPr>
        <w:t xml:space="preserve"> </w:t>
      </w:r>
      <w:r w:rsidR="00A93611" w:rsidRPr="001900F4">
        <w:rPr>
          <w:rFonts w:ascii="Bookman Old Style" w:hAnsi="Bookman Old Style" w:cstheme="minorHAnsi"/>
          <w:sz w:val="24"/>
          <w:szCs w:val="24"/>
        </w:rPr>
        <w:t>marca</w:t>
      </w:r>
      <w:r w:rsidR="00534847" w:rsidRPr="001900F4">
        <w:rPr>
          <w:rFonts w:ascii="Bookman Old Style" w:hAnsi="Bookman Old Style" w:cstheme="minorHAnsi"/>
          <w:sz w:val="24"/>
          <w:szCs w:val="24"/>
        </w:rPr>
        <w:t xml:space="preserve"> </w:t>
      </w:r>
      <w:r w:rsidRPr="001900F4">
        <w:rPr>
          <w:rFonts w:ascii="Bookman Old Style" w:hAnsi="Bookman Old Style" w:cstheme="minorHAnsi"/>
          <w:sz w:val="24"/>
          <w:szCs w:val="24"/>
        </w:rPr>
        <w:t>202</w:t>
      </w:r>
      <w:r w:rsidR="00A93611" w:rsidRPr="001900F4">
        <w:rPr>
          <w:rFonts w:ascii="Bookman Old Style" w:hAnsi="Bookman Old Style" w:cstheme="minorHAnsi"/>
          <w:sz w:val="24"/>
          <w:szCs w:val="24"/>
        </w:rPr>
        <w:t>1</w:t>
      </w:r>
      <w:r w:rsidRPr="001900F4">
        <w:rPr>
          <w:rFonts w:ascii="Bookman Old Style" w:hAnsi="Bookman Old Style" w:cstheme="minorHAnsi"/>
          <w:sz w:val="24"/>
          <w:szCs w:val="24"/>
        </w:rPr>
        <w:t xml:space="preserve"> r.</w:t>
      </w:r>
    </w:p>
    <w:p w14:paraId="39A68C07" w14:textId="77777777" w:rsidR="00A66F1E" w:rsidRPr="001900F4" w:rsidRDefault="00A66F1E" w:rsidP="00A66F1E">
      <w:pPr>
        <w:jc w:val="center"/>
        <w:rPr>
          <w:rFonts w:ascii="Bookman Old Style" w:hAnsi="Bookman Old Style" w:cstheme="minorHAnsi"/>
          <w:sz w:val="24"/>
          <w:szCs w:val="24"/>
        </w:rPr>
      </w:pPr>
    </w:p>
    <w:p w14:paraId="4556C9E0" w14:textId="3A017ED3" w:rsidR="00A66F1E" w:rsidRPr="001900F4" w:rsidRDefault="004C405A" w:rsidP="005F2CA2">
      <w:pPr>
        <w:jc w:val="center"/>
        <w:rPr>
          <w:rFonts w:ascii="Bookman Old Style" w:hAnsi="Bookman Old Style" w:cstheme="minorHAnsi"/>
          <w:b/>
          <w:sz w:val="24"/>
          <w:szCs w:val="24"/>
        </w:rPr>
      </w:pPr>
      <w:r w:rsidRPr="001900F4">
        <w:rPr>
          <w:rFonts w:ascii="Bookman Old Style" w:hAnsi="Bookman Old Style" w:cstheme="minorHAnsi"/>
          <w:b/>
          <w:sz w:val="24"/>
          <w:szCs w:val="24"/>
        </w:rPr>
        <w:t>zmieniająca uchwałę</w:t>
      </w:r>
      <w:r w:rsidR="00A93611" w:rsidRPr="001900F4">
        <w:rPr>
          <w:rFonts w:ascii="Bookman Old Style" w:hAnsi="Bookman Old Style" w:cstheme="minorHAnsi"/>
          <w:b/>
          <w:sz w:val="24"/>
          <w:szCs w:val="24"/>
        </w:rPr>
        <w:t xml:space="preserve"> w sp</w:t>
      </w:r>
      <w:r w:rsidR="008C139A" w:rsidRPr="001900F4">
        <w:rPr>
          <w:rFonts w:ascii="Bookman Old Style" w:hAnsi="Bookman Old Style" w:cstheme="minorHAnsi"/>
          <w:b/>
          <w:sz w:val="24"/>
          <w:szCs w:val="24"/>
        </w:rPr>
        <w:t>r</w:t>
      </w:r>
      <w:r w:rsidR="00A93611" w:rsidRPr="001900F4">
        <w:rPr>
          <w:rFonts w:ascii="Bookman Old Style" w:hAnsi="Bookman Old Style" w:cstheme="minorHAnsi"/>
          <w:b/>
          <w:sz w:val="24"/>
          <w:szCs w:val="24"/>
        </w:rPr>
        <w:t xml:space="preserve">awie </w:t>
      </w:r>
      <w:r w:rsidR="00A66F1E" w:rsidRPr="001900F4">
        <w:rPr>
          <w:rFonts w:ascii="Bookman Old Style" w:hAnsi="Bookman Old Style" w:cstheme="minorHAnsi"/>
          <w:b/>
          <w:sz w:val="24"/>
          <w:szCs w:val="24"/>
        </w:rPr>
        <w:t xml:space="preserve">powołania przewodniczących </w:t>
      </w:r>
      <w:r w:rsidR="001900F4">
        <w:rPr>
          <w:rFonts w:ascii="Bookman Old Style" w:hAnsi="Bookman Old Style" w:cstheme="minorHAnsi"/>
          <w:b/>
          <w:sz w:val="24"/>
          <w:szCs w:val="24"/>
        </w:rPr>
        <w:br/>
      </w:r>
      <w:r w:rsidR="00A66F1E" w:rsidRPr="001900F4">
        <w:rPr>
          <w:rFonts w:ascii="Bookman Old Style" w:hAnsi="Bookman Old Style" w:cstheme="minorHAnsi"/>
          <w:b/>
          <w:sz w:val="24"/>
          <w:szCs w:val="24"/>
        </w:rPr>
        <w:t xml:space="preserve">komitetów naukowych działających przy </w:t>
      </w:r>
      <w:r w:rsidR="005F2CA2" w:rsidRPr="001900F4">
        <w:rPr>
          <w:rFonts w:ascii="Bookman Old Style" w:hAnsi="Bookman Old Style" w:cstheme="minorHAnsi"/>
          <w:b/>
          <w:sz w:val="24"/>
          <w:szCs w:val="24"/>
        </w:rPr>
        <w:t xml:space="preserve">Wydziale V Nauk Medycznych </w:t>
      </w:r>
      <w:r w:rsidR="001900F4">
        <w:rPr>
          <w:rFonts w:ascii="Bookman Old Style" w:hAnsi="Bookman Old Style" w:cstheme="minorHAnsi"/>
          <w:b/>
          <w:sz w:val="24"/>
          <w:szCs w:val="24"/>
        </w:rPr>
        <w:br/>
      </w:r>
      <w:r w:rsidR="00A66F1E" w:rsidRPr="001900F4">
        <w:rPr>
          <w:rFonts w:ascii="Bookman Old Style" w:hAnsi="Bookman Old Style" w:cstheme="minorHAnsi"/>
          <w:b/>
          <w:sz w:val="24"/>
          <w:szCs w:val="24"/>
        </w:rPr>
        <w:t>Polskiej Akademii Nauk</w:t>
      </w:r>
    </w:p>
    <w:p w14:paraId="2D8B6E58" w14:textId="77777777" w:rsidR="00A66F1E" w:rsidRPr="001900F4" w:rsidRDefault="00A66F1E" w:rsidP="00A66F1E">
      <w:pPr>
        <w:jc w:val="center"/>
        <w:rPr>
          <w:rFonts w:ascii="Bookman Old Style" w:hAnsi="Bookman Old Style" w:cstheme="minorHAnsi"/>
          <w:sz w:val="24"/>
          <w:szCs w:val="24"/>
        </w:rPr>
      </w:pPr>
    </w:p>
    <w:p w14:paraId="5914E2E2" w14:textId="1BB613FF" w:rsidR="00B06198" w:rsidRPr="001900F4" w:rsidRDefault="00B06198" w:rsidP="00B06198">
      <w:pPr>
        <w:jc w:val="both"/>
        <w:rPr>
          <w:rFonts w:ascii="Bookman Old Style" w:hAnsi="Bookman Old Style" w:cstheme="minorHAnsi"/>
          <w:sz w:val="24"/>
          <w:szCs w:val="24"/>
        </w:rPr>
      </w:pPr>
      <w:r w:rsidRPr="001900F4">
        <w:rPr>
          <w:rFonts w:ascii="Bookman Old Style" w:hAnsi="Bookman Old Style" w:cstheme="minorHAnsi"/>
          <w:sz w:val="24"/>
          <w:szCs w:val="24"/>
        </w:rPr>
        <w:t xml:space="preserve">Na podstawie art. 35 ust. 4 ustawy z dnia 30 kwietnia 2010 r. o Polskiej Akademii Nauk (Dz.U. z </w:t>
      </w:r>
      <w:r w:rsidR="00293591" w:rsidRPr="001900F4">
        <w:rPr>
          <w:rFonts w:ascii="Bookman Old Style" w:hAnsi="Bookman Old Style" w:cstheme="minorHAnsi"/>
          <w:sz w:val="24"/>
          <w:szCs w:val="24"/>
        </w:rPr>
        <w:t xml:space="preserve">2020 </w:t>
      </w:r>
      <w:r w:rsidRPr="001900F4">
        <w:rPr>
          <w:rFonts w:ascii="Bookman Old Style" w:hAnsi="Bookman Old Style" w:cstheme="minorHAnsi"/>
          <w:sz w:val="24"/>
          <w:szCs w:val="24"/>
        </w:rPr>
        <w:t xml:space="preserve">r. poz. </w:t>
      </w:r>
      <w:r w:rsidR="00293591" w:rsidRPr="001900F4">
        <w:rPr>
          <w:rFonts w:ascii="Bookman Old Style" w:hAnsi="Bookman Old Style" w:cstheme="minorHAnsi"/>
          <w:sz w:val="24"/>
          <w:szCs w:val="24"/>
        </w:rPr>
        <w:t>1796</w:t>
      </w:r>
      <w:r w:rsidRPr="001900F4">
        <w:rPr>
          <w:rFonts w:ascii="Bookman Old Style" w:hAnsi="Bookman Old Style" w:cstheme="minorHAnsi"/>
          <w:sz w:val="24"/>
          <w:szCs w:val="24"/>
        </w:rPr>
        <w:t>) Prezydium Polskiej Akademii Nauk uchwala, co następuje:</w:t>
      </w:r>
    </w:p>
    <w:p w14:paraId="12838CD0" w14:textId="77777777" w:rsidR="004C405A" w:rsidRPr="001900F4" w:rsidRDefault="004C405A" w:rsidP="00B06198">
      <w:pPr>
        <w:jc w:val="both"/>
        <w:rPr>
          <w:rFonts w:ascii="Bookman Old Style" w:hAnsi="Bookman Old Style" w:cstheme="minorHAnsi"/>
          <w:sz w:val="24"/>
          <w:szCs w:val="24"/>
        </w:rPr>
      </w:pPr>
    </w:p>
    <w:p w14:paraId="5BC79381" w14:textId="77777777" w:rsidR="00A93611" w:rsidRPr="001900F4" w:rsidRDefault="00A93611" w:rsidP="00A93611">
      <w:pPr>
        <w:jc w:val="center"/>
        <w:rPr>
          <w:rFonts w:ascii="Bookman Old Style" w:hAnsi="Bookman Old Style" w:cstheme="minorHAnsi"/>
          <w:sz w:val="24"/>
          <w:szCs w:val="24"/>
        </w:rPr>
      </w:pPr>
      <w:r w:rsidRPr="001900F4">
        <w:rPr>
          <w:rFonts w:ascii="Bookman Old Style" w:hAnsi="Bookman Old Style" w:cstheme="minorHAnsi"/>
          <w:sz w:val="24"/>
          <w:szCs w:val="24"/>
        </w:rPr>
        <w:t>§ 1</w:t>
      </w:r>
    </w:p>
    <w:p w14:paraId="1150EBCB" w14:textId="1B2E555D" w:rsidR="00A66F1E" w:rsidRPr="001900F4" w:rsidRDefault="009C47B4" w:rsidP="004C405A">
      <w:pPr>
        <w:jc w:val="both"/>
        <w:rPr>
          <w:rFonts w:ascii="Bookman Old Style" w:hAnsi="Bookman Old Style" w:cstheme="minorHAnsi"/>
          <w:sz w:val="24"/>
          <w:szCs w:val="24"/>
        </w:rPr>
      </w:pPr>
      <w:r w:rsidRPr="001900F4">
        <w:rPr>
          <w:rFonts w:ascii="Bookman Old Style" w:hAnsi="Bookman Old Style" w:cstheme="minorHAnsi"/>
          <w:sz w:val="24"/>
          <w:szCs w:val="24"/>
        </w:rPr>
        <w:t>W</w:t>
      </w:r>
      <w:r w:rsidR="00A93611" w:rsidRPr="001900F4">
        <w:rPr>
          <w:rFonts w:ascii="Bookman Old Style" w:hAnsi="Bookman Old Style" w:cstheme="minorHAnsi"/>
          <w:sz w:val="24"/>
          <w:szCs w:val="24"/>
        </w:rPr>
        <w:t xml:space="preserve"> </w:t>
      </w:r>
      <w:r w:rsidRPr="001900F4">
        <w:rPr>
          <w:rFonts w:ascii="Bookman Old Style" w:hAnsi="Bookman Old Style" w:cstheme="minorHAnsi"/>
          <w:sz w:val="24"/>
          <w:szCs w:val="24"/>
        </w:rPr>
        <w:t xml:space="preserve">uchwale Nr </w:t>
      </w:r>
      <w:r w:rsidR="00A93611" w:rsidRPr="001900F4">
        <w:rPr>
          <w:rFonts w:ascii="Bookman Old Style" w:hAnsi="Bookman Old Style" w:cstheme="minorHAnsi"/>
          <w:sz w:val="24"/>
          <w:szCs w:val="24"/>
        </w:rPr>
        <w:t xml:space="preserve">34/2020 </w:t>
      </w:r>
      <w:r w:rsidR="004C405A" w:rsidRPr="001900F4">
        <w:rPr>
          <w:rFonts w:ascii="Bookman Old Style" w:hAnsi="Bookman Old Style" w:cstheme="minorHAnsi"/>
          <w:sz w:val="24"/>
          <w:szCs w:val="24"/>
        </w:rPr>
        <w:t>Prezydium Polskiej Akademii Nauk z dnia 16 czerwca 2020</w:t>
      </w:r>
      <w:r w:rsidR="006A6B39" w:rsidRPr="001900F4">
        <w:rPr>
          <w:rFonts w:ascii="Bookman Old Style" w:hAnsi="Bookman Old Style" w:cstheme="minorHAnsi"/>
          <w:sz w:val="24"/>
          <w:szCs w:val="24"/>
        </w:rPr>
        <w:t xml:space="preserve"> </w:t>
      </w:r>
      <w:r w:rsidR="004C405A" w:rsidRPr="001900F4">
        <w:rPr>
          <w:rFonts w:ascii="Bookman Old Style" w:hAnsi="Bookman Old Style" w:cstheme="minorHAnsi"/>
          <w:sz w:val="24"/>
          <w:szCs w:val="24"/>
        </w:rPr>
        <w:t>r. w sp</w:t>
      </w:r>
      <w:r w:rsidR="008C139A" w:rsidRPr="001900F4">
        <w:rPr>
          <w:rFonts w:ascii="Bookman Old Style" w:hAnsi="Bookman Old Style" w:cstheme="minorHAnsi"/>
          <w:sz w:val="24"/>
          <w:szCs w:val="24"/>
        </w:rPr>
        <w:t>r</w:t>
      </w:r>
      <w:r w:rsidR="004C405A" w:rsidRPr="001900F4">
        <w:rPr>
          <w:rFonts w:ascii="Bookman Old Style" w:hAnsi="Bookman Old Style" w:cstheme="minorHAnsi"/>
          <w:sz w:val="24"/>
          <w:szCs w:val="24"/>
        </w:rPr>
        <w:t xml:space="preserve">awie powołania przewodniczących komitetów naukowych działających przy Wydziale V Nauk Medycznych Polskiej Akademii Nauk </w:t>
      </w:r>
      <w:r w:rsidR="006A6B39" w:rsidRPr="001900F4">
        <w:rPr>
          <w:rFonts w:ascii="Bookman Old Style" w:hAnsi="Bookman Old Style" w:cstheme="minorHAnsi"/>
          <w:sz w:val="24"/>
          <w:szCs w:val="24"/>
        </w:rPr>
        <w:t>wprowadza się następujące zmiany</w:t>
      </w:r>
      <w:r w:rsidR="00A93611" w:rsidRPr="001900F4">
        <w:rPr>
          <w:rFonts w:ascii="Bookman Old Style" w:hAnsi="Bookman Old Style" w:cstheme="minorHAnsi"/>
          <w:sz w:val="24"/>
          <w:szCs w:val="24"/>
        </w:rPr>
        <w:t>:</w:t>
      </w:r>
    </w:p>
    <w:p w14:paraId="25E94DC9" w14:textId="77777777" w:rsidR="004B1E8C" w:rsidRPr="001900F4" w:rsidRDefault="004B1E8C" w:rsidP="00A93611">
      <w:pPr>
        <w:pStyle w:val="Akapitzlist"/>
        <w:numPr>
          <w:ilvl w:val="0"/>
          <w:numId w:val="5"/>
        </w:numPr>
        <w:jc w:val="both"/>
        <w:rPr>
          <w:rFonts w:ascii="Bookman Old Style" w:hAnsi="Bookman Old Style" w:cstheme="minorHAnsi"/>
          <w:sz w:val="24"/>
          <w:szCs w:val="24"/>
        </w:rPr>
      </w:pPr>
      <w:r w:rsidRPr="001900F4">
        <w:rPr>
          <w:rFonts w:ascii="Bookman Old Style" w:hAnsi="Bookman Old Style" w:cstheme="minorHAnsi"/>
          <w:sz w:val="24"/>
          <w:szCs w:val="24"/>
        </w:rPr>
        <w:t>w § 1 pkt 1 otrzymuje brzmienie:</w:t>
      </w:r>
    </w:p>
    <w:p w14:paraId="46B7E32D" w14:textId="3B8FD33E" w:rsidR="00A93611" w:rsidRPr="001900F4" w:rsidRDefault="004B1E8C" w:rsidP="00642DC3">
      <w:pPr>
        <w:pStyle w:val="Akapitzlist"/>
        <w:ind w:left="644"/>
        <w:jc w:val="both"/>
        <w:rPr>
          <w:rFonts w:ascii="Bookman Old Style" w:hAnsi="Bookman Old Style" w:cstheme="minorHAnsi"/>
          <w:sz w:val="24"/>
          <w:szCs w:val="24"/>
        </w:rPr>
      </w:pPr>
      <w:r w:rsidRPr="001900F4">
        <w:rPr>
          <w:rFonts w:ascii="Bookman Old Style" w:hAnsi="Bookman Old Style" w:cstheme="minorHAnsi"/>
          <w:sz w:val="24"/>
          <w:szCs w:val="24"/>
        </w:rPr>
        <w:t xml:space="preserve">„1) </w:t>
      </w:r>
      <w:r w:rsidR="00A93611" w:rsidRPr="001900F4">
        <w:rPr>
          <w:rFonts w:ascii="Bookman Old Style" w:hAnsi="Bookman Old Style" w:cstheme="minorHAnsi"/>
          <w:sz w:val="24"/>
          <w:szCs w:val="24"/>
        </w:rPr>
        <w:t xml:space="preserve">Komitet Nauk Klinicznych PAN - </w:t>
      </w:r>
      <w:r w:rsidR="00A93611" w:rsidRPr="001900F4">
        <w:rPr>
          <w:rFonts w:ascii="Bookman Old Style" w:hAnsi="Bookman Old Style" w:cstheme="minorHAnsi"/>
          <w:b/>
          <w:sz w:val="24"/>
          <w:szCs w:val="24"/>
        </w:rPr>
        <w:t>Prof. dr hab. Michał Myśliwiec</w:t>
      </w:r>
      <w:r w:rsidR="00A93611" w:rsidRPr="001900F4">
        <w:rPr>
          <w:rFonts w:ascii="Bookman Old Style" w:hAnsi="Bookman Old Style" w:cstheme="minorHAnsi"/>
          <w:sz w:val="24"/>
          <w:szCs w:val="24"/>
        </w:rPr>
        <w:t xml:space="preserve">, </w:t>
      </w:r>
      <w:r w:rsidR="00A93611" w:rsidRPr="001900F4">
        <w:rPr>
          <w:rFonts w:ascii="Bookman Old Style" w:hAnsi="Bookman Old Style"/>
          <w:sz w:val="24"/>
          <w:szCs w:val="24"/>
        </w:rPr>
        <w:t>Uniwersytet Medyczny w Białymstoku</w:t>
      </w:r>
      <w:r w:rsidR="00F8612D" w:rsidRPr="001900F4">
        <w:rPr>
          <w:rFonts w:ascii="Bookman Old Style" w:hAnsi="Bookman Old Style"/>
          <w:sz w:val="24"/>
          <w:szCs w:val="24"/>
        </w:rPr>
        <w:t>;”</w:t>
      </w:r>
    </w:p>
    <w:p w14:paraId="33F977D7" w14:textId="77777777" w:rsidR="005344C3" w:rsidRPr="001900F4" w:rsidRDefault="005344C3" w:rsidP="005344C3">
      <w:pPr>
        <w:pStyle w:val="Akapitzlist"/>
        <w:ind w:left="644"/>
        <w:jc w:val="both"/>
        <w:rPr>
          <w:rFonts w:ascii="Bookman Old Style" w:hAnsi="Bookman Old Style" w:cstheme="minorHAnsi"/>
          <w:sz w:val="24"/>
          <w:szCs w:val="24"/>
        </w:rPr>
      </w:pPr>
    </w:p>
    <w:p w14:paraId="04774E13" w14:textId="77777777" w:rsidR="00A66F1E" w:rsidRPr="001900F4" w:rsidRDefault="00A66F1E" w:rsidP="00A66F1E">
      <w:pPr>
        <w:jc w:val="center"/>
        <w:rPr>
          <w:rFonts w:ascii="Bookman Old Style" w:hAnsi="Bookman Old Style" w:cstheme="minorHAnsi"/>
          <w:sz w:val="24"/>
          <w:szCs w:val="24"/>
        </w:rPr>
      </w:pPr>
      <w:r w:rsidRPr="001900F4">
        <w:rPr>
          <w:rFonts w:ascii="Bookman Old Style" w:hAnsi="Bookman Old Style" w:cstheme="minorHAnsi"/>
          <w:sz w:val="24"/>
          <w:szCs w:val="24"/>
        </w:rPr>
        <w:t>§ 2</w:t>
      </w:r>
    </w:p>
    <w:p w14:paraId="6FFACFA5" w14:textId="77777777" w:rsidR="00A66F1E" w:rsidRPr="001900F4" w:rsidRDefault="00A66F1E" w:rsidP="00A66F1E">
      <w:pPr>
        <w:rPr>
          <w:rFonts w:ascii="Bookman Old Style" w:hAnsi="Bookman Old Style"/>
          <w:sz w:val="24"/>
          <w:szCs w:val="24"/>
        </w:rPr>
      </w:pPr>
      <w:r w:rsidRPr="001900F4">
        <w:rPr>
          <w:rFonts w:ascii="Bookman Old Style" w:hAnsi="Bookman Old Style"/>
          <w:sz w:val="24"/>
          <w:szCs w:val="24"/>
        </w:rPr>
        <w:t>Uchwała wchodzi w życie z dniem podjęcia.</w:t>
      </w:r>
    </w:p>
    <w:p w14:paraId="03FCD53F" w14:textId="77777777" w:rsidR="005F2CA2" w:rsidRPr="001900F4" w:rsidRDefault="005F2CA2" w:rsidP="005F2CA2">
      <w:pPr>
        <w:ind w:left="5664" w:firstLine="708"/>
        <w:jc w:val="center"/>
        <w:rPr>
          <w:rFonts w:ascii="Bookman Old Style" w:hAnsi="Bookman Old Style"/>
          <w:sz w:val="24"/>
          <w:szCs w:val="24"/>
        </w:rPr>
      </w:pPr>
    </w:p>
    <w:p w14:paraId="158D7F5F" w14:textId="77777777" w:rsidR="005F2CA2" w:rsidRPr="001900F4" w:rsidRDefault="005F2CA2" w:rsidP="005F2CA2">
      <w:pPr>
        <w:ind w:left="5664" w:firstLine="708"/>
        <w:jc w:val="center"/>
        <w:rPr>
          <w:rFonts w:ascii="Bookman Old Style" w:hAnsi="Bookman Old Style"/>
          <w:sz w:val="24"/>
          <w:szCs w:val="24"/>
        </w:rPr>
      </w:pPr>
    </w:p>
    <w:p w14:paraId="705C1CCD" w14:textId="77777777" w:rsidR="00A66F1E" w:rsidRPr="001900F4" w:rsidRDefault="00A66F1E" w:rsidP="001900F4">
      <w:pPr>
        <w:ind w:left="5664" w:firstLine="1140"/>
        <w:rPr>
          <w:rFonts w:ascii="Bookman Old Style" w:hAnsi="Bookman Old Style"/>
          <w:sz w:val="24"/>
          <w:szCs w:val="24"/>
        </w:rPr>
      </w:pPr>
      <w:bookmarkStart w:id="0" w:name="_GoBack"/>
      <w:bookmarkEnd w:id="0"/>
      <w:r w:rsidRPr="001900F4">
        <w:rPr>
          <w:rFonts w:ascii="Bookman Old Style" w:hAnsi="Bookman Old Style"/>
          <w:sz w:val="24"/>
          <w:szCs w:val="24"/>
        </w:rPr>
        <w:t>PR</w:t>
      </w:r>
      <w:r w:rsidR="005F2CA2" w:rsidRPr="001900F4">
        <w:rPr>
          <w:rFonts w:ascii="Bookman Old Style" w:hAnsi="Bookman Old Style"/>
          <w:sz w:val="24"/>
          <w:szCs w:val="24"/>
        </w:rPr>
        <w:t>EZES</w:t>
      </w:r>
    </w:p>
    <w:p w14:paraId="18C9D4A5" w14:textId="77777777" w:rsidR="005F2CA2" w:rsidRPr="001900F4" w:rsidRDefault="005F2CA2" w:rsidP="001900F4">
      <w:pPr>
        <w:ind w:left="5664"/>
        <w:rPr>
          <w:rFonts w:ascii="Bookman Old Style" w:hAnsi="Bookman Old Style"/>
          <w:sz w:val="24"/>
          <w:szCs w:val="24"/>
        </w:rPr>
      </w:pPr>
      <w:r w:rsidRPr="001900F4">
        <w:rPr>
          <w:rFonts w:ascii="Bookman Old Style" w:hAnsi="Bookman Old Style"/>
          <w:sz w:val="24"/>
          <w:szCs w:val="24"/>
        </w:rPr>
        <w:t>POLSKIEJ AKADEMII NAUK</w:t>
      </w:r>
    </w:p>
    <w:p w14:paraId="4016B967" w14:textId="77777777" w:rsidR="001900F4" w:rsidRDefault="001900F4" w:rsidP="005F2CA2">
      <w:pPr>
        <w:ind w:left="5664" w:firstLine="708"/>
        <w:jc w:val="center"/>
        <w:rPr>
          <w:rFonts w:ascii="Bookman Old Style" w:hAnsi="Bookman Old Style"/>
          <w:sz w:val="24"/>
          <w:szCs w:val="24"/>
        </w:rPr>
      </w:pPr>
    </w:p>
    <w:p w14:paraId="483A8928" w14:textId="77777777" w:rsidR="001900F4" w:rsidRDefault="001900F4" w:rsidP="005F2CA2">
      <w:pPr>
        <w:ind w:left="5664" w:firstLine="708"/>
        <w:jc w:val="center"/>
        <w:rPr>
          <w:rFonts w:ascii="Bookman Old Style" w:hAnsi="Bookman Old Style"/>
          <w:sz w:val="24"/>
          <w:szCs w:val="24"/>
        </w:rPr>
      </w:pPr>
    </w:p>
    <w:p w14:paraId="29662CFA" w14:textId="42D388F9" w:rsidR="005F2CA2" w:rsidRPr="001900F4" w:rsidRDefault="005F2CA2" w:rsidP="001900F4">
      <w:pPr>
        <w:ind w:left="5664" w:hanging="135"/>
        <w:jc w:val="center"/>
        <w:rPr>
          <w:rFonts w:ascii="Bookman Old Style" w:hAnsi="Bookman Old Style"/>
          <w:sz w:val="24"/>
          <w:szCs w:val="24"/>
        </w:rPr>
      </w:pPr>
      <w:r w:rsidRPr="001900F4">
        <w:rPr>
          <w:rFonts w:ascii="Bookman Old Style" w:hAnsi="Bookman Old Style"/>
          <w:sz w:val="24"/>
          <w:szCs w:val="24"/>
        </w:rPr>
        <w:t>Jerzy Duszyński</w:t>
      </w:r>
    </w:p>
    <w:p w14:paraId="10A0BCEA" w14:textId="017C16EE" w:rsidR="00DC3FC5" w:rsidRPr="001900F4" w:rsidRDefault="00DC3FC5" w:rsidP="005F2CA2">
      <w:pPr>
        <w:ind w:left="5664" w:firstLine="708"/>
        <w:jc w:val="center"/>
        <w:rPr>
          <w:rFonts w:ascii="Bookman Old Style" w:hAnsi="Bookman Old Style"/>
          <w:sz w:val="24"/>
          <w:szCs w:val="24"/>
        </w:rPr>
      </w:pPr>
    </w:p>
    <w:p w14:paraId="10886B9A" w14:textId="5C949CD4" w:rsidR="00DC3FC5" w:rsidRPr="001900F4" w:rsidRDefault="00DC3FC5" w:rsidP="005F2CA2">
      <w:pPr>
        <w:ind w:left="5664" w:firstLine="708"/>
        <w:jc w:val="center"/>
        <w:rPr>
          <w:rFonts w:ascii="Bookman Old Style" w:hAnsi="Bookman Old Style"/>
          <w:sz w:val="24"/>
          <w:szCs w:val="24"/>
        </w:rPr>
      </w:pPr>
    </w:p>
    <w:p w14:paraId="4C516AF6" w14:textId="6A813DC6" w:rsidR="00DC3FC5" w:rsidRPr="001900F4" w:rsidRDefault="00DC3FC5" w:rsidP="005F2CA2">
      <w:pPr>
        <w:ind w:left="5664" w:firstLine="708"/>
        <w:jc w:val="center"/>
        <w:rPr>
          <w:rFonts w:ascii="Bookman Old Style" w:hAnsi="Bookman Old Style"/>
          <w:sz w:val="24"/>
          <w:szCs w:val="24"/>
        </w:rPr>
      </w:pPr>
    </w:p>
    <w:p w14:paraId="7B2BD009" w14:textId="40EA8E94" w:rsidR="00DC3FC5" w:rsidRDefault="00DC3FC5" w:rsidP="005F2CA2">
      <w:pPr>
        <w:ind w:left="5664" w:firstLine="708"/>
        <w:jc w:val="center"/>
        <w:rPr>
          <w:rFonts w:ascii="Bookman Old Style" w:hAnsi="Bookman Old Style"/>
          <w:sz w:val="24"/>
          <w:szCs w:val="24"/>
        </w:rPr>
      </w:pPr>
    </w:p>
    <w:p w14:paraId="016C9FC8" w14:textId="77777777" w:rsidR="001900F4" w:rsidRPr="001900F4" w:rsidRDefault="001900F4" w:rsidP="005F2CA2">
      <w:pPr>
        <w:ind w:left="5664" w:firstLine="708"/>
        <w:jc w:val="center"/>
        <w:rPr>
          <w:rFonts w:ascii="Bookman Old Style" w:hAnsi="Bookman Old Style"/>
          <w:sz w:val="24"/>
          <w:szCs w:val="24"/>
        </w:rPr>
      </w:pPr>
    </w:p>
    <w:p w14:paraId="43170773" w14:textId="13D4A98D" w:rsidR="00DC3FC5" w:rsidRPr="001900F4" w:rsidRDefault="00DC3FC5" w:rsidP="00DC3FC5">
      <w:pPr>
        <w:jc w:val="center"/>
        <w:rPr>
          <w:rFonts w:ascii="Bookman Old Style" w:hAnsi="Bookman Old Style"/>
          <w:sz w:val="24"/>
          <w:szCs w:val="24"/>
        </w:rPr>
      </w:pPr>
      <w:r w:rsidRPr="001900F4">
        <w:rPr>
          <w:rFonts w:ascii="Bookman Old Style" w:hAnsi="Bookman Old Style"/>
          <w:sz w:val="24"/>
          <w:szCs w:val="24"/>
        </w:rPr>
        <w:t>UZASADNIENIE</w:t>
      </w:r>
    </w:p>
    <w:p w14:paraId="6079435D" w14:textId="22C36A1C" w:rsidR="00DC3FC5" w:rsidRPr="001900F4" w:rsidRDefault="00DC3FC5" w:rsidP="00DC3FC5">
      <w:pPr>
        <w:jc w:val="both"/>
        <w:rPr>
          <w:rFonts w:ascii="Bookman Old Style" w:hAnsi="Bookman Old Style"/>
          <w:sz w:val="24"/>
          <w:szCs w:val="24"/>
        </w:rPr>
      </w:pPr>
      <w:r w:rsidRPr="001900F4">
        <w:rPr>
          <w:rFonts w:ascii="Bookman Old Style" w:hAnsi="Bookman Old Style"/>
          <w:sz w:val="24"/>
          <w:szCs w:val="24"/>
        </w:rPr>
        <w:t xml:space="preserve">Zgodnie z par. 6 pkt. 2 Regulaminu trybu wyborów członków komitetów naukowych (uchwała nr 50/2019 Prezydium PAN z dnia 17 września 2019 r., zmieniona uchwałą nr 20/2020 Prezydium PAN z dnia 19 maja 2020r. ) wymieniony w projekcie niniejszej Uchwały Komitet Naukowy, na Zebraniu Plenarnym dokonał wyboru uzupełniającego składu władz Komitetu. </w:t>
      </w:r>
    </w:p>
    <w:sectPr w:rsidR="00DC3FC5" w:rsidRPr="001900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50D47"/>
    <w:multiLevelType w:val="hybridMultilevel"/>
    <w:tmpl w:val="9F6801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B0CDD"/>
    <w:multiLevelType w:val="hybridMultilevel"/>
    <w:tmpl w:val="65DE4B6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6994C18"/>
    <w:multiLevelType w:val="hybridMultilevel"/>
    <w:tmpl w:val="9F6801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344D34"/>
    <w:multiLevelType w:val="hybridMultilevel"/>
    <w:tmpl w:val="A2C6F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372F1"/>
    <w:multiLevelType w:val="hybridMultilevel"/>
    <w:tmpl w:val="9F6801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F1E"/>
    <w:rsid w:val="0005604D"/>
    <w:rsid w:val="000D4E3D"/>
    <w:rsid w:val="001900F4"/>
    <w:rsid w:val="00212864"/>
    <w:rsid w:val="00260B0E"/>
    <w:rsid w:val="00293591"/>
    <w:rsid w:val="004A4203"/>
    <w:rsid w:val="004B1E8C"/>
    <w:rsid w:val="004C405A"/>
    <w:rsid w:val="005344C3"/>
    <w:rsid w:val="00534847"/>
    <w:rsid w:val="005F2CA2"/>
    <w:rsid w:val="005F3750"/>
    <w:rsid w:val="00642DC3"/>
    <w:rsid w:val="006A6B39"/>
    <w:rsid w:val="007C6828"/>
    <w:rsid w:val="00895752"/>
    <w:rsid w:val="008C139A"/>
    <w:rsid w:val="008E3441"/>
    <w:rsid w:val="009C47B4"/>
    <w:rsid w:val="00A66F1E"/>
    <w:rsid w:val="00A93611"/>
    <w:rsid w:val="00B06198"/>
    <w:rsid w:val="00D31CF7"/>
    <w:rsid w:val="00D751AD"/>
    <w:rsid w:val="00DC3FC5"/>
    <w:rsid w:val="00F10DD7"/>
    <w:rsid w:val="00F8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1E22D"/>
  <w15:chartTrackingRefBased/>
  <w15:docId w15:val="{BFF1F21D-1252-459A-89F7-5DB289F64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4E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87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0" ma:contentTypeDescription="Utwórz nowy dokument." ma:contentTypeScope="" ma:versionID="d5c851e587860243d91ba22692852fe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508e1e43388b018dc1d12689ce738311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08B521-614C-4111-AC59-A843FCF665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2AAF77-B7B1-450B-A318-9571CB298D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B6ED624-4B85-41E6-B084-0D3225D36B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Stępień Magdalena</dc:creator>
  <cp:keywords/>
  <dc:description/>
  <cp:lastModifiedBy>Zięba Elżbieta</cp:lastModifiedBy>
  <cp:revision>5</cp:revision>
  <cp:lastPrinted>2020-03-05T11:50:00Z</cp:lastPrinted>
  <dcterms:created xsi:type="dcterms:W3CDTF">2021-03-05T20:10:00Z</dcterms:created>
  <dcterms:modified xsi:type="dcterms:W3CDTF">2021-03-15T11:48:00Z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