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DDEB1" w14:textId="77777777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sz w:val="24"/>
          <w:szCs w:val="24"/>
        </w:rPr>
        <w:t>Kanclerz Polskiej Akademii Nauk</w:t>
      </w:r>
    </w:p>
    <w:p w14:paraId="6D74F248" w14:textId="77777777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>ogłasza nabór na stanowisko</w:t>
      </w:r>
    </w:p>
    <w:p w14:paraId="3A7FA706" w14:textId="4AB08B54" w:rsidR="00816218" w:rsidRPr="00C165BC" w:rsidRDefault="008C29D6" w:rsidP="00816218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 xml:space="preserve">głównego </w:t>
      </w:r>
      <w:r w:rsidR="00816218" w:rsidRPr="00C165BC">
        <w:rPr>
          <w:rFonts w:ascii="Verdana" w:hAnsi="Verdana"/>
          <w:b/>
          <w:bCs/>
          <w:sz w:val="24"/>
          <w:szCs w:val="24"/>
        </w:rPr>
        <w:t>specjalist</w:t>
      </w:r>
      <w:r>
        <w:rPr>
          <w:rFonts w:ascii="Verdana" w:hAnsi="Verdana"/>
          <w:b/>
          <w:bCs/>
          <w:sz w:val="24"/>
          <w:szCs w:val="24"/>
        </w:rPr>
        <w:t>y</w:t>
      </w:r>
      <w:r w:rsidR="00FB07BB" w:rsidRPr="00C165BC">
        <w:rPr>
          <w:rFonts w:ascii="Verdana" w:hAnsi="Verdana"/>
          <w:b/>
          <w:bCs/>
          <w:sz w:val="24"/>
          <w:szCs w:val="24"/>
        </w:rPr>
        <w:t xml:space="preserve"> </w:t>
      </w:r>
      <w:r w:rsidR="00816218" w:rsidRPr="00C165BC">
        <w:rPr>
          <w:rFonts w:ascii="Verdana" w:hAnsi="Verdana"/>
          <w:b/>
          <w:bCs/>
          <w:sz w:val="24"/>
          <w:szCs w:val="24"/>
        </w:rPr>
        <w:t>– pełny etat</w:t>
      </w:r>
    </w:p>
    <w:p w14:paraId="4E375630" w14:textId="77777777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sz w:val="24"/>
          <w:szCs w:val="24"/>
        </w:rPr>
        <w:t>w Biurze ds. Komunikacji i Informacji Naukowej</w:t>
      </w:r>
    </w:p>
    <w:p w14:paraId="3BF25471" w14:textId="77777777" w:rsidR="00816218" w:rsidRPr="00C165BC" w:rsidRDefault="00816218" w:rsidP="00816218">
      <w:pPr>
        <w:spacing w:line="276" w:lineRule="auto"/>
        <w:rPr>
          <w:rFonts w:ascii="Verdana" w:hAnsi="Verdana"/>
        </w:rPr>
      </w:pPr>
    </w:p>
    <w:p w14:paraId="5A9E4732" w14:textId="2E87A7A4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 xml:space="preserve">Miejsce pracy: </w:t>
      </w:r>
      <w:r w:rsidRPr="00C165BC">
        <w:rPr>
          <w:rFonts w:ascii="Verdana" w:hAnsi="Verdana"/>
          <w:sz w:val="24"/>
          <w:szCs w:val="24"/>
        </w:rPr>
        <w:t>Plac Defilad 1</w:t>
      </w:r>
      <w:r w:rsidRPr="00C165BC">
        <w:rPr>
          <w:rFonts w:ascii="Verdana" w:hAnsi="Verdana"/>
          <w:bCs/>
          <w:sz w:val="24"/>
          <w:szCs w:val="24"/>
        </w:rPr>
        <w:t>, Warszawa</w:t>
      </w:r>
      <w:r w:rsidR="00E316C4" w:rsidRPr="00C165BC">
        <w:rPr>
          <w:rFonts w:ascii="Verdana" w:hAnsi="Verdana"/>
          <w:bCs/>
          <w:sz w:val="24"/>
          <w:szCs w:val="24"/>
        </w:rPr>
        <w:t>, Pałac Kultury i Nauki</w:t>
      </w:r>
    </w:p>
    <w:p w14:paraId="051E2255" w14:textId="21745262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C165BC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96631D">
        <w:rPr>
          <w:rFonts w:ascii="Verdana" w:hAnsi="Verdana"/>
          <w:sz w:val="24"/>
          <w:szCs w:val="24"/>
        </w:rPr>
        <w:t>od zaraz</w:t>
      </w:r>
    </w:p>
    <w:p w14:paraId="7017D032" w14:textId="77777777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 xml:space="preserve">Podstawa zatrudnienia: </w:t>
      </w:r>
      <w:r w:rsidRPr="00C165BC">
        <w:rPr>
          <w:rFonts w:ascii="Verdana" w:hAnsi="Verdana"/>
          <w:sz w:val="24"/>
          <w:szCs w:val="24"/>
        </w:rPr>
        <w:t>umowa o pracę na czas określony do 33 miesięcy (poprzedzona 3 miesięcznym okresem próbnym) z możliwością przedłużenia na czas nieokreślony</w:t>
      </w:r>
    </w:p>
    <w:p w14:paraId="5C9B0CA4" w14:textId="77777777" w:rsidR="00816218" w:rsidRPr="00C165BC" w:rsidRDefault="00816218" w:rsidP="00816218">
      <w:pPr>
        <w:pStyle w:val="Akapitzlist"/>
        <w:spacing w:line="276" w:lineRule="auto"/>
        <w:ind w:left="360"/>
        <w:rPr>
          <w:sz w:val="24"/>
          <w:szCs w:val="24"/>
        </w:rPr>
      </w:pPr>
    </w:p>
    <w:p w14:paraId="4340E0CB" w14:textId="5E7BD78F" w:rsidR="00816218" w:rsidRPr="00C165BC" w:rsidRDefault="00816218" w:rsidP="00816218">
      <w:pPr>
        <w:pStyle w:val="Nagwek1"/>
        <w:jc w:val="left"/>
        <w:rPr>
          <w:sz w:val="24"/>
          <w:szCs w:val="24"/>
        </w:rPr>
      </w:pPr>
      <w:r w:rsidRPr="00C165BC">
        <w:rPr>
          <w:sz w:val="24"/>
          <w:szCs w:val="24"/>
        </w:rPr>
        <w:t xml:space="preserve">Do głównych zadań osoby zatrudnionej na stanowisku </w:t>
      </w:r>
      <w:r w:rsidR="008C29D6">
        <w:rPr>
          <w:sz w:val="24"/>
          <w:szCs w:val="24"/>
        </w:rPr>
        <w:t xml:space="preserve">głównego </w:t>
      </w:r>
      <w:r w:rsidR="00FB07BB" w:rsidRPr="00C165BC">
        <w:rPr>
          <w:sz w:val="24"/>
          <w:szCs w:val="24"/>
        </w:rPr>
        <w:t xml:space="preserve">specjalisty </w:t>
      </w:r>
      <w:r w:rsidRPr="00C165BC">
        <w:rPr>
          <w:sz w:val="24"/>
          <w:szCs w:val="24"/>
        </w:rPr>
        <w:t>będzie należało:</w:t>
      </w:r>
      <w:r w:rsidRPr="00C165BC">
        <w:rPr>
          <w:sz w:val="24"/>
          <w:szCs w:val="24"/>
        </w:rPr>
        <w:br/>
      </w:r>
    </w:p>
    <w:p w14:paraId="38CEAFC3" w14:textId="1DA3D4D2" w:rsidR="008C29D6" w:rsidRPr="00C80E45" w:rsidRDefault="008C29D6" w:rsidP="008C29D6">
      <w:pPr>
        <w:pStyle w:val="Akapitzlist"/>
        <w:numPr>
          <w:ilvl w:val="0"/>
          <w:numId w:val="7"/>
        </w:numPr>
        <w:spacing w:after="0" w:line="240" w:lineRule="auto"/>
        <w:rPr>
          <w:rFonts w:ascii="Verdana" w:hAnsi="Verdana"/>
          <w:sz w:val="24"/>
          <w:szCs w:val="24"/>
        </w:rPr>
      </w:pPr>
      <w:r w:rsidRPr="00C80E45">
        <w:rPr>
          <w:rFonts w:ascii="Verdana" w:hAnsi="Verdana"/>
          <w:sz w:val="24"/>
          <w:szCs w:val="24"/>
        </w:rPr>
        <w:t>prowadzenie spraw związanych ze statusem prawnym czasopism i rejestrowaniem danych dotyczących czasopism PAN w sądowym Rejestrze Dzienników i Czasopism</w:t>
      </w:r>
      <w:r w:rsidRPr="00C80E45">
        <w:rPr>
          <w:rFonts w:ascii="Verdana" w:hAnsi="Verdana"/>
          <w:sz w:val="24"/>
          <w:szCs w:val="24"/>
        </w:rPr>
        <w:br/>
        <w:t>- nadzór nad stosowaniem właściwych uregulowań prawnych dotyczących udostępniania publikacji via Internet (umowy z autorami, licencje</w:t>
      </w:r>
      <w:r w:rsidR="00CA2BD1">
        <w:rPr>
          <w:rFonts w:ascii="Verdana" w:hAnsi="Verdana"/>
          <w:sz w:val="24"/>
          <w:szCs w:val="24"/>
        </w:rPr>
        <w:t xml:space="preserve">, </w:t>
      </w:r>
      <w:r w:rsidR="00CA2BD1" w:rsidRPr="00155354">
        <w:rPr>
          <w:rFonts w:ascii="Verdana" w:hAnsi="Verdana"/>
          <w:sz w:val="24"/>
          <w:szCs w:val="24"/>
        </w:rPr>
        <w:t>w szczególności licencje CC</w:t>
      </w:r>
      <w:r w:rsidRPr="00C80E45">
        <w:rPr>
          <w:rFonts w:ascii="Verdana" w:hAnsi="Verdana"/>
          <w:sz w:val="24"/>
          <w:szCs w:val="24"/>
        </w:rPr>
        <w:t>)</w:t>
      </w:r>
      <w:r w:rsidRPr="00C80E45">
        <w:rPr>
          <w:rFonts w:ascii="Verdana" w:hAnsi="Verdana"/>
          <w:sz w:val="24"/>
          <w:szCs w:val="24"/>
        </w:rPr>
        <w:br/>
        <w:t xml:space="preserve">- administrowanie narzędziami internetowymi służącymi do wydawania publikacji PAN (platformy typu edytorial system, iThenticate, </w:t>
      </w:r>
      <w:r w:rsidR="00CA2BD1" w:rsidRPr="00155354">
        <w:rPr>
          <w:rFonts w:ascii="Verdana" w:hAnsi="Verdana"/>
          <w:sz w:val="24"/>
          <w:szCs w:val="24"/>
        </w:rPr>
        <w:t>WoS</w:t>
      </w:r>
      <w:r w:rsidR="00CA2BD1" w:rsidRPr="00CA2BD1">
        <w:rPr>
          <w:rFonts w:ascii="Verdana" w:hAnsi="Verdana"/>
          <w:color w:val="00B050"/>
          <w:sz w:val="24"/>
          <w:szCs w:val="24"/>
        </w:rPr>
        <w:t xml:space="preserve"> </w:t>
      </w:r>
      <w:r w:rsidR="00CA2BD1" w:rsidRPr="00155354">
        <w:rPr>
          <w:rFonts w:ascii="Verdana" w:hAnsi="Verdana"/>
          <w:sz w:val="24"/>
          <w:szCs w:val="24"/>
        </w:rPr>
        <w:t>Reviewer Locator</w:t>
      </w:r>
      <w:r w:rsidRPr="00155354">
        <w:rPr>
          <w:rFonts w:ascii="Verdana" w:hAnsi="Verdana"/>
          <w:sz w:val="24"/>
          <w:szCs w:val="24"/>
        </w:rPr>
        <w:t xml:space="preserve">, </w:t>
      </w:r>
      <w:r w:rsidRPr="00C80E45">
        <w:rPr>
          <w:rFonts w:ascii="Verdana" w:hAnsi="Verdana"/>
          <w:sz w:val="24"/>
          <w:szCs w:val="24"/>
        </w:rPr>
        <w:t>etc.)</w:t>
      </w:r>
    </w:p>
    <w:p w14:paraId="6C399531" w14:textId="77777777" w:rsidR="008C29D6" w:rsidRPr="00C80E45" w:rsidRDefault="008C29D6" w:rsidP="008C29D6">
      <w:pPr>
        <w:pStyle w:val="Akapitzlist"/>
        <w:numPr>
          <w:ilvl w:val="0"/>
          <w:numId w:val="7"/>
        </w:numPr>
        <w:spacing w:after="0" w:line="240" w:lineRule="auto"/>
        <w:rPr>
          <w:rFonts w:ascii="Verdana" w:hAnsi="Verdana"/>
          <w:sz w:val="24"/>
          <w:szCs w:val="24"/>
        </w:rPr>
      </w:pPr>
      <w:r w:rsidRPr="00C80E45">
        <w:rPr>
          <w:rFonts w:ascii="Verdana" w:hAnsi="Verdana"/>
          <w:sz w:val="24"/>
          <w:szCs w:val="24"/>
        </w:rPr>
        <w:t>prowadzenie portalu Czasopisma PAN:</w:t>
      </w:r>
      <w:r w:rsidRPr="00C80E45">
        <w:rPr>
          <w:rFonts w:ascii="Verdana" w:hAnsi="Verdana"/>
          <w:sz w:val="24"/>
          <w:szCs w:val="24"/>
        </w:rPr>
        <w:br/>
        <w:t>a/wprowadzanie publikacji i innych informacji  do systemu dLibra,</w:t>
      </w:r>
      <w:r w:rsidRPr="00C80E45">
        <w:rPr>
          <w:rFonts w:ascii="Verdana" w:hAnsi="Verdana"/>
          <w:sz w:val="24"/>
          <w:szCs w:val="24"/>
        </w:rPr>
        <w:br/>
        <w:t>b/opracowywanie przy wsparciu zespołu IT systemowych rozwiązań dotyczących generowania, opracowywania i udostępniania metadanych</w:t>
      </w:r>
      <w:r w:rsidRPr="00C80E45">
        <w:rPr>
          <w:rFonts w:ascii="Verdana" w:hAnsi="Verdana"/>
          <w:sz w:val="24"/>
          <w:szCs w:val="24"/>
        </w:rPr>
        <w:br/>
        <w:t xml:space="preserve">c/kontrola zasobów (plików) i ich jakości oraz metadanych </w:t>
      </w:r>
      <w:r w:rsidRPr="00C80E45">
        <w:rPr>
          <w:rFonts w:ascii="Verdana" w:hAnsi="Verdana"/>
          <w:sz w:val="24"/>
          <w:szCs w:val="24"/>
        </w:rPr>
        <w:br/>
        <w:t>d/ kontrola nad indeksowaniem zasobów platformy u agregatorów danych krajowych i zagranicznych (zawieranie umów, kontrola indeksowania)</w:t>
      </w:r>
      <w:r w:rsidRPr="00C80E45">
        <w:rPr>
          <w:rFonts w:ascii="Verdana" w:hAnsi="Verdana"/>
          <w:sz w:val="24"/>
          <w:szCs w:val="24"/>
        </w:rPr>
        <w:br/>
        <w:t>e/wsparcie merytoryczne dla redaktorów dLibry</w:t>
      </w:r>
      <w:r w:rsidRPr="00C80E45">
        <w:rPr>
          <w:rFonts w:ascii="Verdana" w:hAnsi="Verdana"/>
          <w:sz w:val="24"/>
          <w:szCs w:val="24"/>
        </w:rPr>
        <w:br/>
        <w:t>f/nadzór nad nadawaniem numerów doi dokumentom elektronicznym publikowanym przez  PAN</w:t>
      </w:r>
    </w:p>
    <w:p w14:paraId="781D7255" w14:textId="77777777" w:rsidR="008C29D6" w:rsidRDefault="008C29D6" w:rsidP="008C29D6">
      <w:pPr>
        <w:pStyle w:val="Akapitzlist"/>
        <w:numPr>
          <w:ilvl w:val="0"/>
          <w:numId w:val="7"/>
        </w:numPr>
        <w:spacing w:after="0" w:line="240" w:lineRule="auto"/>
        <w:rPr>
          <w:rFonts w:ascii="Verdana" w:hAnsi="Verdana"/>
          <w:sz w:val="24"/>
          <w:szCs w:val="24"/>
        </w:rPr>
      </w:pPr>
      <w:r w:rsidRPr="00C80E45">
        <w:rPr>
          <w:rFonts w:ascii="Verdana" w:hAnsi="Verdana"/>
          <w:sz w:val="24"/>
          <w:szCs w:val="24"/>
        </w:rPr>
        <w:t>prowadzenie portalu Publikacje PAN (analogicznie)</w:t>
      </w:r>
    </w:p>
    <w:p w14:paraId="3A84ED9E" w14:textId="5239231E" w:rsidR="00CA2BD1" w:rsidRPr="00155354" w:rsidRDefault="00CA2BD1" w:rsidP="008C29D6">
      <w:pPr>
        <w:pStyle w:val="Akapitzlist"/>
        <w:numPr>
          <w:ilvl w:val="0"/>
          <w:numId w:val="7"/>
        </w:numPr>
        <w:spacing w:after="0" w:line="240" w:lineRule="auto"/>
        <w:rPr>
          <w:rFonts w:ascii="Verdana" w:hAnsi="Verdana"/>
          <w:sz w:val="24"/>
          <w:szCs w:val="24"/>
        </w:rPr>
      </w:pPr>
      <w:r w:rsidRPr="00155354">
        <w:rPr>
          <w:rFonts w:ascii="Verdana" w:hAnsi="Verdana"/>
          <w:sz w:val="24"/>
          <w:szCs w:val="24"/>
        </w:rPr>
        <w:t>nadzór nad nadawaniem identyfikatorów doi (Crossref), przesyłanie metadanych i dbałość o prawidłowe linkowanie</w:t>
      </w:r>
    </w:p>
    <w:p w14:paraId="1CB818B3" w14:textId="77777777" w:rsidR="008C29D6" w:rsidRPr="00C80E45" w:rsidRDefault="008C29D6" w:rsidP="008C29D6">
      <w:pPr>
        <w:pStyle w:val="Akapitzlist"/>
        <w:numPr>
          <w:ilvl w:val="0"/>
          <w:numId w:val="7"/>
        </w:numPr>
        <w:spacing w:after="0" w:line="240" w:lineRule="auto"/>
        <w:rPr>
          <w:rFonts w:ascii="Verdana" w:hAnsi="Verdana"/>
          <w:sz w:val="24"/>
          <w:szCs w:val="24"/>
        </w:rPr>
      </w:pPr>
      <w:r w:rsidRPr="00C80E45">
        <w:rPr>
          <w:rFonts w:ascii="Verdana" w:hAnsi="Verdana"/>
          <w:sz w:val="24"/>
          <w:szCs w:val="24"/>
        </w:rPr>
        <w:t>nadzór nad nadawaniem numerów ISBN publikacjom wydawanym przez PAN oraz koordynacja zmian w zakresie numerów ISSN czasopism PAN</w:t>
      </w:r>
    </w:p>
    <w:p w14:paraId="5D983B34" w14:textId="77777777" w:rsidR="008C29D6" w:rsidRPr="00C80E45" w:rsidRDefault="008C29D6" w:rsidP="008C29D6">
      <w:pPr>
        <w:pStyle w:val="Akapitzlist"/>
        <w:numPr>
          <w:ilvl w:val="0"/>
          <w:numId w:val="7"/>
        </w:numPr>
        <w:spacing w:after="0" w:line="240" w:lineRule="auto"/>
        <w:rPr>
          <w:rFonts w:ascii="Verdana" w:hAnsi="Verdana"/>
          <w:sz w:val="24"/>
          <w:szCs w:val="24"/>
        </w:rPr>
      </w:pPr>
      <w:r w:rsidRPr="00C80E45">
        <w:rPr>
          <w:rFonts w:ascii="Verdana" w:hAnsi="Verdana"/>
          <w:sz w:val="24"/>
          <w:szCs w:val="24"/>
        </w:rPr>
        <w:t xml:space="preserve">dokonywanie zakupów usług i rozwiązań zgodnie z prawem zamówień publicznych i regulaminem Kancelarii PAN </w:t>
      </w:r>
    </w:p>
    <w:p w14:paraId="7E438745" w14:textId="0F4C98AA" w:rsidR="0015021B" w:rsidRDefault="008C29D6" w:rsidP="008C29D6">
      <w:pPr>
        <w:pStyle w:val="Akapitzlist"/>
        <w:numPr>
          <w:ilvl w:val="0"/>
          <w:numId w:val="7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C80E45">
        <w:rPr>
          <w:rFonts w:ascii="Verdana" w:hAnsi="Verdana"/>
          <w:sz w:val="24"/>
          <w:szCs w:val="24"/>
        </w:rPr>
        <w:t>składanie egzemplarzy obowiązkowych wydawnictw PAN w systemie BN i do innych bibliotek</w:t>
      </w:r>
    </w:p>
    <w:p w14:paraId="30037832" w14:textId="77777777" w:rsidR="00816218" w:rsidRPr="00C165BC" w:rsidRDefault="00816218" w:rsidP="00816218">
      <w:pPr>
        <w:pStyle w:val="Nagwek1"/>
        <w:jc w:val="left"/>
        <w:rPr>
          <w:sz w:val="24"/>
          <w:szCs w:val="24"/>
        </w:rPr>
      </w:pPr>
      <w:r w:rsidRPr="00C165BC">
        <w:rPr>
          <w:sz w:val="24"/>
          <w:szCs w:val="24"/>
        </w:rPr>
        <w:lastRenderedPageBreak/>
        <w:t>Wymagania:</w:t>
      </w:r>
    </w:p>
    <w:p w14:paraId="1C659D2C" w14:textId="66A0A167" w:rsidR="00E00B19" w:rsidRDefault="008C29D6" w:rsidP="008C29D6">
      <w:pPr>
        <w:shd w:val="clear" w:color="auto" w:fill="FFFFFF"/>
        <w:spacing w:before="100" w:beforeAutospacing="1" w:after="100" w:afterAutospacing="1" w:line="276" w:lineRule="auto"/>
        <w:ind w:left="360"/>
        <w:rPr>
          <w:rFonts w:ascii="Verdana" w:hAnsi="Verdana"/>
        </w:rPr>
      </w:pPr>
      <w:r w:rsidRPr="00C80E45">
        <w:rPr>
          <w:rFonts w:ascii="Verdana" w:hAnsi="Verdana"/>
        </w:rPr>
        <w:t>- wykształcenie wyższe (preferowane z obszaru informacji naukowej lub edytorstwa)</w:t>
      </w:r>
      <w:r w:rsidRPr="00C80E45">
        <w:rPr>
          <w:rFonts w:ascii="Verdana" w:hAnsi="Verdana"/>
        </w:rPr>
        <w:br/>
        <w:t>- znajomość języka angielskiego co najmniej na poziomie B2</w:t>
      </w:r>
      <w:r w:rsidRPr="00C80E45">
        <w:rPr>
          <w:rFonts w:ascii="Verdana" w:hAnsi="Verdana"/>
        </w:rPr>
        <w:br/>
        <w:t xml:space="preserve">- bardzo dobra znajomość Microsoft Office </w:t>
      </w:r>
      <w:r w:rsidRPr="00C80E45">
        <w:rPr>
          <w:rFonts w:ascii="Verdana" w:hAnsi="Verdana"/>
        </w:rPr>
        <w:br/>
        <w:t>- bardzo dobra znajomość zagadnień publikowania naukowego (co najmniej 4 letnie doświadczenie zawodowe w tym obszarze)</w:t>
      </w:r>
      <w:r w:rsidRPr="00C80E45">
        <w:rPr>
          <w:rFonts w:ascii="Verdana" w:hAnsi="Verdana"/>
        </w:rPr>
        <w:br/>
        <w:t>- znajomość zagadnień otwartej nauki</w:t>
      </w:r>
      <w:r w:rsidRPr="00C80E45">
        <w:rPr>
          <w:rFonts w:ascii="Verdana" w:hAnsi="Verdana"/>
        </w:rPr>
        <w:br/>
        <w:t>- znajomość baz indeksujących (Scopus, Web of Science)</w:t>
      </w:r>
      <w:r w:rsidRPr="00C80E45">
        <w:rPr>
          <w:rFonts w:ascii="Verdana" w:hAnsi="Verdana"/>
        </w:rPr>
        <w:br/>
        <w:t xml:space="preserve">- dokładność, systematyczność i samodzielność </w:t>
      </w:r>
    </w:p>
    <w:p w14:paraId="7A472FCE" w14:textId="77777777" w:rsidR="008C29D6" w:rsidRPr="008C29D6" w:rsidRDefault="008C29D6" w:rsidP="008C29D6">
      <w:pPr>
        <w:rPr>
          <w:rFonts w:ascii="Verdana" w:hAnsi="Verdana"/>
          <w:b/>
          <w:bCs/>
        </w:rPr>
      </w:pPr>
      <w:r w:rsidRPr="008C29D6">
        <w:rPr>
          <w:rFonts w:ascii="Verdana" w:hAnsi="Verdana"/>
          <w:b/>
          <w:bCs/>
        </w:rPr>
        <w:t>Dodatkowym atutem będą:</w:t>
      </w:r>
      <w:r w:rsidRPr="008C29D6">
        <w:rPr>
          <w:rFonts w:ascii="Verdana" w:hAnsi="Verdana"/>
          <w:b/>
          <w:bCs/>
        </w:rPr>
        <w:br/>
      </w:r>
    </w:p>
    <w:p w14:paraId="6CB6AF41" w14:textId="2A14C7F1" w:rsidR="008C29D6" w:rsidRDefault="008C29D6" w:rsidP="008C29D6">
      <w:pPr>
        <w:rPr>
          <w:rFonts w:ascii="Verdana" w:hAnsi="Verdana"/>
        </w:rPr>
      </w:pPr>
      <w:r w:rsidRPr="008C29D6">
        <w:rPr>
          <w:rFonts w:ascii="Verdana" w:hAnsi="Verdana"/>
        </w:rPr>
        <w:t>- znajomość oprogramowania dLibra</w:t>
      </w:r>
      <w:r w:rsidRPr="008C29D6">
        <w:rPr>
          <w:rFonts w:ascii="Verdana" w:hAnsi="Verdana"/>
        </w:rPr>
        <w:br/>
        <w:t>- znajomość systemu OJS</w:t>
      </w:r>
      <w:r w:rsidRPr="008C29D6">
        <w:rPr>
          <w:rFonts w:ascii="Verdana" w:hAnsi="Verdana"/>
        </w:rPr>
        <w:br/>
        <w:t>- znajomość języków xml i html </w:t>
      </w:r>
    </w:p>
    <w:p w14:paraId="5E817419" w14:textId="04398921" w:rsidR="00CA2BD1" w:rsidRPr="00155354" w:rsidRDefault="00CA2BD1" w:rsidP="008C29D6">
      <w:pPr>
        <w:rPr>
          <w:rFonts w:ascii="Verdana" w:hAnsi="Verdana"/>
        </w:rPr>
      </w:pPr>
      <w:r w:rsidRPr="00155354">
        <w:rPr>
          <w:rFonts w:ascii="Verdana" w:hAnsi="Verdana"/>
        </w:rPr>
        <w:t>- doświadczenie w rejestracji doi (Crossref)</w:t>
      </w:r>
    </w:p>
    <w:p w14:paraId="3438A86F" w14:textId="77777777" w:rsidR="008C29D6" w:rsidRDefault="008C29D6" w:rsidP="00816218">
      <w:pPr>
        <w:pStyle w:val="Nagwek1"/>
        <w:jc w:val="left"/>
        <w:rPr>
          <w:sz w:val="24"/>
          <w:szCs w:val="24"/>
        </w:rPr>
      </w:pPr>
    </w:p>
    <w:p w14:paraId="21DBF748" w14:textId="77777777" w:rsidR="00401236" w:rsidRPr="00FB07BB" w:rsidRDefault="00401236" w:rsidP="00401236">
      <w:pPr>
        <w:pStyle w:val="Nagwek1"/>
        <w:jc w:val="left"/>
        <w:rPr>
          <w:sz w:val="24"/>
          <w:szCs w:val="24"/>
        </w:rPr>
      </w:pPr>
      <w:r w:rsidRPr="00FB07BB">
        <w:rPr>
          <w:sz w:val="24"/>
          <w:szCs w:val="24"/>
        </w:rPr>
        <w:t>Wymagane dokumenty i oświadczenia:</w:t>
      </w:r>
    </w:p>
    <w:p w14:paraId="0EAA4E97" w14:textId="77777777" w:rsidR="00401236" w:rsidRPr="00001875" w:rsidRDefault="00401236" w:rsidP="00401236">
      <w:pPr>
        <w:pBdr>
          <w:top w:val="nil"/>
          <w:left w:val="nil"/>
          <w:bottom w:val="nil"/>
          <w:right w:val="nil"/>
          <w:between w:val="nil"/>
        </w:pBdr>
        <w:spacing w:before="274" w:after="274" w:line="276" w:lineRule="auto"/>
        <w:rPr>
          <w:rFonts w:ascii="Verdana" w:hAnsi="Verdana"/>
          <w:b/>
          <w:i/>
        </w:rPr>
      </w:pPr>
      <w:r>
        <w:rPr>
          <w:rFonts w:ascii="Verdana" w:hAnsi="Verdana"/>
        </w:rPr>
        <w:t xml:space="preserve">- </w:t>
      </w:r>
      <w:r w:rsidRPr="00001875">
        <w:rPr>
          <w:rFonts w:ascii="Verdana" w:hAnsi="Verdana"/>
        </w:rPr>
        <w:t>informacje, o których mowa w art. 22</w:t>
      </w:r>
      <w:r w:rsidRPr="00001875">
        <w:rPr>
          <w:rFonts w:ascii="Verdana" w:hAnsi="Verdana"/>
          <w:vertAlign w:val="superscript"/>
        </w:rPr>
        <w:t xml:space="preserve">1 </w:t>
      </w:r>
      <w:r w:rsidRPr="00001875">
        <w:rPr>
          <w:rFonts w:ascii="Verdana" w:hAnsi="Verdana"/>
        </w:rPr>
        <w:t>§ 1 ustawy z dnia 26 czerwca 1974 r. Kodeks pracy (Dz. U. z 2023 r. poz. 1</w:t>
      </w:r>
      <w:r>
        <w:rPr>
          <w:rFonts w:ascii="Verdana" w:hAnsi="Verdana"/>
        </w:rPr>
        <w:t>465,</w:t>
      </w:r>
      <w:r w:rsidRPr="00001875">
        <w:rPr>
          <w:rFonts w:ascii="Verdana" w:hAnsi="Verdana"/>
          <w:i/>
        </w:rPr>
        <w:t xml:space="preserve"> </w:t>
      </w:r>
      <w:r w:rsidRPr="00001875">
        <w:rPr>
          <w:rFonts w:ascii="Verdana" w:hAnsi="Verdana"/>
        </w:rPr>
        <w:t>dalej: KP),</w:t>
      </w:r>
      <w:r w:rsidRPr="00001875">
        <w:rPr>
          <w:rFonts w:ascii="Verdana" w:hAnsi="Verdana"/>
        </w:rPr>
        <w:br/>
        <w:t>tj. imię (imiona) i nazwisko, data urodzenia, dane kontaktowe, wykształcenie, kwalifikacje zawodowe, przebieg dotychczasowego zatrudnienia</w:t>
      </w:r>
      <w:r w:rsidRPr="00001875">
        <w:rPr>
          <w:rFonts w:ascii="Verdana" w:eastAsia="Verdana" w:hAnsi="Verdana" w:cs="Verdana"/>
          <w:color w:val="000000"/>
        </w:rPr>
        <w:t>, wykazanie doświadczenia i umiejętności spełniających kryteria</w:t>
      </w:r>
      <w:r>
        <w:rPr>
          <w:rFonts w:ascii="Verdana" w:eastAsia="Verdana" w:hAnsi="Verdana" w:cs="Verdana"/>
          <w:color w:val="000000"/>
        </w:rPr>
        <w:t>.</w:t>
      </w:r>
    </w:p>
    <w:p w14:paraId="0AD680B4" w14:textId="70179755" w:rsidR="007A59A5" w:rsidRDefault="00401236" w:rsidP="007A59A5">
      <w:pPr>
        <w:rPr>
          <w:rFonts w:ascii="inherit" w:hAnsi="inherit" w:cs="Open Sans"/>
          <w:color w:val="0F3741"/>
          <w:sz w:val="19"/>
          <w:szCs w:val="19"/>
        </w:rPr>
      </w:pPr>
      <w:r w:rsidRPr="003822AB">
        <w:rPr>
          <w:rFonts w:ascii="Verdana" w:hAnsi="Verdana" w:cs="Arial"/>
        </w:rPr>
        <w:t xml:space="preserve">Zgłoszenia należy przesyłać </w:t>
      </w:r>
      <w:r w:rsidRPr="003822AB">
        <w:rPr>
          <w:rFonts w:ascii="Verdana" w:hAnsi="Verdana" w:cs="Arial"/>
          <w:b/>
        </w:rPr>
        <w:t xml:space="preserve">do dnia </w:t>
      </w:r>
      <w:r w:rsidR="00155354">
        <w:rPr>
          <w:rFonts w:ascii="Verdana" w:hAnsi="Verdana" w:cs="Arial"/>
          <w:b/>
        </w:rPr>
        <w:t>15</w:t>
      </w:r>
      <w:r w:rsidRPr="003822AB">
        <w:rPr>
          <w:rFonts w:ascii="Verdana" w:hAnsi="Verdana" w:cs="Arial"/>
          <w:b/>
        </w:rPr>
        <w:t xml:space="preserve"> </w:t>
      </w:r>
      <w:r>
        <w:rPr>
          <w:rFonts w:ascii="Verdana" w:hAnsi="Verdana" w:cs="Arial"/>
          <w:b/>
        </w:rPr>
        <w:t>marca</w:t>
      </w:r>
      <w:r w:rsidRPr="003822AB">
        <w:rPr>
          <w:rFonts w:ascii="Verdana" w:hAnsi="Verdana" w:cs="Arial"/>
          <w:b/>
        </w:rPr>
        <w:t xml:space="preserve"> 2024 r. </w:t>
      </w:r>
      <w:r w:rsidRPr="003822AB">
        <w:rPr>
          <w:rFonts w:ascii="Verdana" w:hAnsi="Verdana" w:cs="Arial"/>
        </w:rPr>
        <w:t>poprzez</w:t>
      </w:r>
      <w:r>
        <w:rPr>
          <w:rFonts w:ascii="Verdana" w:hAnsi="Verdana" w:cs="Arial"/>
        </w:rPr>
        <w:t xml:space="preserve">  </w:t>
      </w:r>
      <w:hyperlink r:id="rId5" w:tgtFrame="_blank" w:history="1">
        <w:r w:rsidR="007A59A5">
          <w:rPr>
            <w:rFonts w:ascii="inherit" w:hAnsi="inherit" w:cs="Open Sans"/>
            <w:color w:val="6C8BC6"/>
            <w:sz w:val="20"/>
            <w:szCs w:val="20"/>
            <w:bdr w:val="none" w:sz="0" w:space="0" w:color="auto" w:frame="1"/>
          </w:rPr>
          <w:br/>
        </w:r>
        <w:r w:rsidR="007A59A5" w:rsidRPr="007A59A5">
          <w:rPr>
            <w:rStyle w:val="Hipercze"/>
            <w:rFonts w:ascii="Verdana" w:hAnsi="Verdana" w:cs="Open Sans"/>
            <w:color w:val="6C8BC6"/>
            <w:bdr w:val="none" w:sz="0" w:space="0" w:color="auto" w:frame="1"/>
          </w:rPr>
          <w:t>https://system.erecruiter.pl/FormTemplates/RecruitmentForm.aspx?WebID=7048f0f5a051474aab0a5d18b216c84b</w:t>
        </w:r>
      </w:hyperlink>
    </w:p>
    <w:p w14:paraId="3695AAA2" w14:textId="00098E15" w:rsidR="00401236" w:rsidRPr="003822AB" w:rsidRDefault="00401236" w:rsidP="00401236">
      <w:pPr>
        <w:rPr>
          <w:rFonts w:ascii="Verdana" w:hAnsi="Verdana" w:cs="Arial"/>
        </w:rPr>
      </w:pPr>
    </w:p>
    <w:p w14:paraId="26BFD009" w14:textId="77777777" w:rsidR="00401236" w:rsidRDefault="00401236" w:rsidP="00401236">
      <w:pPr>
        <w:spacing w:before="100" w:beforeAutospacing="1" w:after="100" w:afterAutospacing="1" w:line="276" w:lineRule="auto"/>
        <w:rPr>
          <w:rFonts w:ascii="Verdana" w:hAnsi="Verdana"/>
        </w:rPr>
      </w:pPr>
      <w:r w:rsidRPr="00FB07BB">
        <w:rPr>
          <w:rFonts w:ascii="Verdana" w:hAnsi="Verdana"/>
        </w:rPr>
        <w:t>Zastrzegamy sobie prawo do kontaktu tylko z wybranymi kandydatami, któr</w:t>
      </w:r>
      <w:r>
        <w:rPr>
          <w:rFonts w:ascii="Verdana" w:hAnsi="Verdana"/>
        </w:rPr>
        <w:t>zy</w:t>
      </w:r>
      <w:r w:rsidRPr="00FB07BB">
        <w:rPr>
          <w:rFonts w:ascii="Verdana" w:hAnsi="Verdana"/>
        </w:rPr>
        <w:t xml:space="preserve"> na rozmowie rekrutacyjnej przedstawią do wglądu dokumenty potwierdzające wykształcenie, staż pracy</w:t>
      </w:r>
      <w:r>
        <w:rPr>
          <w:rFonts w:ascii="Verdana" w:hAnsi="Verdana"/>
        </w:rPr>
        <w:t xml:space="preserve"> oraz</w:t>
      </w:r>
      <w:r w:rsidRPr="00FB07BB">
        <w:rPr>
          <w:rFonts w:ascii="Verdana" w:hAnsi="Verdana"/>
        </w:rPr>
        <w:t xml:space="preserve"> posiadane </w:t>
      </w:r>
      <w:r>
        <w:rPr>
          <w:rFonts w:ascii="Verdana" w:hAnsi="Verdana"/>
        </w:rPr>
        <w:t>k</w:t>
      </w:r>
      <w:r w:rsidRPr="00FB07BB">
        <w:rPr>
          <w:rFonts w:ascii="Verdana" w:hAnsi="Verdana"/>
        </w:rPr>
        <w:t>walifikacje/</w:t>
      </w:r>
      <w:r>
        <w:rPr>
          <w:rFonts w:ascii="Verdana" w:hAnsi="Verdana"/>
        </w:rPr>
        <w:t xml:space="preserve"> </w:t>
      </w:r>
      <w:r w:rsidRPr="00FB07BB">
        <w:rPr>
          <w:rFonts w:ascii="Verdana" w:hAnsi="Verdana"/>
        </w:rPr>
        <w:t xml:space="preserve">uprawnienia. </w:t>
      </w:r>
    </w:p>
    <w:p w14:paraId="279CB22D" w14:textId="77777777" w:rsidR="00401236" w:rsidRDefault="00401236" w:rsidP="00401236">
      <w:pPr>
        <w:pStyle w:val="Tekstpodstawowy2"/>
        <w:spacing w:line="276" w:lineRule="auto"/>
        <w:jc w:val="left"/>
        <w:rPr>
          <w:b/>
          <w:sz w:val="24"/>
        </w:rPr>
      </w:pPr>
      <w:r w:rsidRPr="00B1104B">
        <w:rPr>
          <w:b/>
          <w:bCs/>
          <w:sz w:val="24"/>
        </w:rPr>
        <w:t xml:space="preserve">Zastrzegamy sobie również prawo do wcześniejszego zakończenia procesu rekrutacji w przypadku wyłonienia kandydata przed </w:t>
      </w:r>
      <w:r>
        <w:rPr>
          <w:b/>
          <w:bCs/>
          <w:sz w:val="24"/>
        </w:rPr>
        <w:t>terminem ważności ogłoszenia</w:t>
      </w:r>
      <w:r w:rsidRPr="00FB07BB">
        <w:rPr>
          <w:b/>
          <w:sz w:val="24"/>
        </w:rPr>
        <w:t>.</w:t>
      </w:r>
      <w:r>
        <w:rPr>
          <w:b/>
          <w:sz w:val="24"/>
        </w:rPr>
        <w:t xml:space="preserve"> </w:t>
      </w:r>
    </w:p>
    <w:p w14:paraId="416C3812" w14:textId="77777777" w:rsidR="00401236" w:rsidRDefault="00401236" w:rsidP="00401236">
      <w:pPr>
        <w:pStyle w:val="Tekstpodstawowy2"/>
        <w:spacing w:line="276" w:lineRule="auto"/>
        <w:jc w:val="left"/>
        <w:rPr>
          <w:b/>
          <w:sz w:val="24"/>
        </w:rPr>
      </w:pPr>
    </w:p>
    <w:p w14:paraId="6FAFEE91" w14:textId="3053F1D8" w:rsidR="00401236" w:rsidRDefault="00401236" w:rsidP="00401236">
      <w:pPr>
        <w:pStyle w:val="Tekstpodstawowy2"/>
        <w:spacing w:line="276" w:lineRule="auto"/>
        <w:jc w:val="left"/>
        <w:rPr>
          <w:sz w:val="24"/>
        </w:rPr>
      </w:pPr>
      <w:r w:rsidRPr="00235276">
        <w:rPr>
          <w:sz w:val="24"/>
        </w:rPr>
        <w:t>Oferty rozpatrzone negatywnie zostaną zniszczone/usunięte po upływie</w:t>
      </w:r>
      <w:r>
        <w:rPr>
          <w:sz w:val="24"/>
        </w:rPr>
        <w:t xml:space="preserve">   </w:t>
      </w:r>
      <w:r w:rsidRPr="00235276">
        <w:rPr>
          <w:sz w:val="24"/>
        </w:rPr>
        <w:t xml:space="preserve"> 1 miesiąca od momentu zakończenia rekrutacji, nie później niż</w:t>
      </w:r>
      <w:r>
        <w:rPr>
          <w:sz w:val="24"/>
        </w:rPr>
        <w:br/>
      </w:r>
      <w:r w:rsidR="0096631D">
        <w:rPr>
          <w:sz w:val="24"/>
        </w:rPr>
        <w:t>3</w:t>
      </w:r>
      <w:r>
        <w:rPr>
          <w:sz w:val="24"/>
        </w:rPr>
        <w:t>1</w:t>
      </w:r>
      <w:r w:rsidRPr="00235276">
        <w:rPr>
          <w:sz w:val="24"/>
        </w:rPr>
        <w:t>.</w:t>
      </w:r>
      <w:r>
        <w:rPr>
          <w:sz w:val="24"/>
        </w:rPr>
        <w:t>05</w:t>
      </w:r>
      <w:r w:rsidRPr="00235276">
        <w:rPr>
          <w:sz w:val="24"/>
        </w:rPr>
        <w:t>.202</w:t>
      </w:r>
      <w:r>
        <w:rPr>
          <w:sz w:val="24"/>
        </w:rPr>
        <w:t>4</w:t>
      </w:r>
      <w:r w:rsidRPr="00235276">
        <w:rPr>
          <w:sz w:val="24"/>
        </w:rPr>
        <w:t xml:space="preserve"> r.</w:t>
      </w:r>
    </w:p>
    <w:p w14:paraId="4B601D52" w14:textId="77777777" w:rsidR="00401236" w:rsidRDefault="00401236" w:rsidP="00401236">
      <w:pPr>
        <w:pStyle w:val="Nagwek1"/>
        <w:jc w:val="left"/>
        <w:rPr>
          <w:sz w:val="24"/>
          <w:szCs w:val="24"/>
        </w:rPr>
      </w:pPr>
    </w:p>
    <w:p w14:paraId="4151BB50" w14:textId="77777777" w:rsidR="00401236" w:rsidRPr="00FB07BB" w:rsidRDefault="00401236" w:rsidP="00401236">
      <w:pPr>
        <w:pStyle w:val="Nagwek1"/>
        <w:jc w:val="left"/>
        <w:rPr>
          <w:sz w:val="24"/>
          <w:szCs w:val="24"/>
        </w:rPr>
      </w:pPr>
      <w:r w:rsidRPr="00FB07BB">
        <w:rPr>
          <w:sz w:val="24"/>
          <w:szCs w:val="24"/>
        </w:rPr>
        <w:t>Informujemy, że:</w:t>
      </w:r>
    </w:p>
    <w:p w14:paraId="778BD4CF" w14:textId="77777777" w:rsidR="00401236" w:rsidRPr="00FB07BB" w:rsidRDefault="00401236" w:rsidP="00401236">
      <w:pPr>
        <w:pStyle w:val="Akapitzlist"/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FB07B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Pr="00FB07BB">
        <w:rPr>
          <w:rFonts w:ascii="Verdana" w:eastAsia="Times New Roman" w:hAnsi="Verdana"/>
          <w:sz w:val="24"/>
          <w:szCs w:val="24"/>
          <w:lang w:eastAsia="pl-PL"/>
        </w:rPr>
        <w:br/>
        <w:t xml:space="preserve">w ramach procesu rekrutacji jest </w:t>
      </w:r>
      <w:r w:rsidRPr="00FB07BB">
        <w:rPr>
          <w:rFonts w:ascii="Verdana" w:hAnsi="Verdana" w:cs="Calibri"/>
          <w:sz w:val="24"/>
          <w:szCs w:val="24"/>
        </w:rPr>
        <w:t xml:space="preserve">Polska Akademia Nauk, pl. Defilad 1, 00-901 Warszawa tel. +48 22 182 61 03, e-mail: </w:t>
      </w:r>
      <w:hyperlink r:id="rId6" w:history="1">
        <w:r w:rsidRPr="00FB07B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Pr="00FB07BB">
        <w:rPr>
          <w:rFonts w:ascii="Verdana" w:hAnsi="Verdana" w:cs="Calibri"/>
          <w:sz w:val="24"/>
          <w:szCs w:val="24"/>
        </w:rPr>
        <w:t xml:space="preserve"> (dalej: Akademia);</w:t>
      </w:r>
    </w:p>
    <w:p w14:paraId="4A7006DB" w14:textId="77777777" w:rsidR="00401236" w:rsidRPr="00001875" w:rsidRDefault="00401236" w:rsidP="00401236">
      <w:pPr>
        <w:pStyle w:val="Akapitzlist"/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sz w:val="24"/>
          <w:szCs w:val="24"/>
          <w:lang w:eastAsia="pl-PL"/>
        </w:rPr>
      </w:pPr>
      <w:r w:rsidRPr="00FB07BB">
        <w:rPr>
          <w:rFonts w:ascii="Verdana" w:hAnsi="Verdana"/>
          <w:sz w:val="24"/>
          <w:szCs w:val="24"/>
        </w:rPr>
        <w:t>administrator wyznaczył inspektora danych osobowych, z którym można</w:t>
      </w:r>
      <w:r w:rsidRPr="0040720B">
        <w:rPr>
          <w:rFonts w:ascii="Verdana" w:hAnsi="Verdana"/>
          <w:sz w:val="24"/>
          <w:szCs w:val="24"/>
        </w:rPr>
        <w:t xml:space="preserve">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46C3CA90" w14:textId="77777777" w:rsidR="00401236" w:rsidRPr="00C37CF5" w:rsidRDefault="00401236" w:rsidP="0040123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clear" w:pos="720"/>
        </w:tabs>
        <w:spacing w:line="276" w:lineRule="auto"/>
        <w:ind w:left="426" w:hanging="426"/>
        <w:rPr>
          <w:rStyle w:val="Hipercze"/>
          <w:rFonts w:ascii="Verdana" w:eastAsia="Verdana" w:hAnsi="Verdana" w:cs="Verdana"/>
          <w:color w:val="auto"/>
          <w:u w:val="none"/>
        </w:rPr>
      </w:pPr>
      <w:r w:rsidRPr="00C37CF5">
        <w:rPr>
          <w:rFonts w:ascii="Verdana" w:eastAsia="Verdana" w:hAnsi="Verdana" w:cs="Verdana"/>
        </w:rPr>
        <w:t>celem przetwarzania danych osobowych jest przeprowadzenie postępowania rekrutacyjnego/konkursu na stanowisko wskazane w ogłoszeniu, zakończonego ewentualnym zawarciem umowy;</w:t>
      </w:r>
    </w:p>
    <w:p w14:paraId="603EC955" w14:textId="77777777" w:rsidR="00401236" w:rsidRPr="0040720B" w:rsidRDefault="00401236" w:rsidP="00401236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7B2070">
        <w:rPr>
          <w:rFonts w:ascii="Verdana" w:hAnsi="Verdana"/>
        </w:rPr>
        <w:t>podanie danych o których mowa w art. 22</w:t>
      </w:r>
      <w:r w:rsidRPr="007B2070">
        <w:rPr>
          <w:rFonts w:ascii="Verdana" w:hAnsi="Verdana"/>
          <w:vertAlign w:val="superscript"/>
        </w:rPr>
        <w:t>1</w:t>
      </w:r>
      <w:r w:rsidRPr="007B2070">
        <w:rPr>
          <w:rFonts w:ascii="Verdana" w:hAnsi="Verdana"/>
        </w:rPr>
        <w:t xml:space="preserve"> § 1 ustawy z dnia 26 czerwca 1974 r. </w:t>
      </w:r>
      <w:r>
        <w:rPr>
          <w:rFonts w:ascii="Verdana" w:hAnsi="Verdana"/>
        </w:rPr>
        <w:t xml:space="preserve">KP </w:t>
      </w:r>
      <w:r w:rsidRPr="0040720B">
        <w:rPr>
          <w:rFonts w:ascii="Verdana" w:hAnsi="Verdana"/>
        </w:rPr>
        <w:t>jest wymogiem ustawowym, w pozostałym zakresie podanie danych jest dobrowolne;</w:t>
      </w:r>
    </w:p>
    <w:p w14:paraId="63BEA59B" w14:textId="77777777" w:rsidR="00401236" w:rsidRPr="007B2070" w:rsidRDefault="00401236" w:rsidP="00401236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Verdana" w:hAnsi="Verdana" w:cs="Verdana"/>
        </w:rPr>
      </w:pPr>
      <w:r w:rsidRPr="007B2070">
        <w:rPr>
          <w:rFonts w:ascii="Verdana" w:eastAsia="Verdana" w:hAnsi="Verdana" w:cs="Verdana"/>
        </w:rPr>
        <w:t>dane osobowe będą przetwarzane na podstawie obowiązku prawnego administratora, o którym mowa w art. 22</w:t>
      </w:r>
      <w:r w:rsidRPr="007B2070">
        <w:rPr>
          <w:rFonts w:ascii="Verdana" w:hAnsi="Verdana"/>
          <w:vertAlign w:val="superscript"/>
        </w:rPr>
        <w:t>1</w:t>
      </w:r>
      <w:r w:rsidRPr="007B2070">
        <w:rPr>
          <w:rFonts w:ascii="Verdana" w:eastAsia="Verdana" w:hAnsi="Verdana" w:cs="Verdana"/>
        </w:rPr>
        <w:t xml:space="preserve"> KP (art. 6 ust. 1 lit. c RODO). Pozostałe dane będą przetwarzane na podstawie dobrowolnej zgody (art. 6 ust. 1 lit. a RODO), rozumianej jako przesłanie zgłoszenia rekrutacyjnego/konkursowego do Akademii, a ich podanie nie ma wpływu na możliwość udziału w rekrutacji/konkursie. Jeżeli nie chce Pani/Pan, abyśmy przetwarzali dodatkowe dane, prosimy o nieumieszczanie ich w dokumentach;</w:t>
      </w:r>
    </w:p>
    <w:p w14:paraId="23E42272" w14:textId="77777777" w:rsidR="00401236" w:rsidRPr="00C37CF5" w:rsidRDefault="00401236" w:rsidP="00401236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C37CF5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Pr="00C37CF5">
        <w:rPr>
          <w:rFonts w:ascii="Verdana" w:hAnsi="Verdana"/>
        </w:rPr>
        <w:br/>
        <w:t>do 31.0</w:t>
      </w:r>
      <w:r>
        <w:rPr>
          <w:rFonts w:ascii="Verdana" w:hAnsi="Verdana"/>
        </w:rPr>
        <w:t>5</w:t>
      </w:r>
      <w:r w:rsidRPr="00C37CF5">
        <w:rPr>
          <w:rFonts w:ascii="Verdana" w:hAnsi="Verdana"/>
        </w:rPr>
        <w:t>.2024 r.</w:t>
      </w:r>
    </w:p>
    <w:p w14:paraId="020A41EA" w14:textId="77777777" w:rsidR="00401236" w:rsidRPr="00C37CF5" w:rsidRDefault="00401236" w:rsidP="00401236">
      <w:pPr>
        <w:pStyle w:val="Akapitzlist"/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C37CF5">
        <w:rPr>
          <w:rFonts w:ascii="Verdana" w:eastAsia="Verdana" w:hAnsi="Verdana" w:cs="Verdana"/>
          <w:sz w:val="24"/>
          <w:szCs w:val="24"/>
        </w:rPr>
        <w:t>odbiorcami danych osobowych mogą być podmioty świadczące obsługę administracyjno-organizacyjną oraz podmioty uprawnione;</w:t>
      </w:r>
    </w:p>
    <w:p w14:paraId="5E8F60F5" w14:textId="77777777" w:rsidR="00401236" w:rsidRPr="00C37CF5" w:rsidRDefault="00401236" w:rsidP="00401236">
      <w:pPr>
        <w:pStyle w:val="Akapitzlist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hanging="426"/>
        <w:rPr>
          <w:rFonts w:ascii="Verdana" w:eastAsia="Verdana" w:hAnsi="Verdana" w:cs="Verdana"/>
          <w:color w:val="000000"/>
          <w:sz w:val="24"/>
          <w:szCs w:val="24"/>
        </w:rPr>
      </w:pPr>
      <w:r w:rsidRPr="00C37CF5">
        <w:rPr>
          <w:rFonts w:ascii="Verdana" w:eastAsia="Verdana" w:hAnsi="Verdana" w:cs="Verdana"/>
          <w:sz w:val="24"/>
          <w:szCs w:val="24"/>
        </w:rPr>
        <w:t xml:space="preserve">w granicach i na zasadach opisanych w RODO posiada Pani/Pan prawo żądania: </w:t>
      </w:r>
    </w:p>
    <w:p w14:paraId="3D8784A0" w14:textId="77777777" w:rsidR="00401236" w:rsidRDefault="00401236" w:rsidP="00401236">
      <w:pPr>
        <w:pStyle w:val="Akapitzlist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 xml:space="preserve">dostępu do danych osobowych Pani/Pana dotyczących, </w:t>
      </w:r>
    </w:p>
    <w:p w14:paraId="12F7D501" w14:textId="77777777" w:rsidR="00401236" w:rsidRDefault="00401236" w:rsidP="00401236">
      <w:pPr>
        <w:pStyle w:val="Akapitzlist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 xml:space="preserve">sprostowania Pani/Pana danych osobowych, </w:t>
      </w:r>
    </w:p>
    <w:p w14:paraId="48B349E6" w14:textId="77777777" w:rsidR="00401236" w:rsidRDefault="00401236" w:rsidP="00401236">
      <w:pPr>
        <w:pStyle w:val="Akapitzlist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 xml:space="preserve">ograniczenia przetwarzania danych osobowych, </w:t>
      </w:r>
    </w:p>
    <w:p w14:paraId="2126E1C9" w14:textId="77777777" w:rsidR="00401236" w:rsidRDefault="00401236" w:rsidP="00401236">
      <w:pPr>
        <w:pStyle w:val="Akapitzlist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>usunięcia danych osobowych,</w:t>
      </w:r>
      <w:r>
        <w:rPr>
          <w:rFonts w:ascii="Verdana" w:eastAsia="Verdana" w:hAnsi="Verdana" w:cs="Verdana"/>
          <w:color w:val="000000"/>
          <w:sz w:val="24"/>
          <w:szCs w:val="24"/>
        </w:rPr>
        <w:t xml:space="preserve"> </w:t>
      </w:r>
    </w:p>
    <w:p w14:paraId="6BB09EB4" w14:textId="77777777" w:rsidR="00401236" w:rsidRPr="002C6E53" w:rsidRDefault="00401236" w:rsidP="00401236">
      <w:pPr>
        <w:pStyle w:val="Akapitzlist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>wniesienia skargi do Prezesa Urzędu Ochrony Danych Osobowych (ul. Stawki 2, 00-193 Warszawa);</w:t>
      </w:r>
    </w:p>
    <w:p w14:paraId="71C5528D" w14:textId="77777777" w:rsidR="00401236" w:rsidRPr="002C6E53" w:rsidRDefault="00401236" w:rsidP="00401236">
      <w:pPr>
        <w:pStyle w:val="Akapitzlist"/>
        <w:numPr>
          <w:ilvl w:val="0"/>
          <w:numId w:val="1"/>
        </w:numPr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2C6E53">
        <w:rPr>
          <w:rFonts w:ascii="Verdana" w:eastAsia="Verdana" w:hAnsi="Verdana" w:cs="Verdana"/>
          <w:sz w:val="24"/>
          <w:szCs w:val="24"/>
        </w:rPr>
        <w:t>zakresie danych przetwarzanych na podstawie zgody przysługuje Pani/Panu również prawo do wycofania zgody w dowolnym momencie (co jednak nie będzie miało wpływu na zgodność z prawem przetwarzania dokonanego przed jej wycofaniem) oraz prawo do przenoszenia danych</w:t>
      </w:r>
      <w:r w:rsidRPr="002C6E53">
        <w:rPr>
          <w:rFonts w:ascii="Verdana" w:eastAsia="Verdana" w:hAnsi="Verdana" w:cs="Verdana"/>
          <w:i/>
          <w:sz w:val="24"/>
          <w:szCs w:val="24"/>
        </w:rPr>
        <w:t>.</w:t>
      </w:r>
    </w:p>
    <w:p w14:paraId="39FCF278" w14:textId="77777777" w:rsidR="00401236" w:rsidRDefault="00401236" w:rsidP="00401236"/>
    <w:p w14:paraId="37EEBA30" w14:textId="77777777" w:rsidR="00401236" w:rsidRPr="000A1649" w:rsidRDefault="00401236" w:rsidP="00401236">
      <w:pPr>
        <w:rPr>
          <w:rFonts w:ascii="Verdana" w:hAnsi="Verdana"/>
          <w:b/>
          <w:bCs/>
        </w:rPr>
      </w:pPr>
      <w:r w:rsidRPr="000A1649">
        <w:rPr>
          <w:rFonts w:ascii="Verdana" w:hAnsi="Verdana" w:cs="Arial"/>
          <w:b/>
          <w:bCs/>
        </w:rPr>
        <w:t>Wyrażam również zgodę na przetwarzanie moich danych osobowych w celu prowadzenia przyszłych rekrutacji przez Akademię.</w:t>
      </w:r>
    </w:p>
    <w:p w14:paraId="4D914225" w14:textId="77777777" w:rsidR="00F62E8E" w:rsidRDefault="00F62E8E" w:rsidP="00401236">
      <w:pPr>
        <w:pStyle w:val="Nagwek1"/>
        <w:jc w:val="left"/>
      </w:pPr>
    </w:p>
    <w:sectPr w:rsidR="00F62E8E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F5D409B"/>
    <w:multiLevelType w:val="multilevel"/>
    <w:tmpl w:val="D4A65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7B71ECF"/>
    <w:multiLevelType w:val="hybridMultilevel"/>
    <w:tmpl w:val="871EEB4A"/>
    <w:lvl w:ilvl="0" w:tplc="7A02186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7F42EB"/>
    <w:multiLevelType w:val="hybridMultilevel"/>
    <w:tmpl w:val="D23CC57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8825D3F"/>
    <w:multiLevelType w:val="hybridMultilevel"/>
    <w:tmpl w:val="E208EF12"/>
    <w:lvl w:ilvl="0" w:tplc="04150011">
      <w:start w:val="1"/>
      <w:numFmt w:val="decimal"/>
      <w:lvlText w:val="%1)"/>
      <w:lvlJc w:val="left"/>
      <w:pPr>
        <w:ind w:left="800" w:hanging="360"/>
      </w:pPr>
    </w:lvl>
    <w:lvl w:ilvl="1" w:tplc="04150019" w:tentative="1">
      <w:start w:val="1"/>
      <w:numFmt w:val="lowerLetter"/>
      <w:lvlText w:val="%2."/>
      <w:lvlJc w:val="left"/>
      <w:pPr>
        <w:ind w:left="1520" w:hanging="360"/>
      </w:pPr>
    </w:lvl>
    <w:lvl w:ilvl="2" w:tplc="0415001B" w:tentative="1">
      <w:start w:val="1"/>
      <w:numFmt w:val="lowerRoman"/>
      <w:lvlText w:val="%3."/>
      <w:lvlJc w:val="right"/>
      <w:pPr>
        <w:ind w:left="2240" w:hanging="180"/>
      </w:pPr>
    </w:lvl>
    <w:lvl w:ilvl="3" w:tplc="0415000F" w:tentative="1">
      <w:start w:val="1"/>
      <w:numFmt w:val="decimal"/>
      <w:lvlText w:val="%4."/>
      <w:lvlJc w:val="left"/>
      <w:pPr>
        <w:ind w:left="2960" w:hanging="360"/>
      </w:pPr>
    </w:lvl>
    <w:lvl w:ilvl="4" w:tplc="04150019" w:tentative="1">
      <w:start w:val="1"/>
      <w:numFmt w:val="lowerLetter"/>
      <w:lvlText w:val="%5."/>
      <w:lvlJc w:val="left"/>
      <w:pPr>
        <w:ind w:left="3680" w:hanging="360"/>
      </w:pPr>
    </w:lvl>
    <w:lvl w:ilvl="5" w:tplc="0415001B" w:tentative="1">
      <w:start w:val="1"/>
      <w:numFmt w:val="lowerRoman"/>
      <w:lvlText w:val="%6."/>
      <w:lvlJc w:val="right"/>
      <w:pPr>
        <w:ind w:left="4400" w:hanging="180"/>
      </w:pPr>
    </w:lvl>
    <w:lvl w:ilvl="6" w:tplc="0415000F" w:tentative="1">
      <w:start w:val="1"/>
      <w:numFmt w:val="decimal"/>
      <w:lvlText w:val="%7."/>
      <w:lvlJc w:val="left"/>
      <w:pPr>
        <w:ind w:left="5120" w:hanging="360"/>
      </w:pPr>
    </w:lvl>
    <w:lvl w:ilvl="7" w:tplc="04150019" w:tentative="1">
      <w:start w:val="1"/>
      <w:numFmt w:val="lowerLetter"/>
      <w:lvlText w:val="%8."/>
      <w:lvlJc w:val="left"/>
      <w:pPr>
        <w:ind w:left="5840" w:hanging="360"/>
      </w:pPr>
    </w:lvl>
    <w:lvl w:ilvl="8" w:tplc="0415001B" w:tentative="1">
      <w:start w:val="1"/>
      <w:numFmt w:val="lowerRoman"/>
      <w:lvlText w:val="%9."/>
      <w:lvlJc w:val="right"/>
      <w:pPr>
        <w:ind w:left="6560" w:hanging="180"/>
      </w:pPr>
    </w:lvl>
  </w:abstractNum>
  <w:abstractNum w:abstractNumId="6" w15:restartNumberingAfterBreak="0">
    <w:nsid w:val="58FE6175"/>
    <w:multiLevelType w:val="hybridMultilevel"/>
    <w:tmpl w:val="411ACF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8722813">
    <w:abstractNumId w:val="2"/>
  </w:num>
  <w:num w:numId="2" w16cid:durableId="1238176533">
    <w:abstractNumId w:val="1"/>
  </w:num>
  <w:num w:numId="3" w16cid:durableId="766970264">
    <w:abstractNumId w:val="9"/>
  </w:num>
  <w:num w:numId="4" w16cid:durableId="885725558">
    <w:abstractNumId w:val="7"/>
  </w:num>
  <w:num w:numId="5" w16cid:durableId="164173031">
    <w:abstractNumId w:val="0"/>
  </w:num>
  <w:num w:numId="6" w16cid:durableId="147332357">
    <w:abstractNumId w:val="8"/>
  </w:num>
  <w:num w:numId="7" w16cid:durableId="1632398755">
    <w:abstractNumId w:val="4"/>
  </w:num>
  <w:num w:numId="8" w16cid:durableId="433668104">
    <w:abstractNumId w:val="3"/>
  </w:num>
  <w:num w:numId="9" w16cid:durableId="165918727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93666053">
    <w:abstractNumId w:val="5"/>
  </w:num>
  <w:num w:numId="11" w16cid:durableId="1027255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218"/>
    <w:rsid w:val="000733D5"/>
    <w:rsid w:val="00096123"/>
    <w:rsid w:val="000A42DB"/>
    <w:rsid w:val="000C3B8E"/>
    <w:rsid w:val="00120687"/>
    <w:rsid w:val="00125CE1"/>
    <w:rsid w:val="0015021B"/>
    <w:rsid w:val="00155354"/>
    <w:rsid w:val="001D1F03"/>
    <w:rsid w:val="001E39BE"/>
    <w:rsid w:val="00233AC4"/>
    <w:rsid w:val="00275F0B"/>
    <w:rsid w:val="002C7E82"/>
    <w:rsid w:val="00401236"/>
    <w:rsid w:val="004F7BD1"/>
    <w:rsid w:val="005025A1"/>
    <w:rsid w:val="00540E7E"/>
    <w:rsid w:val="00574081"/>
    <w:rsid w:val="005E2AB2"/>
    <w:rsid w:val="00601894"/>
    <w:rsid w:val="006E4882"/>
    <w:rsid w:val="0075254E"/>
    <w:rsid w:val="007850D4"/>
    <w:rsid w:val="007A59A5"/>
    <w:rsid w:val="007D318B"/>
    <w:rsid w:val="00816218"/>
    <w:rsid w:val="008C05A2"/>
    <w:rsid w:val="008C29D6"/>
    <w:rsid w:val="00914517"/>
    <w:rsid w:val="0096631D"/>
    <w:rsid w:val="009955ED"/>
    <w:rsid w:val="00AF62E0"/>
    <w:rsid w:val="00BD5C4F"/>
    <w:rsid w:val="00C165BC"/>
    <w:rsid w:val="00C63D7F"/>
    <w:rsid w:val="00CA2BD1"/>
    <w:rsid w:val="00CE506B"/>
    <w:rsid w:val="00DA1BAD"/>
    <w:rsid w:val="00DA3B0C"/>
    <w:rsid w:val="00E00B19"/>
    <w:rsid w:val="00E146A1"/>
    <w:rsid w:val="00E316C4"/>
    <w:rsid w:val="00E9025F"/>
    <w:rsid w:val="00EC239B"/>
    <w:rsid w:val="00EE1DFC"/>
    <w:rsid w:val="00F62E8E"/>
    <w:rsid w:val="00F81075"/>
    <w:rsid w:val="00F813B1"/>
    <w:rsid w:val="00FB0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9272A"/>
  <w15:chartTrackingRefBased/>
  <w15:docId w15:val="{B42E8B17-3927-43DC-9EA5-51898DB3E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621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816218"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6218"/>
    <w:rPr>
      <w:rFonts w:ascii="Verdana" w:eastAsia="Times New Roman" w:hAnsi="Verdana" w:cs="Times New Roman"/>
      <w:b/>
      <w:bCs/>
      <w:color w:val="000000"/>
      <w:kern w:val="0"/>
      <w:sz w:val="20"/>
      <w:szCs w:val="20"/>
      <w:lang w:eastAsia="pl-PL"/>
      <w14:ligatures w14:val="none"/>
    </w:rPr>
  </w:style>
  <w:style w:type="paragraph" w:styleId="Tekstpodstawowy2">
    <w:name w:val="Body Text 2"/>
    <w:basedOn w:val="Normalny"/>
    <w:link w:val="Tekstpodstawowy2Znak"/>
    <w:semiHidden/>
    <w:rsid w:val="00816218"/>
    <w:pPr>
      <w:jc w:val="both"/>
    </w:pPr>
    <w:rPr>
      <w:rFonts w:ascii="Verdana" w:hAnsi="Verdana"/>
      <w:sz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6218"/>
    <w:rPr>
      <w:rFonts w:ascii="Verdana" w:eastAsia="Times New Roman" w:hAnsi="Verdana" w:cs="Times New Roman"/>
      <w:kern w:val="0"/>
      <w:sz w:val="20"/>
      <w:szCs w:val="24"/>
      <w:lang w:eastAsia="pl-PL"/>
      <w14:ligatures w14:val="none"/>
    </w:rPr>
  </w:style>
  <w:style w:type="paragraph" w:styleId="Akapitzlist">
    <w:name w:val="List Paragraph"/>
    <w:basedOn w:val="Normalny"/>
    <w:link w:val="AkapitzlistZnak"/>
    <w:uiPriority w:val="34"/>
    <w:qFormat/>
    <w:rsid w:val="0081621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816218"/>
    <w:rPr>
      <w:rFonts w:ascii="Calibri" w:eastAsia="Calibri" w:hAnsi="Calibri" w:cs="Times New Roman"/>
      <w:kern w:val="0"/>
      <w14:ligatures w14:val="none"/>
    </w:rPr>
  </w:style>
  <w:style w:type="character" w:styleId="Uwydatnienie">
    <w:name w:val="Emphasis"/>
    <w:uiPriority w:val="20"/>
    <w:qFormat/>
    <w:rsid w:val="00816218"/>
    <w:rPr>
      <w:i/>
      <w:iCs/>
    </w:rPr>
  </w:style>
  <w:style w:type="character" w:styleId="Hipercze">
    <w:name w:val="Hyperlink"/>
    <w:uiPriority w:val="99"/>
    <w:unhideWhenUsed/>
    <w:rsid w:val="00816218"/>
    <w:rPr>
      <w:color w:val="0563C1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81621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16218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1621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1621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16218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66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0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https://system.erecruiter.pl/FormTemplates/RecruitmentForm.aspx?WebID=7048f0f5a051474aab0a5d18b216c84b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864</Words>
  <Characters>5190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Szwed-Strych</dc:creator>
  <cp:keywords/>
  <dc:description/>
  <cp:lastModifiedBy>Joanna Misiak</cp:lastModifiedBy>
  <cp:revision>6</cp:revision>
  <dcterms:created xsi:type="dcterms:W3CDTF">2024-02-29T13:32:00Z</dcterms:created>
  <dcterms:modified xsi:type="dcterms:W3CDTF">2024-03-01T13:43:00Z</dcterms:modified>
</cp:coreProperties>
</file>