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>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– pełny etat</w:t>
      </w:r>
    </w:p>
    <w:p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F00179" w:rsidRPr="0040720B">
        <w:rPr>
          <w:rFonts w:ascii="Verdana" w:hAnsi="Verdana"/>
          <w:sz w:val="24"/>
          <w:szCs w:val="24"/>
        </w:rPr>
        <w:t>Biur</w:t>
      </w:r>
      <w:r w:rsidRPr="0040720B">
        <w:rPr>
          <w:rFonts w:ascii="Verdana" w:hAnsi="Verdana"/>
          <w:sz w:val="24"/>
          <w:szCs w:val="24"/>
        </w:rPr>
        <w:t>ze</w:t>
      </w:r>
      <w:r w:rsidR="00F00179" w:rsidRPr="0040720B">
        <w:rPr>
          <w:rFonts w:ascii="Verdana" w:hAnsi="Verdana"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Finansów i Budżetu, Dział Finansowo-Księgowy</w:t>
      </w:r>
    </w:p>
    <w:p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</w:t>
      </w:r>
      <w:r w:rsidR="00F7281D">
        <w:rPr>
          <w:rFonts w:ascii="Verdana" w:hAnsi="Verdana"/>
          <w:sz w:val="24"/>
          <w:szCs w:val="24"/>
        </w:rPr>
        <w:t>I</w:t>
      </w:r>
      <w:r w:rsidRPr="0040720B">
        <w:rPr>
          <w:rFonts w:ascii="Verdana" w:hAnsi="Verdana"/>
          <w:sz w:val="24"/>
          <w:szCs w:val="24"/>
        </w:rPr>
        <w:t xml:space="preserve"> kwartał 2021</w:t>
      </w:r>
    </w:p>
    <w:p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 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prowadzenie rachunkowości 3 stacji zagranicznych Polskiej Akademii Nauk, stanowiących jednostki bezosobowości prawnej, w szczególności w zakresie wskazanym w art. 4 ust.3 ustawy o rachunkowości z dnia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29 września 1994 roku,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opiniowanie pod względem finansowym umów i dokumentów finansowym, z zastosowaniem obowiązujących procedur wewnętrznych i  zamówień publicznych,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dokonywanie wstępnej kontroli realizowanych przedsięwzięć finansowych lub współfinansowanych ze środków zagranicznych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w zakresie: zgodności operacji gospodarczych i finansowych z planem finansowym jednostki, kompletności i rzetelności dokumentów dotyczących operacji gospodarczych i  finansowych,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 xml:space="preserve">wykonywanie dyspozycji środkami pieniężnymi PLN i walutami, 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opracowywanie projektu planu finansowego,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prowadzenie gospodarki finansowej jednostek zgodnie z obowiązującymi przepisami, w tym również z regulacjami wewnętrznymi obowiązującymi w Polskiej Akademii Nauk,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przygotowanie sprawozdań w zakresie gospodarki finansowej jednostek,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sporządzanie dokumentacji wynikającej z obowiązków jednostki jako pracodawcy, w szczególności w zakresie podatku dochodowego od osób fizycznych i ubezpieczeń społecznych,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sporządzanie sprawozdawczości wynikającej ze statystyki publicznej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i dokonywania rozliczeń w zakresie podatku VAT.</w:t>
      </w:r>
    </w:p>
    <w:p w:rsidR="0040720B" w:rsidRPr="0040720B" w:rsidRDefault="0040720B" w:rsidP="0040720B">
      <w:p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</w:rPr>
      </w:pPr>
    </w:p>
    <w:p w:rsidR="0040720B" w:rsidRPr="0040720B" w:rsidRDefault="0040720B" w:rsidP="0040720B">
      <w:p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</w:rPr>
      </w:pPr>
    </w:p>
    <w:p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 niezbędne:</w:t>
      </w:r>
    </w:p>
    <w:p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:rsidR="00F00179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 xml:space="preserve">wykształcenie: </w:t>
      </w:r>
      <w:r w:rsidR="00743E0C" w:rsidRPr="0040720B">
        <w:rPr>
          <w:rFonts w:ascii="Verdana" w:hAnsi="Verdana"/>
          <w:bCs/>
        </w:rPr>
        <w:t xml:space="preserve">wyższe </w:t>
      </w:r>
      <w:r w:rsidR="00BB5585" w:rsidRPr="0040720B">
        <w:rPr>
          <w:rFonts w:ascii="Verdana" w:hAnsi="Verdana"/>
          <w:bCs/>
        </w:rPr>
        <w:t>–</w:t>
      </w:r>
      <w:r w:rsidR="00743E0C" w:rsidRPr="0040720B">
        <w:rPr>
          <w:rFonts w:ascii="Verdana" w:hAnsi="Verdana"/>
          <w:bCs/>
        </w:rPr>
        <w:t xml:space="preserve"> </w:t>
      </w:r>
      <w:r w:rsidR="00BB5585" w:rsidRPr="0040720B">
        <w:rPr>
          <w:rFonts w:ascii="Verdana" w:hAnsi="Verdana"/>
        </w:rPr>
        <w:t>finansowe, księgowe lub ekonomiczne</w:t>
      </w:r>
      <w:r w:rsidR="00817A73" w:rsidRPr="0040720B">
        <w:rPr>
          <w:rFonts w:ascii="Verdana" w:hAnsi="Verdana"/>
        </w:rPr>
        <w:t>,</w:t>
      </w:r>
    </w:p>
    <w:p w:rsidR="00F00179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Style w:val="h2"/>
          <w:rFonts w:ascii="Verdana" w:hAnsi="Verdana" w:cs="Verdana"/>
        </w:rPr>
        <w:t xml:space="preserve">doświadczenie zawodowe: </w:t>
      </w:r>
      <w:r w:rsidR="00BB5585" w:rsidRPr="0040720B">
        <w:rPr>
          <w:rStyle w:val="h2"/>
          <w:rFonts w:ascii="Verdana" w:hAnsi="Verdana" w:cs="Verdana"/>
        </w:rPr>
        <w:t>księgowe, co najmniej 4-letnie</w:t>
      </w:r>
      <w:r w:rsidR="00817A73" w:rsidRPr="0040720B">
        <w:rPr>
          <w:rFonts w:ascii="Verdana" w:hAnsi="Verdana"/>
        </w:rPr>
        <w:t>,</w:t>
      </w:r>
    </w:p>
    <w:p w:rsidR="00F00179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 xml:space="preserve">znajomość ustawy </w:t>
      </w:r>
      <w:r w:rsidRPr="0040720B">
        <w:rPr>
          <w:rFonts w:ascii="Verdana" w:hAnsi="Verdana" w:cs="Verdana"/>
        </w:rPr>
        <w:t xml:space="preserve">o </w:t>
      </w:r>
      <w:r w:rsidR="00BB5585" w:rsidRPr="0040720B">
        <w:rPr>
          <w:rFonts w:ascii="Verdana" w:hAnsi="Verdana"/>
        </w:rPr>
        <w:t>rachunkowości, VAT, PDOP, finansach publicznych</w:t>
      </w:r>
      <w:r w:rsidR="00817A73" w:rsidRPr="0040720B">
        <w:rPr>
          <w:rFonts w:ascii="Verdana" w:hAnsi="Verdana"/>
        </w:rPr>
        <w:t>,</w:t>
      </w:r>
    </w:p>
    <w:p w:rsidR="00F00179" w:rsidRPr="0040720B" w:rsidRDefault="00BB5585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umiejętności analityczne</w:t>
      </w:r>
      <w:r w:rsidR="00817A73" w:rsidRPr="0040720B">
        <w:rPr>
          <w:rFonts w:ascii="Verdana" w:hAnsi="Verdana"/>
        </w:rPr>
        <w:t>,</w:t>
      </w:r>
    </w:p>
    <w:p w:rsidR="00BB5585" w:rsidRPr="0040720B" w:rsidRDefault="00BB5585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znajomość języka angielskiego: poziom średniozaawansowany</w:t>
      </w:r>
      <w:r w:rsidR="00817A73" w:rsidRPr="0040720B">
        <w:rPr>
          <w:rFonts w:ascii="Verdana" w:hAnsi="Verdana"/>
        </w:rPr>
        <w:t>,</w:t>
      </w:r>
    </w:p>
    <w:p w:rsidR="00BB5585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  <w:lang w:val="en-US"/>
        </w:rPr>
      </w:pPr>
      <w:r w:rsidRPr="0040720B">
        <w:rPr>
          <w:rFonts w:ascii="Verdana" w:hAnsi="Verdana" w:cs="Verdana"/>
          <w:lang w:val="en-US"/>
        </w:rPr>
        <w:t>obsługa</w:t>
      </w:r>
      <w:r w:rsidRPr="0040720B">
        <w:rPr>
          <w:rFonts w:ascii="Verdana" w:hAnsi="Verdana"/>
          <w:lang w:val="en-US"/>
        </w:rPr>
        <w:t xml:space="preserve"> pakietu Microsoft Office</w:t>
      </w:r>
      <w:r w:rsidR="00BB5585" w:rsidRPr="0040720B">
        <w:rPr>
          <w:rFonts w:ascii="Verdana" w:hAnsi="Verdana"/>
          <w:lang w:val="en-US"/>
        </w:rPr>
        <w:t xml:space="preserve"> (Word, Power Point, Excel)</w:t>
      </w:r>
      <w:r w:rsidR="00817A73" w:rsidRPr="0040720B">
        <w:rPr>
          <w:rFonts w:ascii="Verdana" w:hAnsi="Verdana"/>
          <w:lang w:val="en-US"/>
        </w:rPr>
        <w:t>,</w:t>
      </w:r>
    </w:p>
    <w:p w:rsidR="00BB5585" w:rsidRPr="0040720B" w:rsidRDefault="00BB5585" w:rsidP="004072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komunikatywność, odpowiedzialność, rzetelność i obowiązkowość,</w:t>
      </w:r>
    </w:p>
    <w:p w:rsidR="00BB5585" w:rsidRPr="0040720B" w:rsidRDefault="00BB5585" w:rsidP="004072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umiejętność pracy w zespole,</w:t>
      </w:r>
    </w:p>
    <w:p w:rsidR="00BB5585" w:rsidRPr="0040720B" w:rsidRDefault="00BB5585" w:rsidP="004072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bardzo dobra organizacja pracy własnej, wysoka motywacja do pracy, umiejętność pracy pod presją czasu.</w:t>
      </w:r>
    </w:p>
    <w:p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specjalisty DFK”.</w:t>
      </w:r>
    </w:p>
    <w:p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7D3885">
        <w:rPr>
          <w:sz w:val="24"/>
        </w:rPr>
        <w:t xml:space="preserve">przekazywać </w:t>
      </w:r>
      <w:r w:rsidR="00B45960">
        <w:rPr>
          <w:sz w:val="24"/>
        </w:rPr>
        <w:t>na adres</w:t>
      </w:r>
      <w:r w:rsidR="007D3885">
        <w:rPr>
          <w:sz w:val="24"/>
        </w:rPr>
        <w:t xml:space="preserve"> </w:t>
      </w:r>
      <w:r w:rsidR="007D3885">
        <w:rPr>
          <w:b/>
          <w:sz w:val="24"/>
        </w:rPr>
        <w:t>k</w:t>
      </w:r>
      <w:r w:rsidR="00B45960">
        <w:rPr>
          <w:b/>
          <w:sz w:val="24"/>
        </w:rPr>
        <w:t>adry@pan.pl</w:t>
      </w:r>
      <w:bookmarkStart w:id="0" w:name="_GoBack"/>
      <w:bookmarkEnd w:id="0"/>
      <w:r w:rsidR="007D3885">
        <w:rPr>
          <w:b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8833BC">
        <w:rPr>
          <w:b/>
          <w:sz w:val="24"/>
        </w:rPr>
        <w:t>1</w:t>
      </w:r>
      <w:r w:rsidR="00F7281D">
        <w:rPr>
          <w:b/>
          <w:sz w:val="24"/>
        </w:rPr>
        <w:t>6 kwietnia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:rsidR="00166B48" w:rsidRP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31.0</w:t>
      </w:r>
      <w:r w:rsidR="008833BC">
        <w:rPr>
          <w:rFonts w:ascii="Verdana" w:hAnsi="Verdana" w:cs="Calibri"/>
        </w:rPr>
        <w:t>5</w:t>
      </w:r>
      <w:r w:rsidRPr="0040720B">
        <w:rPr>
          <w:rFonts w:ascii="Verdana" w:hAnsi="Verdana" w:cs="Calibri"/>
        </w:rPr>
        <w:t>.2021 roku.</w:t>
      </w:r>
    </w:p>
    <w:p w:rsidR="0040720B" w:rsidRPr="0040720B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5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6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31.0</w:t>
      </w:r>
      <w:r w:rsidR="008833BC">
        <w:rPr>
          <w:rFonts w:ascii="Verdana" w:hAnsi="Verdana"/>
        </w:rPr>
        <w:t>5</w:t>
      </w:r>
      <w:r w:rsidRPr="0040720B">
        <w:rPr>
          <w:rFonts w:ascii="Verdana" w:hAnsi="Verdana"/>
        </w:rPr>
        <w:t>.2021 r.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8"/>
  </w:num>
  <w:num w:numId="3">
    <w:abstractNumId w:val="13"/>
  </w:num>
  <w:num w:numId="4">
    <w:abstractNumId w:val="11"/>
  </w:num>
  <w:num w:numId="5">
    <w:abstractNumId w:val="9"/>
  </w:num>
  <w:num w:numId="6">
    <w:abstractNumId w:val="6"/>
  </w:num>
  <w:num w:numId="7">
    <w:abstractNumId w:val="15"/>
  </w:num>
  <w:num w:numId="8">
    <w:abstractNumId w:val="5"/>
  </w:num>
  <w:num w:numId="9">
    <w:abstractNumId w:val="10"/>
  </w:num>
  <w:num w:numId="10">
    <w:abstractNumId w:val="0"/>
  </w:num>
  <w:num w:numId="11">
    <w:abstractNumId w:val="4"/>
  </w:num>
  <w:num w:numId="12">
    <w:abstractNumId w:val="18"/>
  </w:num>
  <w:num w:numId="13">
    <w:abstractNumId w:val="17"/>
  </w:num>
  <w:num w:numId="14">
    <w:abstractNumId w:val="12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4"/>
  </w:num>
  <w:num w:numId="18">
    <w:abstractNumId w:val="2"/>
  </w:num>
  <w:num w:numId="19">
    <w:abstractNumId w:val="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66B48"/>
    <w:rsid w:val="001836AD"/>
    <w:rsid w:val="0020737B"/>
    <w:rsid w:val="002847CC"/>
    <w:rsid w:val="002A3241"/>
    <w:rsid w:val="002E4849"/>
    <w:rsid w:val="0040720B"/>
    <w:rsid w:val="00423DD3"/>
    <w:rsid w:val="0051792C"/>
    <w:rsid w:val="005F0DEE"/>
    <w:rsid w:val="00671E73"/>
    <w:rsid w:val="007168DF"/>
    <w:rsid w:val="00743E0C"/>
    <w:rsid w:val="00746921"/>
    <w:rsid w:val="007D3885"/>
    <w:rsid w:val="00817A73"/>
    <w:rsid w:val="00850DB9"/>
    <w:rsid w:val="0086647B"/>
    <w:rsid w:val="008833BC"/>
    <w:rsid w:val="008C2AA3"/>
    <w:rsid w:val="00967FB9"/>
    <w:rsid w:val="00996F9D"/>
    <w:rsid w:val="009A5036"/>
    <w:rsid w:val="00A31500"/>
    <w:rsid w:val="00B45960"/>
    <w:rsid w:val="00BB5585"/>
    <w:rsid w:val="00C17A7C"/>
    <w:rsid w:val="00D42C8F"/>
    <w:rsid w:val="00D9468C"/>
    <w:rsid w:val="00E450FF"/>
    <w:rsid w:val="00F00179"/>
    <w:rsid w:val="00F14B01"/>
    <w:rsid w:val="00F7281D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F715E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akademia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5596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4</cp:revision>
  <cp:lastPrinted>2020-12-08T12:30:00Z</cp:lastPrinted>
  <dcterms:created xsi:type="dcterms:W3CDTF">2021-02-15T09:24:00Z</dcterms:created>
  <dcterms:modified xsi:type="dcterms:W3CDTF">2021-03-17T09:16:00Z</dcterms:modified>
</cp:coreProperties>
</file>