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ADB5B5F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2D61389D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8D0D43">
              <w:rPr>
                <w:b/>
                <w:bCs/>
              </w:rPr>
              <w:t>20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307833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307833">
              <w:rPr>
                <w:rFonts w:cs="Arial"/>
              </w:rPr>
              <w:t>Napoje ciepłe:</w:t>
            </w:r>
          </w:p>
          <w:p w14:paraId="161DD11A" w14:textId="7777777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kawa – bez ograniczeń,</w:t>
            </w:r>
          </w:p>
          <w:p w14:paraId="02E1C449" w14:textId="0071502F" w:rsidR="008F7598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herbata – bez ograniczeń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307833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307833">
              <w:rPr>
                <w:rFonts w:ascii="Bookman Old Style" w:hAnsi="Bookman Old Style" w:cs="Arial"/>
              </w:rPr>
              <w:t>Napoje zimne:</w:t>
            </w:r>
          </w:p>
          <w:p w14:paraId="73394E69" w14:textId="5B593F3E" w:rsidR="008F7598" w:rsidRPr="00307833" w:rsidRDefault="008D0D43" w:rsidP="008D0D43">
            <w:pPr>
              <w:pStyle w:val="Zwykytekst"/>
              <w:ind w:left="669"/>
              <w:rPr>
                <w:rFonts w:ascii="Bookman Old Style" w:hAnsi="Bookman Old Style"/>
              </w:rPr>
            </w:pPr>
            <w:r w:rsidRPr="008D0D43">
              <w:rPr>
                <w:rFonts w:ascii="Bookman Old Style" w:eastAsia="Times New Roman" w:hAnsi="Bookman Old Style" w:cs="Arial"/>
                <w:szCs w:val="22"/>
                <w:lang w:eastAsia="pl-PL"/>
              </w:rPr>
              <w:t xml:space="preserve">woda mineralna w butelkach (20 sztuk wody niegazowanej) </w:t>
            </w:r>
            <w:r w:rsidR="008F7598" w:rsidRPr="00307833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307833" w14:paraId="18E07F5D" w14:textId="77777777" w:rsidTr="002917E5">
        <w:trPr>
          <w:trHeight w:val="557"/>
        </w:trPr>
        <w:tc>
          <w:tcPr>
            <w:tcW w:w="5025" w:type="dxa"/>
          </w:tcPr>
          <w:p w14:paraId="73EDB774" w14:textId="25C95F96" w:rsidR="008D0D43" w:rsidRPr="008D0D43" w:rsidRDefault="008D0D43" w:rsidP="008D0D43">
            <w:pPr>
              <w:ind w:right="-142"/>
            </w:pPr>
            <w:r>
              <w:t>K</w:t>
            </w:r>
            <w:r w:rsidRPr="008D0D43">
              <w:t xml:space="preserve">anapki mix 50 szt. (z szynką, z żółtym serem, z łososiem, z mozzarellą) podane z sałatą oraz pomidorem </w:t>
            </w:r>
          </w:p>
          <w:p w14:paraId="29F14C85" w14:textId="68CBF7C9" w:rsidR="00ED51C8" w:rsidRDefault="00ED51C8" w:rsidP="00307833">
            <w:pPr>
              <w:ind w:left="708" w:right="-142"/>
            </w:pPr>
          </w:p>
        </w:tc>
        <w:tc>
          <w:tcPr>
            <w:tcW w:w="1559" w:type="dxa"/>
          </w:tcPr>
          <w:p w14:paraId="2911546C" w14:textId="77777777" w:rsidR="00307833" w:rsidRDefault="00307833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lastRenderedPageBreak/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84A8" w14:textId="77777777" w:rsidR="00950867" w:rsidRDefault="00950867" w:rsidP="00D918D9">
      <w:pPr>
        <w:spacing w:after="0" w:line="240" w:lineRule="auto"/>
      </w:pPr>
      <w:r>
        <w:separator/>
      </w:r>
    </w:p>
  </w:endnote>
  <w:endnote w:type="continuationSeparator" w:id="0">
    <w:p w14:paraId="27982FE8" w14:textId="77777777" w:rsidR="00950867" w:rsidRDefault="00950867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88902" w14:textId="77777777" w:rsidR="00950867" w:rsidRDefault="00950867" w:rsidP="00D918D9">
      <w:pPr>
        <w:spacing w:after="0" w:line="240" w:lineRule="auto"/>
      </w:pPr>
      <w:r>
        <w:separator/>
      </w:r>
    </w:p>
  </w:footnote>
  <w:footnote w:type="continuationSeparator" w:id="0">
    <w:p w14:paraId="2B26A80B" w14:textId="77777777" w:rsidR="00950867" w:rsidRDefault="00950867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0D43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867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2023-11-15T15:44:00Z</dcterms:created>
  <dcterms:modified xsi:type="dcterms:W3CDTF">2023-11-15T15:44:00Z</dcterms:modified>
</cp:coreProperties>
</file>