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( </w:t>
            </w:r>
            <w:proofErr w:type="spellStart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numer</w:t>
            </w:r>
            <w:proofErr w:type="spellEnd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2CD63429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.261.1.2023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A5666B" w14:paraId="0092E949" w14:textId="77777777" w:rsidTr="00DF42FC">
        <w:trPr>
          <w:trHeight w:val="651"/>
          <w:jc w:val="center"/>
        </w:trPr>
        <w:tc>
          <w:tcPr>
            <w:tcW w:w="8928" w:type="dxa"/>
            <w:vAlign w:val="center"/>
          </w:tcPr>
          <w:p w14:paraId="54CABBC9" w14:textId="00005AB9" w:rsidR="00BB4A1E" w:rsidRPr="001D14A7" w:rsidRDefault="001D14A7" w:rsidP="001D14A7">
            <w:pPr>
              <w:shd w:val="clear" w:color="auto" w:fill="FFFFFF"/>
              <w:autoSpaceDE w:val="0"/>
              <w:spacing w:line="230" w:lineRule="exact"/>
              <w:jc w:val="both"/>
              <w:rPr>
                <w:rFonts w:cs="Arial"/>
                <w:bCs/>
                <w:i/>
                <w:iCs/>
                <w:spacing w:val="-9"/>
                <w:sz w:val="20"/>
                <w:szCs w:val="20"/>
              </w:rPr>
            </w:pPr>
            <w:r w:rsidRPr="001D14A7">
              <w:rPr>
                <w:rFonts w:cs="Arial"/>
                <w:bCs/>
                <w:sz w:val="20"/>
                <w:szCs w:val="20"/>
              </w:rPr>
              <w:t>kompleksową usługę cateringu konferencyjnego podczas konferencji z cyklu „Badania kosmiczne” organizowanej w Gdyni, w dn. 23.11.2023 r. przez Oddział PAN w Gdańsku.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0947ADD2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6D3FBCFC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gwarantuję(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9FF8D4E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adres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1FABFB4F" w14:textId="77777777" w:rsidR="00BB4A1E" w:rsidRPr="003034E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44FC7C31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ert</w:t>
      </w:r>
    </w:p>
    <w:p w14:paraId="0E377D16" w14:textId="77777777" w:rsidR="002C44D7" w:rsidRPr="004C0FE1" w:rsidRDefault="002C44D7" w:rsidP="005C08A2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28</cp:revision>
  <cp:lastPrinted>2022-06-30T13:25:00Z</cp:lastPrinted>
  <dcterms:created xsi:type="dcterms:W3CDTF">2023-03-13T15:08:00Z</dcterms:created>
  <dcterms:modified xsi:type="dcterms:W3CDTF">2023-11-08T11:49:00Z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