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DECFED" w14:textId="4375A3BF" w:rsidR="00A77B3E" w:rsidRDefault="00BA5440">
      <w:pPr>
        <w:jc w:val="center"/>
        <w:rPr>
          <w:b/>
          <w:caps/>
        </w:rPr>
      </w:pPr>
      <w:r>
        <w:rPr>
          <w:b/>
          <w:caps/>
        </w:rPr>
        <w:t xml:space="preserve">Uchwała Nr </w:t>
      </w:r>
      <w:r w:rsidR="00E31AC0">
        <w:rPr>
          <w:b/>
          <w:caps/>
        </w:rPr>
        <w:t xml:space="preserve">53/2023 </w:t>
      </w:r>
      <w:r>
        <w:rPr>
          <w:b/>
          <w:caps/>
        </w:rPr>
        <w:br/>
        <w:t>Prezydium Polskiej Akademii Nauk</w:t>
      </w:r>
    </w:p>
    <w:p w14:paraId="22DBBBDF" w14:textId="77777777" w:rsidR="00A77B3E" w:rsidRDefault="00BA5440">
      <w:pPr>
        <w:spacing w:before="280" w:after="280"/>
        <w:jc w:val="center"/>
        <w:rPr>
          <w:b/>
          <w:caps/>
        </w:rPr>
      </w:pPr>
      <w:r>
        <w:t>z dnia 26 września 2023 r.</w:t>
      </w:r>
    </w:p>
    <w:p w14:paraId="62C32EC1" w14:textId="77777777" w:rsidR="00A77B3E" w:rsidRDefault="00BA5440">
      <w:pPr>
        <w:keepNext/>
        <w:spacing w:after="480"/>
        <w:jc w:val="center"/>
      </w:pPr>
      <w:r>
        <w:rPr>
          <w:b/>
        </w:rPr>
        <w:t>w sprawie propozycji dotyczących projektu budżetu państwa na rok 2024 w zakresie przewidzianym dla Polskiej Akademii Nauk</w:t>
      </w:r>
    </w:p>
    <w:p w14:paraId="74E58CA9" w14:textId="77777777" w:rsidR="00A77B3E" w:rsidRDefault="00BA5440">
      <w:pPr>
        <w:keepLines/>
        <w:spacing w:before="120" w:after="120"/>
        <w:ind w:firstLine="227"/>
        <w:rPr>
          <w:color w:val="000000"/>
          <w:u w:color="000000"/>
        </w:rPr>
      </w:pPr>
      <w:r>
        <w:t xml:space="preserve">Na podstawie art. 19 ust. 2 pkt 2 ustawy z dnia 30 kwietnia 2010 roku </w:t>
      </w:r>
      <w:r>
        <w:rPr>
          <w:i/>
          <w:color w:val="000000"/>
          <w:u w:color="000000"/>
        </w:rPr>
        <w:t>o Polskiej Akademii Nauk</w:t>
      </w:r>
      <w:r>
        <w:rPr>
          <w:color w:val="000000"/>
          <w:u w:color="000000"/>
        </w:rPr>
        <w:t xml:space="preserve"> (Dz. U. z 2020 r. poz. 1796), Prezydium Polskiej Akademii Nauk uchwala:</w:t>
      </w:r>
    </w:p>
    <w:p w14:paraId="2552147A" w14:textId="77777777" w:rsidR="00EE5859" w:rsidRDefault="00BA5440">
      <w:pPr>
        <w:keepNext/>
        <w:spacing w:before="280"/>
        <w:jc w:val="center"/>
      </w:pPr>
      <w:r>
        <w:rPr>
          <w:b/>
        </w:rPr>
        <w:t>§ 1. </w:t>
      </w:r>
    </w:p>
    <w:p w14:paraId="58E84125" w14:textId="77777777" w:rsidR="00A77B3E" w:rsidRDefault="00BA544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Propozycje dotyczące projektu budżetu na rok 2024 w części 67 Polska Akademia Nauk w dziale 730 Szkolnictwo wyższe i nauka w następującym brzmieniu:</w:t>
      </w:r>
    </w:p>
    <w:p w14:paraId="61180474" w14:textId="77777777" w:rsidR="00A77B3E" w:rsidRDefault="00BA544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wydatki budżetu państwa w podziale na rozdziały klasyfikacji budżetowej oraz grupy wydatków zawiera </w:t>
      </w:r>
      <w:r>
        <w:rPr>
          <w:color w:val="000000"/>
          <w:u w:val="single" w:color="000000"/>
        </w:rPr>
        <w:t>załącznik nr 1</w:t>
      </w:r>
      <w:r>
        <w:rPr>
          <w:color w:val="000000"/>
          <w:u w:color="000000"/>
        </w:rPr>
        <w:t>,</w:t>
      </w:r>
    </w:p>
    <w:p w14:paraId="716FB213" w14:textId="77777777" w:rsidR="00A77B3E" w:rsidRDefault="00BA544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podział dotacji podmiotowej na jednostki lub grupy jednostek zawiera </w:t>
      </w:r>
      <w:r>
        <w:rPr>
          <w:color w:val="000000"/>
          <w:u w:val="single" w:color="000000"/>
        </w:rPr>
        <w:t>załącznik nr 2</w:t>
      </w:r>
      <w:r>
        <w:rPr>
          <w:color w:val="000000"/>
          <w:u w:color="000000"/>
        </w:rPr>
        <w:t>,</w:t>
      </w:r>
    </w:p>
    <w:p w14:paraId="650F7E3B" w14:textId="3734EEFB" w:rsidR="00A77B3E" w:rsidRDefault="00BA5440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 xml:space="preserve">podział dotacji celowej na inwestycje – na jednostki lub grupy jednostek zawiera </w:t>
      </w:r>
      <w:r>
        <w:rPr>
          <w:color w:val="000000"/>
          <w:u w:val="single" w:color="000000"/>
        </w:rPr>
        <w:t>załącznik nr</w:t>
      </w:r>
      <w:r w:rsidR="00BD6213">
        <w:rPr>
          <w:color w:val="000000"/>
          <w:u w:val="single" w:color="000000"/>
        </w:rPr>
        <w:t> </w:t>
      </w:r>
      <w:r>
        <w:rPr>
          <w:color w:val="000000"/>
          <w:u w:val="single" w:color="000000"/>
        </w:rPr>
        <w:t>3</w:t>
      </w:r>
      <w:r>
        <w:rPr>
          <w:color w:val="000000"/>
          <w:u w:color="000000"/>
        </w:rPr>
        <w:t>,</w:t>
      </w:r>
    </w:p>
    <w:p w14:paraId="1E6A9D0A" w14:textId="77777777" w:rsidR="00A77B3E" w:rsidRDefault="00BA5440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 xml:space="preserve">wykaz planowanych do realizacji projektów, współfinansowanych ze środków Unii Europejskiej zawiera </w:t>
      </w:r>
      <w:r>
        <w:rPr>
          <w:color w:val="000000"/>
          <w:u w:val="single" w:color="000000"/>
        </w:rPr>
        <w:t>załącznik nr 4</w:t>
      </w:r>
      <w:r>
        <w:rPr>
          <w:color w:val="000000"/>
          <w:u w:color="000000"/>
        </w:rPr>
        <w:t xml:space="preserve">, </w:t>
      </w:r>
    </w:p>
    <w:p w14:paraId="7B1748EB" w14:textId="77777777" w:rsidR="00A77B3E" w:rsidRDefault="00BA5440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 xml:space="preserve">wydatki, o których mowa w pkt. 1 w układzie zadaniowym zawiera </w:t>
      </w:r>
      <w:r>
        <w:rPr>
          <w:color w:val="000000"/>
          <w:u w:val="single" w:color="000000"/>
        </w:rPr>
        <w:t>załącznik nr 5</w:t>
      </w:r>
      <w:r>
        <w:rPr>
          <w:color w:val="000000"/>
          <w:u w:color="000000"/>
        </w:rPr>
        <w:t>.</w:t>
      </w:r>
    </w:p>
    <w:p w14:paraId="475559BB" w14:textId="77777777" w:rsidR="00EE5859" w:rsidRDefault="00BA5440">
      <w:pPr>
        <w:keepNext/>
        <w:spacing w:before="280"/>
        <w:jc w:val="center"/>
      </w:pPr>
      <w:r>
        <w:rPr>
          <w:b/>
        </w:rPr>
        <w:t>§ 2. </w:t>
      </w:r>
    </w:p>
    <w:p w14:paraId="04B1EB8D" w14:textId="2F8FDB07" w:rsidR="00A77B3E" w:rsidRDefault="00BA5440" w:rsidP="00310662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Uchwała wchodzi w życie z dniem podjęcia.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EE5859" w14:paraId="0289EE5B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8A62C35" w14:textId="77777777" w:rsidR="00EE5859" w:rsidRDefault="00EE5859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9FAB8A1" w14:textId="3CD2596F" w:rsidR="00EE5859" w:rsidRDefault="00BA544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Prezes</w:t>
            </w:r>
            <w:r w:rsidR="00310662"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t>Polskiej Akademii Nauk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 w:rsidR="00310662"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Konarzewski</w:t>
            </w:r>
          </w:p>
        </w:tc>
      </w:tr>
    </w:tbl>
    <w:p w14:paraId="0089C1D3" w14:textId="77777777" w:rsidR="00A77B3E" w:rsidRDefault="00A77B3E">
      <w:pPr>
        <w:keepNext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3FDD67F0" w14:textId="3DAC2AA1" w:rsidR="00A77B3E" w:rsidRDefault="00BA5440">
      <w:pPr>
        <w:spacing w:before="120" w:after="120" w:line="360" w:lineRule="auto"/>
        <w:ind w:left="9984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 w:rsidR="00000000"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 xml:space="preserve">Załącznik Nr 1 do uchwały Nr </w:t>
      </w:r>
      <w:r w:rsidR="00E31AC0">
        <w:rPr>
          <w:color w:val="000000"/>
          <w:u w:color="000000"/>
        </w:rPr>
        <w:t>53/2023</w:t>
      </w:r>
      <w:r>
        <w:rPr>
          <w:color w:val="000000"/>
          <w:u w:color="000000"/>
        </w:rPr>
        <w:br/>
        <w:t>Prezydium Polskiej Akademii Nauk</w:t>
      </w:r>
      <w:r>
        <w:rPr>
          <w:color w:val="000000"/>
          <w:u w:color="000000"/>
        </w:rPr>
        <w:br/>
        <w:t>z dnia 26 września 2023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1"/>
        <w:gridCol w:w="933"/>
        <w:gridCol w:w="1391"/>
        <w:gridCol w:w="2767"/>
        <w:gridCol w:w="1254"/>
        <w:gridCol w:w="1361"/>
        <w:gridCol w:w="2018"/>
        <w:gridCol w:w="1636"/>
        <w:gridCol w:w="2523"/>
      </w:tblGrid>
      <w:tr w:rsidR="00EE5859" w14:paraId="2D65B41C" w14:textId="77777777">
        <w:trPr>
          <w:trHeight w:val="802"/>
        </w:trPr>
        <w:tc>
          <w:tcPr>
            <w:tcW w:w="14730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E93A13" w14:textId="737D2AD5" w:rsidR="00A77B3E" w:rsidRDefault="00BA544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4"/>
              </w:rPr>
              <w:t>Projekt budżetu państwa na rok 202</w:t>
            </w:r>
            <w:r w:rsidR="005B0674">
              <w:rPr>
                <w:b/>
                <w:sz w:val="24"/>
              </w:rPr>
              <w:t>4</w:t>
            </w:r>
            <w:r>
              <w:rPr>
                <w:b/>
                <w:sz w:val="24"/>
              </w:rPr>
              <w:t xml:space="preserve"> w części 67 Polska Akademia Nauk w dziale 730 Szkolnictwo wyższe i nauka*)</w:t>
            </w:r>
          </w:p>
        </w:tc>
      </w:tr>
      <w:tr w:rsidR="00EE5859" w14:paraId="2547085C" w14:textId="77777777">
        <w:trPr>
          <w:trHeight w:val="440"/>
        </w:trPr>
        <w:tc>
          <w:tcPr>
            <w:tcW w:w="111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BB5B68" w14:textId="77777777" w:rsidR="00A77B3E" w:rsidRDefault="00BA544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Część</w:t>
            </w:r>
          </w:p>
        </w:tc>
        <w:tc>
          <w:tcPr>
            <w:tcW w:w="91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AE7853" w14:textId="77777777" w:rsidR="00A77B3E" w:rsidRDefault="00BA544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Dział</w:t>
            </w:r>
          </w:p>
        </w:tc>
        <w:tc>
          <w:tcPr>
            <w:tcW w:w="136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4AF64B" w14:textId="77777777" w:rsidR="00A77B3E" w:rsidRDefault="00BA544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Rozdział</w:t>
            </w:r>
          </w:p>
        </w:tc>
        <w:tc>
          <w:tcPr>
            <w:tcW w:w="271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D79C0D" w14:textId="77777777" w:rsidR="00A77B3E" w:rsidRDefault="00BA544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Treść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8A5B7D" w14:textId="77777777" w:rsidR="00A77B3E" w:rsidRDefault="00BA544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Projekt  planu  na 2024 r.  (w tys. zł)</w:t>
            </w:r>
          </w:p>
        </w:tc>
        <w:tc>
          <w:tcPr>
            <w:tcW w:w="7395" w:type="dxa"/>
            <w:gridSpan w:val="4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E4B02B" w14:textId="77777777" w:rsidR="00A77B3E" w:rsidRDefault="00BA544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z tego:</w:t>
            </w:r>
          </w:p>
        </w:tc>
      </w:tr>
      <w:tr w:rsidR="00EE5859" w14:paraId="45FC94B2" w14:textId="77777777">
        <w:trPr>
          <w:trHeight w:val="990"/>
        </w:trPr>
        <w:tc>
          <w:tcPr>
            <w:tcW w:w="111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1887B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1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1C411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6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F9EA9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71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AA926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BE6B2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20AD4D" w14:textId="77777777" w:rsidR="00A77B3E" w:rsidRDefault="00BA544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Dotacje  i subwencje **)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A5346B" w14:textId="77777777" w:rsidR="00A77B3E" w:rsidRDefault="00BA544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Wydatki  bieżące jednostek budżetowych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D8D7B9" w14:textId="77777777" w:rsidR="00A77B3E" w:rsidRDefault="00BA544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Wydatki majątkowe</w:t>
            </w:r>
          </w:p>
        </w:tc>
        <w:tc>
          <w:tcPr>
            <w:tcW w:w="24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D88896" w14:textId="77777777" w:rsidR="00A77B3E" w:rsidRDefault="00BA544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Współfinansowanie projektów  z udziałem środków  Unii Europejskiej</w:t>
            </w:r>
          </w:p>
        </w:tc>
      </w:tr>
      <w:tr w:rsidR="00EE5859" w14:paraId="130F23D3" w14:textId="77777777">
        <w:trPr>
          <w:trHeight w:val="660"/>
        </w:trPr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E13EF8" w14:textId="77777777" w:rsidR="00A77B3E" w:rsidRDefault="00BA544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67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395C7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9C960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7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3338E4" w14:textId="77777777" w:rsidR="00A77B3E" w:rsidRDefault="00BA544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POLSKA AKADEMIA NAUK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1A7A30" w14:textId="77777777" w:rsidR="00A77B3E" w:rsidRDefault="00BA544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 115 066    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CE6AEB" w14:textId="77777777" w:rsidR="00A77B3E" w:rsidRDefault="00BA544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 103 166    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E866ED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C17CB9" w14:textId="77777777" w:rsidR="00A77B3E" w:rsidRDefault="00BA544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 10 585    </w:t>
            </w:r>
          </w:p>
        </w:tc>
        <w:tc>
          <w:tcPr>
            <w:tcW w:w="247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DA8AE5" w14:textId="77777777" w:rsidR="00A77B3E" w:rsidRDefault="00BA544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 1 315    </w:t>
            </w:r>
          </w:p>
        </w:tc>
      </w:tr>
      <w:tr w:rsidR="00EE5859" w14:paraId="3F7E5C04" w14:textId="77777777">
        <w:trPr>
          <w:trHeight w:val="660"/>
        </w:trPr>
        <w:tc>
          <w:tcPr>
            <w:tcW w:w="111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DE04B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1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67704A" w14:textId="77777777" w:rsidR="00A77B3E" w:rsidRDefault="00BA544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730</w:t>
            </w:r>
          </w:p>
        </w:tc>
        <w:tc>
          <w:tcPr>
            <w:tcW w:w="13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4BAD3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71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41B547" w14:textId="77777777" w:rsidR="00A77B3E" w:rsidRDefault="00BA544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Szkolnictwo wyższe i nauka </w:t>
            </w:r>
          </w:p>
        </w:tc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D466F2" w14:textId="77777777" w:rsidR="00A77B3E" w:rsidRDefault="00BA544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 115 066    </w:t>
            </w:r>
          </w:p>
        </w:tc>
        <w:tc>
          <w:tcPr>
            <w:tcW w:w="133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7E1905" w14:textId="77777777" w:rsidR="00A77B3E" w:rsidRDefault="00BA544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 103 166    </w:t>
            </w:r>
          </w:p>
        </w:tc>
        <w:tc>
          <w:tcPr>
            <w:tcW w:w="198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92BD1F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6DFBBF" w14:textId="77777777" w:rsidR="00A77B3E" w:rsidRDefault="00BA544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 10 585    </w:t>
            </w:r>
          </w:p>
        </w:tc>
        <w:tc>
          <w:tcPr>
            <w:tcW w:w="24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5F8BAD" w14:textId="77777777" w:rsidR="00A77B3E" w:rsidRDefault="00BA544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 1 315    </w:t>
            </w:r>
          </w:p>
        </w:tc>
      </w:tr>
      <w:tr w:rsidR="00EE5859" w14:paraId="27FBC239" w14:textId="77777777">
        <w:trPr>
          <w:trHeight w:val="764"/>
        </w:trPr>
        <w:tc>
          <w:tcPr>
            <w:tcW w:w="111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9CDC2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1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B6575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41DE5B" w14:textId="77777777" w:rsidR="00A77B3E" w:rsidRDefault="00BA544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73010</w:t>
            </w:r>
          </w:p>
        </w:tc>
        <w:tc>
          <w:tcPr>
            <w:tcW w:w="271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FC078D" w14:textId="77777777" w:rsidR="00A77B3E" w:rsidRDefault="00BA544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Działalność organów i korporacji uczonych Polskiej Akademii Nauk</w:t>
            </w:r>
          </w:p>
        </w:tc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BA726E" w14:textId="77777777" w:rsidR="00A77B3E" w:rsidRDefault="00BA544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18 161    </w:t>
            </w:r>
          </w:p>
        </w:tc>
        <w:tc>
          <w:tcPr>
            <w:tcW w:w="133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C4C75D" w14:textId="77777777" w:rsidR="00A77B3E" w:rsidRDefault="00BA544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18 161    </w:t>
            </w:r>
          </w:p>
        </w:tc>
        <w:tc>
          <w:tcPr>
            <w:tcW w:w="198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21401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A444D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4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0F2A6F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EE5859" w14:paraId="72CC3D1A" w14:textId="77777777">
        <w:trPr>
          <w:trHeight w:val="1320"/>
        </w:trPr>
        <w:tc>
          <w:tcPr>
            <w:tcW w:w="111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56C79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1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34DA1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A01241" w14:textId="77777777" w:rsidR="00A77B3E" w:rsidRDefault="00BA544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73011</w:t>
            </w:r>
          </w:p>
        </w:tc>
        <w:tc>
          <w:tcPr>
            <w:tcW w:w="271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E924AD" w14:textId="77777777" w:rsidR="00A77B3E" w:rsidRDefault="00BA544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Działalność pomocniczych jednostek naukowych i innych jednostek organizacyjnych Polskiej Akademii Nauk</w:t>
            </w:r>
          </w:p>
        </w:tc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30CB41" w14:textId="77777777" w:rsidR="00A77B3E" w:rsidRDefault="00BA544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52 114    </w:t>
            </w:r>
          </w:p>
        </w:tc>
        <w:tc>
          <w:tcPr>
            <w:tcW w:w="133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F23E3F" w14:textId="77777777" w:rsidR="00A77B3E" w:rsidRDefault="00BA544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43 684    </w:t>
            </w:r>
          </w:p>
        </w:tc>
        <w:tc>
          <w:tcPr>
            <w:tcW w:w="198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4AFB9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A27758" w14:textId="77777777" w:rsidR="00A77B3E" w:rsidRDefault="00BA544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8 430    </w:t>
            </w:r>
          </w:p>
        </w:tc>
        <w:tc>
          <w:tcPr>
            <w:tcW w:w="24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C93A3D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EE5859" w14:paraId="1DBF898C" w14:textId="77777777">
        <w:trPr>
          <w:trHeight w:val="660"/>
        </w:trPr>
        <w:tc>
          <w:tcPr>
            <w:tcW w:w="111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5113E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74FEF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676F6D" w14:textId="77777777" w:rsidR="00A77B3E" w:rsidRDefault="00BA544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73095</w:t>
            </w:r>
          </w:p>
        </w:tc>
        <w:tc>
          <w:tcPr>
            <w:tcW w:w="27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2A8CEC" w14:textId="77777777" w:rsidR="00A77B3E" w:rsidRDefault="00BA544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Pozostała działalność **)</w:t>
            </w:r>
          </w:p>
        </w:tc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6D4241" w14:textId="77777777" w:rsidR="00A77B3E" w:rsidRDefault="00BA544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44 791    </w:t>
            </w:r>
          </w:p>
        </w:tc>
        <w:tc>
          <w:tcPr>
            <w:tcW w:w="133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38FA8" w14:textId="77777777" w:rsidR="00A77B3E" w:rsidRDefault="00BA544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41 321    </w:t>
            </w:r>
          </w:p>
        </w:tc>
        <w:tc>
          <w:tcPr>
            <w:tcW w:w="198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FAE3E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067793" w14:textId="77777777" w:rsidR="00A77B3E" w:rsidRDefault="00BA544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2 155    </w:t>
            </w:r>
          </w:p>
        </w:tc>
        <w:tc>
          <w:tcPr>
            <w:tcW w:w="24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262E00" w14:textId="77777777" w:rsidR="00A77B3E" w:rsidRDefault="00BA544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1 315    </w:t>
            </w:r>
          </w:p>
        </w:tc>
      </w:tr>
      <w:tr w:rsidR="00EE5859" w14:paraId="73BC78DD" w14:textId="77777777">
        <w:trPr>
          <w:trHeight w:val="698"/>
        </w:trPr>
        <w:tc>
          <w:tcPr>
            <w:tcW w:w="14730" w:type="dxa"/>
            <w:gridSpan w:val="9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80C87A4" w14:textId="77777777" w:rsidR="00A77B3E" w:rsidRDefault="00BA544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  *) projekt budżetu skorelowany z projektem budżetu państwa przyjętym wstępnie przez Radę Ministrów na posiedzeniu w dniu 24 sierpnia 2023 r.</w:t>
            </w:r>
          </w:p>
        </w:tc>
      </w:tr>
      <w:tr w:rsidR="00EE5859" w14:paraId="5E31933A" w14:textId="77777777">
        <w:trPr>
          <w:trHeight w:val="478"/>
        </w:trPr>
        <w:tc>
          <w:tcPr>
            <w:tcW w:w="14730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075B1C5" w14:textId="77777777" w:rsidR="00A77B3E" w:rsidRDefault="00BA544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**) w tym dotacja celowa na zadania w zakresie kształcenia w kwocie 192 tys. zł </w:t>
            </w:r>
          </w:p>
        </w:tc>
      </w:tr>
    </w:tbl>
    <w:p w14:paraId="2EEA0EE8" w14:textId="77777777" w:rsidR="00A77B3E" w:rsidRDefault="00A77B3E">
      <w:pPr>
        <w:rPr>
          <w:color w:val="000000"/>
          <w:u w:color="000000"/>
        </w:rPr>
        <w:sectPr w:rsidR="00A77B3E">
          <w:footerReference w:type="default" r:id="rId8"/>
          <w:endnotePr>
            <w:numFmt w:val="decimal"/>
          </w:endnotePr>
          <w:pgSz w:w="16838" w:h="11906" w:orient="landscape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14:paraId="644AB744" w14:textId="33A305A5" w:rsidR="00A77B3E" w:rsidRDefault="00BA5440">
      <w:pPr>
        <w:spacing w:before="120" w:after="120" w:line="360" w:lineRule="auto"/>
        <w:ind w:left="5010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 w:rsidR="00000000"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2 do uchwały Nr</w:t>
      </w:r>
      <w:r w:rsidR="00E31AC0">
        <w:rPr>
          <w:color w:val="000000"/>
          <w:u w:color="000000"/>
        </w:rPr>
        <w:t xml:space="preserve"> 53/2023</w:t>
      </w:r>
      <w:r>
        <w:rPr>
          <w:color w:val="000000"/>
          <w:u w:color="000000"/>
        </w:rPr>
        <w:br/>
        <w:t>Prezydium Polskiej Akademii Nauk</w:t>
      </w:r>
      <w:r>
        <w:rPr>
          <w:color w:val="000000"/>
          <w:u w:color="000000"/>
        </w:rPr>
        <w:br/>
        <w:t>z dnia 26 września 2023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46"/>
        <w:gridCol w:w="1155"/>
        <w:gridCol w:w="1440"/>
        <w:gridCol w:w="4321"/>
        <w:gridCol w:w="1920"/>
      </w:tblGrid>
      <w:tr w:rsidR="00EE5859" w14:paraId="51253B9F" w14:textId="77777777">
        <w:trPr>
          <w:trHeight w:val="1174"/>
        </w:trPr>
        <w:tc>
          <w:tcPr>
            <w:tcW w:w="10080" w:type="dxa"/>
            <w:gridSpan w:val="5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659581" w14:textId="77777777" w:rsidR="00A77B3E" w:rsidRDefault="00BA544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34"/>
              </w:rPr>
              <w:t>Podział dotacji podmiotowej na jednostki (grupy jednostek)</w:t>
            </w:r>
          </w:p>
        </w:tc>
      </w:tr>
      <w:tr w:rsidR="00EE5859" w14:paraId="6804E76D" w14:textId="77777777">
        <w:trPr>
          <w:trHeight w:val="1376"/>
        </w:trPr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6D20B9" w14:textId="77777777" w:rsidR="00A77B3E" w:rsidRDefault="00BA5440">
            <w:pPr>
              <w:jc w:val="center"/>
              <w:rPr>
                <w:color w:val="000000"/>
                <w:u w:color="000000"/>
              </w:rPr>
            </w:pPr>
            <w:r>
              <w:rPr>
                <w:sz w:val="28"/>
              </w:rPr>
              <w:t>Część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8D2A82" w14:textId="77777777" w:rsidR="00A77B3E" w:rsidRDefault="00BA5440">
            <w:pPr>
              <w:jc w:val="center"/>
              <w:rPr>
                <w:color w:val="000000"/>
                <w:u w:color="000000"/>
              </w:rPr>
            </w:pPr>
            <w:r>
              <w:rPr>
                <w:sz w:val="28"/>
              </w:rPr>
              <w:t>Dział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A473C6" w14:textId="77777777" w:rsidR="00A77B3E" w:rsidRDefault="00BA5440">
            <w:pPr>
              <w:jc w:val="center"/>
              <w:rPr>
                <w:color w:val="000000"/>
                <w:u w:color="000000"/>
              </w:rPr>
            </w:pPr>
            <w:r>
              <w:rPr>
                <w:sz w:val="28"/>
              </w:rPr>
              <w:t>Rozdział</w:t>
            </w:r>
          </w:p>
        </w:tc>
        <w:tc>
          <w:tcPr>
            <w:tcW w:w="4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FA55C3" w14:textId="77777777" w:rsidR="00A77B3E" w:rsidRDefault="00BA5440">
            <w:pPr>
              <w:jc w:val="center"/>
              <w:rPr>
                <w:color w:val="000000"/>
                <w:u w:color="000000"/>
              </w:rPr>
            </w:pPr>
            <w:r>
              <w:rPr>
                <w:sz w:val="28"/>
              </w:rPr>
              <w:t>Treść</w:t>
            </w:r>
          </w:p>
        </w:tc>
        <w:tc>
          <w:tcPr>
            <w:tcW w:w="19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B8E3B7" w14:textId="77777777" w:rsidR="00A77B3E" w:rsidRDefault="00BA5440">
            <w:pPr>
              <w:jc w:val="center"/>
              <w:rPr>
                <w:color w:val="000000"/>
                <w:u w:color="000000"/>
              </w:rPr>
            </w:pPr>
            <w:r>
              <w:rPr>
                <w:sz w:val="28"/>
              </w:rPr>
              <w:t>Kwota dotacji  (w tys. zł)</w:t>
            </w:r>
          </w:p>
        </w:tc>
      </w:tr>
      <w:tr w:rsidR="00EE5859" w14:paraId="4BF0A8DB" w14:textId="77777777">
        <w:trPr>
          <w:trHeight w:val="1156"/>
        </w:trPr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2F3BDB" w14:textId="77777777" w:rsidR="00A77B3E" w:rsidRDefault="00BA544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8"/>
              </w:rPr>
              <w:t>67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21812AD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917A0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2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3FA4D" w14:textId="77777777" w:rsidR="00A77B3E" w:rsidRDefault="00BA544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8"/>
              </w:rPr>
              <w:t>Polska Akademia Nauk</w:t>
            </w:r>
          </w:p>
        </w:tc>
        <w:tc>
          <w:tcPr>
            <w:tcW w:w="192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A60A95" w14:textId="77777777" w:rsidR="00A77B3E" w:rsidRDefault="00BA544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8"/>
              </w:rPr>
              <w:t xml:space="preserve"> 102 974    </w:t>
            </w:r>
          </w:p>
        </w:tc>
      </w:tr>
      <w:tr w:rsidR="00EE5859" w14:paraId="72D906D6" w14:textId="77777777">
        <w:trPr>
          <w:trHeight w:val="1394"/>
        </w:trPr>
        <w:tc>
          <w:tcPr>
            <w:tcW w:w="124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A8AB24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E603AA" w14:textId="77777777" w:rsidR="00A77B3E" w:rsidRDefault="00BA5440">
            <w:pPr>
              <w:jc w:val="center"/>
              <w:rPr>
                <w:color w:val="000000"/>
                <w:u w:color="000000"/>
              </w:rPr>
            </w:pPr>
            <w:r>
              <w:rPr>
                <w:sz w:val="28"/>
              </w:rPr>
              <w:t>730</w:t>
            </w:r>
          </w:p>
        </w:tc>
        <w:tc>
          <w:tcPr>
            <w:tcW w:w="144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27819A" w14:textId="77777777" w:rsidR="00A77B3E" w:rsidRDefault="00BA5440">
            <w:pPr>
              <w:jc w:val="center"/>
              <w:rPr>
                <w:color w:val="000000"/>
                <w:u w:color="000000"/>
              </w:rPr>
            </w:pPr>
            <w:r>
              <w:rPr>
                <w:sz w:val="28"/>
              </w:rPr>
              <w:t>73010</w:t>
            </w:r>
          </w:p>
        </w:tc>
        <w:tc>
          <w:tcPr>
            <w:tcW w:w="43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A3B98D" w14:textId="77777777" w:rsidR="00A77B3E" w:rsidRDefault="00BA5440">
            <w:pPr>
              <w:jc w:val="left"/>
              <w:rPr>
                <w:color w:val="000000"/>
                <w:u w:color="000000"/>
              </w:rPr>
            </w:pPr>
            <w:r>
              <w:rPr>
                <w:sz w:val="28"/>
              </w:rPr>
              <w:t xml:space="preserve">Polska Akademia Nauk - działalność organów  i korporacji uczonych </w:t>
            </w:r>
          </w:p>
        </w:tc>
        <w:tc>
          <w:tcPr>
            <w:tcW w:w="19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123070" w14:textId="77777777" w:rsidR="00A77B3E" w:rsidRDefault="00BA5440">
            <w:pPr>
              <w:jc w:val="left"/>
              <w:rPr>
                <w:color w:val="000000"/>
                <w:u w:color="000000"/>
              </w:rPr>
            </w:pPr>
            <w:r>
              <w:rPr>
                <w:sz w:val="28"/>
              </w:rPr>
              <w:t xml:space="preserve"> 18 161    </w:t>
            </w:r>
          </w:p>
        </w:tc>
      </w:tr>
      <w:tr w:rsidR="00EE5859" w14:paraId="02D31E13" w14:textId="77777777">
        <w:trPr>
          <w:trHeight w:val="1394"/>
        </w:trPr>
        <w:tc>
          <w:tcPr>
            <w:tcW w:w="124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AE82AE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7C23D1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4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ADF059" w14:textId="77777777" w:rsidR="00A77B3E" w:rsidRDefault="00BA5440">
            <w:pPr>
              <w:jc w:val="center"/>
              <w:rPr>
                <w:color w:val="000000"/>
                <w:u w:color="000000"/>
              </w:rPr>
            </w:pPr>
            <w:r>
              <w:rPr>
                <w:sz w:val="28"/>
              </w:rPr>
              <w:t>73011</w:t>
            </w:r>
          </w:p>
        </w:tc>
        <w:tc>
          <w:tcPr>
            <w:tcW w:w="43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EA5621" w14:textId="77777777" w:rsidR="00A77B3E" w:rsidRDefault="00BA5440">
            <w:pPr>
              <w:jc w:val="left"/>
              <w:rPr>
                <w:color w:val="000000"/>
                <w:u w:color="000000"/>
              </w:rPr>
            </w:pPr>
            <w:r>
              <w:rPr>
                <w:sz w:val="28"/>
              </w:rPr>
              <w:t xml:space="preserve">Polska Akademia Nauk - działalność pomocniczych jednostek naukowych i innych jednostek organizacyjnych </w:t>
            </w:r>
          </w:p>
        </w:tc>
        <w:tc>
          <w:tcPr>
            <w:tcW w:w="19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F71AFC" w14:textId="77777777" w:rsidR="00A77B3E" w:rsidRDefault="00BA5440">
            <w:pPr>
              <w:jc w:val="left"/>
              <w:rPr>
                <w:color w:val="000000"/>
                <w:u w:color="000000"/>
              </w:rPr>
            </w:pPr>
            <w:r>
              <w:rPr>
                <w:sz w:val="28"/>
              </w:rPr>
              <w:t xml:space="preserve"> 43 684    </w:t>
            </w:r>
          </w:p>
        </w:tc>
      </w:tr>
      <w:tr w:rsidR="00EE5859" w14:paraId="01C64571" w14:textId="77777777">
        <w:trPr>
          <w:trHeight w:val="1394"/>
        </w:trPr>
        <w:tc>
          <w:tcPr>
            <w:tcW w:w="12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835814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7ADCB2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585F48" w14:textId="77777777" w:rsidR="00A77B3E" w:rsidRDefault="00BA5440">
            <w:pPr>
              <w:jc w:val="center"/>
              <w:rPr>
                <w:color w:val="000000"/>
                <w:u w:color="000000"/>
              </w:rPr>
            </w:pPr>
            <w:r>
              <w:rPr>
                <w:sz w:val="28"/>
              </w:rPr>
              <w:t>73095</w:t>
            </w:r>
          </w:p>
        </w:tc>
        <w:tc>
          <w:tcPr>
            <w:tcW w:w="432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4C1024" w14:textId="77777777" w:rsidR="00A77B3E" w:rsidRDefault="00BA5440">
            <w:pPr>
              <w:jc w:val="left"/>
              <w:rPr>
                <w:color w:val="000000"/>
                <w:u w:color="000000"/>
              </w:rPr>
            </w:pPr>
            <w:r>
              <w:rPr>
                <w:sz w:val="28"/>
              </w:rPr>
              <w:t>Polska Akademia Nauk - pozostała działalność</w:t>
            </w:r>
          </w:p>
        </w:tc>
        <w:tc>
          <w:tcPr>
            <w:tcW w:w="192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141DC1" w14:textId="77777777" w:rsidR="00A77B3E" w:rsidRDefault="00BA5440">
            <w:pPr>
              <w:jc w:val="left"/>
              <w:rPr>
                <w:color w:val="000000"/>
                <w:u w:color="000000"/>
              </w:rPr>
            </w:pPr>
            <w:r>
              <w:rPr>
                <w:sz w:val="28"/>
              </w:rPr>
              <w:t xml:space="preserve"> 41 129    </w:t>
            </w:r>
          </w:p>
        </w:tc>
      </w:tr>
    </w:tbl>
    <w:p w14:paraId="2E62A8BD" w14:textId="77777777" w:rsidR="00A77B3E" w:rsidRDefault="00A77B3E">
      <w:pPr>
        <w:rPr>
          <w:color w:val="000000"/>
          <w:u w:color="000000"/>
        </w:rPr>
        <w:sectPr w:rsidR="00A77B3E">
          <w:footerReference w:type="default" r:id="rId9"/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14:paraId="19F02658" w14:textId="74AC7144" w:rsidR="00A77B3E" w:rsidRDefault="00BA5440">
      <w:pPr>
        <w:spacing w:before="120" w:after="120" w:line="360" w:lineRule="auto"/>
        <w:ind w:left="5003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 w:rsidR="00000000"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 xml:space="preserve">Załącznik Nr 3 do uchwały Nr </w:t>
      </w:r>
      <w:r w:rsidR="00E31AC0">
        <w:rPr>
          <w:color w:val="000000"/>
          <w:u w:color="000000"/>
        </w:rPr>
        <w:t>53/2023</w:t>
      </w:r>
      <w:r>
        <w:rPr>
          <w:color w:val="000000"/>
          <w:u w:color="000000"/>
        </w:rPr>
        <w:t>.</w:t>
      </w:r>
      <w:r>
        <w:rPr>
          <w:color w:val="000000"/>
          <w:u w:color="000000"/>
        </w:rPr>
        <w:br/>
        <w:t>Prezydium Polskiej Akademii Nauk</w:t>
      </w:r>
      <w:r>
        <w:rPr>
          <w:color w:val="000000"/>
          <w:u w:color="000000"/>
        </w:rPr>
        <w:br/>
        <w:t>z dnia 26 września 2023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06"/>
        <w:gridCol w:w="1200"/>
        <w:gridCol w:w="1545"/>
        <w:gridCol w:w="4411"/>
        <w:gridCol w:w="1620"/>
      </w:tblGrid>
      <w:tr w:rsidR="00EE5859" w14:paraId="4F269056" w14:textId="77777777">
        <w:trPr>
          <w:trHeight w:val="1340"/>
        </w:trPr>
        <w:tc>
          <w:tcPr>
            <w:tcW w:w="10080" w:type="dxa"/>
            <w:gridSpan w:val="5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FBB39E" w14:textId="77777777" w:rsidR="00A77B3E" w:rsidRDefault="00BA544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36"/>
              </w:rPr>
              <w:t>Podział dotacji celowej na inwestycje - na jednostki (grupy jednostek)</w:t>
            </w:r>
          </w:p>
        </w:tc>
      </w:tr>
      <w:tr w:rsidR="00EE5859" w14:paraId="32216066" w14:textId="77777777">
        <w:trPr>
          <w:trHeight w:val="1552"/>
        </w:trPr>
        <w:tc>
          <w:tcPr>
            <w:tcW w:w="13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7C0837" w14:textId="77777777" w:rsidR="00A77B3E" w:rsidRDefault="00BA5440">
            <w:pPr>
              <w:jc w:val="center"/>
              <w:rPr>
                <w:color w:val="000000"/>
                <w:u w:color="000000"/>
              </w:rPr>
            </w:pPr>
            <w:r>
              <w:rPr>
                <w:sz w:val="30"/>
              </w:rPr>
              <w:t>Część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53D8B5" w14:textId="77777777" w:rsidR="00A77B3E" w:rsidRDefault="00BA5440">
            <w:pPr>
              <w:jc w:val="center"/>
              <w:rPr>
                <w:color w:val="000000"/>
                <w:u w:color="000000"/>
              </w:rPr>
            </w:pPr>
            <w:r>
              <w:rPr>
                <w:sz w:val="30"/>
              </w:rPr>
              <w:t>Dział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AD7077" w14:textId="77777777" w:rsidR="00A77B3E" w:rsidRDefault="00BA5440">
            <w:pPr>
              <w:jc w:val="center"/>
              <w:rPr>
                <w:color w:val="000000"/>
                <w:u w:color="000000"/>
              </w:rPr>
            </w:pPr>
            <w:r>
              <w:rPr>
                <w:sz w:val="30"/>
              </w:rPr>
              <w:t>Rozdział</w:t>
            </w:r>
          </w:p>
        </w:tc>
        <w:tc>
          <w:tcPr>
            <w:tcW w:w="4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C087D5" w14:textId="77777777" w:rsidR="00A77B3E" w:rsidRDefault="00BA5440">
            <w:pPr>
              <w:jc w:val="center"/>
              <w:rPr>
                <w:color w:val="000000"/>
                <w:u w:color="000000"/>
              </w:rPr>
            </w:pPr>
            <w:r>
              <w:rPr>
                <w:sz w:val="30"/>
              </w:rPr>
              <w:t>Treść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27C0F0" w14:textId="77777777" w:rsidR="00A77B3E" w:rsidRDefault="00BA5440">
            <w:pPr>
              <w:jc w:val="center"/>
              <w:rPr>
                <w:color w:val="000000"/>
                <w:u w:color="000000"/>
              </w:rPr>
            </w:pPr>
            <w:r>
              <w:rPr>
                <w:sz w:val="30"/>
              </w:rPr>
              <w:t>Kwota dotacji  (w tys. zł)</w:t>
            </w:r>
          </w:p>
        </w:tc>
      </w:tr>
      <w:tr w:rsidR="00EE5859" w14:paraId="3BF7BDB0" w14:textId="77777777">
        <w:trPr>
          <w:trHeight w:val="1188"/>
        </w:trPr>
        <w:tc>
          <w:tcPr>
            <w:tcW w:w="130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7BFF26" w14:textId="77777777" w:rsidR="00A77B3E" w:rsidRDefault="00BA544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30"/>
              </w:rPr>
              <w:t>67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0F8235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70352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41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B387F0" w14:textId="77777777" w:rsidR="00A77B3E" w:rsidRDefault="00BA544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30"/>
              </w:rPr>
              <w:t>Polska Akademia Nauk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72BE35" w14:textId="77777777" w:rsidR="00A77B3E" w:rsidRDefault="00BA544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30"/>
              </w:rPr>
              <w:t xml:space="preserve"> 10 585    </w:t>
            </w:r>
          </w:p>
        </w:tc>
      </w:tr>
      <w:tr w:rsidR="00EE5859" w14:paraId="1C638B96" w14:textId="77777777">
        <w:trPr>
          <w:trHeight w:val="1532"/>
        </w:trPr>
        <w:tc>
          <w:tcPr>
            <w:tcW w:w="130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34D8E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714F09" w14:textId="77777777" w:rsidR="00A77B3E" w:rsidRDefault="00BA5440">
            <w:pPr>
              <w:jc w:val="center"/>
              <w:rPr>
                <w:color w:val="000000"/>
                <w:u w:color="000000"/>
              </w:rPr>
            </w:pPr>
            <w:r>
              <w:rPr>
                <w:sz w:val="30"/>
              </w:rPr>
              <w:t>730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F1EC8E" w14:textId="77777777" w:rsidR="00A77B3E" w:rsidRDefault="00BA5440">
            <w:pPr>
              <w:jc w:val="center"/>
              <w:rPr>
                <w:color w:val="000000"/>
                <w:u w:color="000000"/>
              </w:rPr>
            </w:pPr>
            <w:r>
              <w:rPr>
                <w:sz w:val="30"/>
              </w:rPr>
              <w:t>73011</w:t>
            </w:r>
          </w:p>
        </w:tc>
        <w:tc>
          <w:tcPr>
            <w:tcW w:w="441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0CC6BA" w14:textId="77777777" w:rsidR="00A77B3E" w:rsidRDefault="00BA5440">
            <w:pPr>
              <w:jc w:val="left"/>
              <w:rPr>
                <w:color w:val="000000"/>
                <w:u w:color="000000"/>
              </w:rPr>
            </w:pPr>
            <w:r>
              <w:rPr>
                <w:sz w:val="30"/>
              </w:rPr>
              <w:t xml:space="preserve">Polska Akademia Nauk - działalność pomocniczych jednostek naukowych i innych jednostek organizacyjnych </w:t>
            </w:r>
          </w:p>
        </w:tc>
        <w:tc>
          <w:tcPr>
            <w:tcW w:w="16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307774" w14:textId="77777777" w:rsidR="00A77B3E" w:rsidRDefault="00BA5440">
            <w:pPr>
              <w:jc w:val="left"/>
              <w:rPr>
                <w:color w:val="000000"/>
                <w:u w:color="000000"/>
              </w:rPr>
            </w:pPr>
            <w:r>
              <w:rPr>
                <w:sz w:val="30"/>
              </w:rPr>
              <w:t xml:space="preserve"> 8 430    </w:t>
            </w:r>
          </w:p>
        </w:tc>
      </w:tr>
      <w:tr w:rsidR="00EE5859" w14:paraId="4DECC0F9" w14:textId="77777777">
        <w:trPr>
          <w:trHeight w:val="1188"/>
        </w:trPr>
        <w:tc>
          <w:tcPr>
            <w:tcW w:w="130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EEC94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AD06E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EDCE43" w14:textId="77777777" w:rsidR="00A77B3E" w:rsidRDefault="00BA5440">
            <w:pPr>
              <w:jc w:val="center"/>
              <w:rPr>
                <w:color w:val="000000"/>
                <w:u w:color="000000"/>
              </w:rPr>
            </w:pPr>
            <w:r>
              <w:rPr>
                <w:sz w:val="30"/>
              </w:rPr>
              <w:t>73095</w:t>
            </w:r>
          </w:p>
        </w:tc>
        <w:tc>
          <w:tcPr>
            <w:tcW w:w="441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0EC917" w14:textId="77777777" w:rsidR="00A77B3E" w:rsidRDefault="00BA5440">
            <w:pPr>
              <w:jc w:val="left"/>
              <w:rPr>
                <w:color w:val="000000"/>
                <w:u w:color="000000"/>
              </w:rPr>
            </w:pPr>
            <w:r>
              <w:rPr>
                <w:sz w:val="30"/>
              </w:rPr>
              <w:t>Kancelaria PAN</w:t>
            </w:r>
          </w:p>
        </w:tc>
        <w:tc>
          <w:tcPr>
            <w:tcW w:w="162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454ECD" w14:textId="77777777" w:rsidR="00A77B3E" w:rsidRDefault="00BA5440">
            <w:pPr>
              <w:jc w:val="left"/>
              <w:rPr>
                <w:color w:val="000000"/>
                <w:u w:color="000000"/>
              </w:rPr>
            </w:pPr>
            <w:r>
              <w:rPr>
                <w:sz w:val="30"/>
              </w:rPr>
              <w:t xml:space="preserve"> 2 155    </w:t>
            </w:r>
          </w:p>
        </w:tc>
      </w:tr>
    </w:tbl>
    <w:p w14:paraId="0EB3FAA2" w14:textId="77777777" w:rsidR="00A77B3E" w:rsidRDefault="00A77B3E">
      <w:pPr>
        <w:rPr>
          <w:color w:val="000000"/>
          <w:u w:color="000000"/>
        </w:rPr>
        <w:sectPr w:rsidR="00A77B3E">
          <w:footerReference w:type="default" r:id="rId10"/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14:paraId="29A2DB17" w14:textId="05EEB9FD" w:rsidR="00A77B3E" w:rsidRDefault="00BA5440">
      <w:pPr>
        <w:spacing w:before="120" w:after="120" w:line="360" w:lineRule="auto"/>
        <w:ind w:left="5003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 w:rsidR="00000000"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4 do uchwały Nr</w:t>
      </w:r>
      <w:r w:rsidR="00E31AC0">
        <w:rPr>
          <w:color w:val="000000"/>
          <w:u w:color="000000"/>
        </w:rPr>
        <w:t xml:space="preserve"> 53/2023</w:t>
      </w:r>
      <w:r>
        <w:rPr>
          <w:color w:val="000000"/>
          <w:u w:color="000000"/>
        </w:rPr>
        <w:br/>
        <w:t>Prezydium Polskiej Akademii Nauk</w:t>
      </w:r>
      <w:r>
        <w:rPr>
          <w:color w:val="000000"/>
          <w:u w:color="000000"/>
        </w:rPr>
        <w:br/>
        <w:t>z dnia 26 września 2023 r.</w:t>
      </w:r>
    </w:p>
    <w:tbl>
      <w:tblPr>
        <w:tblW w:w="511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10"/>
        <w:gridCol w:w="1020"/>
        <w:gridCol w:w="1335"/>
        <w:gridCol w:w="4096"/>
        <w:gridCol w:w="2753"/>
      </w:tblGrid>
      <w:tr w:rsidR="00EE5859" w14:paraId="2A5C7B4A" w14:textId="77777777" w:rsidTr="00BA5440">
        <w:trPr>
          <w:trHeight w:val="898"/>
        </w:trPr>
        <w:tc>
          <w:tcPr>
            <w:tcW w:w="10314" w:type="dxa"/>
            <w:gridSpan w:val="5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BBCAB5" w14:textId="77777777" w:rsidR="00A77B3E" w:rsidRDefault="00BA544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6"/>
              </w:rPr>
              <w:t xml:space="preserve">Współfinansowanie projektów realizowanych z udziałem środków Unii Europejskiej </w:t>
            </w:r>
          </w:p>
        </w:tc>
      </w:tr>
      <w:tr w:rsidR="00EE5859" w14:paraId="6E84FB6C" w14:textId="77777777" w:rsidTr="00BA5440">
        <w:trPr>
          <w:trHeight w:val="2610"/>
        </w:trPr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F29130" w14:textId="77777777" w:rsidR="00A77B3E" w:rsidRDefault="00BA5440">
            <w:pPr>
              <w:jc w:val="center"/>
              <w:rPr>
                <w:color w:val="000000"/>
                <w:u w:color="000000"/>
              </w:rPr>
            </w:pPr>
            <w:r>
              <w:rPr>
                <w:sz w:val="26"/>
              </w:rPr>
              <w:t>Część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B8A6F8" w14:textId="77777777" w:rsidR="00A77B3E" w:rsidRDefault="00BA5440">
            <w:pPr>
              <w:jc w:val="center"/>
              <w:rPr>
                <w:color w:val="000000"/>
                <w:u w:color="000000"/>
              </w:rPr>
            </w:pPr>
            <w:r>
              <w:rPr>
                <w:sz w:val="26"/>
              </w:rPr>
              <w:t>Dział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EA4B56" w14:textId="77777777" w:rsidR="00A77B3E" w:rsidRDefault="00BA5440">
            <w:pPr>
              <w:jc w:val="center"/>
              <w:rPr>
                <w:color w:val="000000"/>
                <w:u w:color="000000"/>
              </w:rPr>
            </w:pPr>
            <w:r>
              <w:rPr>
                <w:sz w:val="26"/>
              </w:rPr>
              <w:t>Rozdział</w:t>
            </w:r>
          </w:p>
        </w:tc>
        <w:tc>
          <w:tcPr>
            <w:tcW w:w="40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591AE0" w14:textId="77777777" w:rsidR="00A77B3E" w:rsidRDefault="00BA5440">
            <w:pPr>
              <w:jc w:val="center"/>
              <w:rPr>
                <w:color w:val="000000"/>
                <w:u w:color="000000"/>
              </w:rPr>
            </w:pPr>
            <w:r>
              <w:rPr>
                <w:sz w:val="26"/>
              </w:rPr>
              <w:t>Nazwa Programów Operacyjnych</w:t>
            </w:r>
          </w:p>
        </w:tc>
        <w:tc>
          <w:tcPr>
            <w:tcW w:w="27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68EE25" w14:textId="77777777" w:rsidR="00A77B3E" w:rsidRDefault="00BA5440">
            <w:pPr>
              <w:jc w:val="center"/>
              <w:rPr>
                <w:color w:val="000000"/>
                <w:u w:color="000000"/>
              </w:rPr>
            </w:pPr>
            <w:r>
              <w:rPr>
                <w:sz w:val="26"/>
              </w:rPr>
              <w:t>Kwota dotacji celowej na współfinansowanie (w tys. zł)</w:t>
            </w:r>
          </w:p>
        </w:tc>
      </w:tr>
      <w:tr w:rsidR="00EE5859" w14:paraId="02CCC833" w14:textId="77777777" w:rsidTr="00BA5440">
        <w:trPr>
          <w:trHeight w:val="832"/>
        </w:trPr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AE5358" w14:textId="77777777" w:rsidR="00A77B3E" w:rsidRDefault="00BA544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6"/>
              </w:rPr>
              <w:t>67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C05394" w14:textId="77777777" w:rsidR="00A77B3E" w:rsidRDefault="00BA544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6"/>
              </w:rPr>
              <w:t>730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530AF0" w14:textId="77777777" w:rsidR="00A77B3E" w:rsidRDefault="00BA544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6"/>
              </w:rPr>
              <w:t>73095</w:t>
            </w:r>
          </w:p>
        </w:tc>
        <w:tc>
          <w:tcPr>
            <w:tcW w:w="40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D77F8B" w14:textId="77777777" w:rsidR="00A77B3E" w:rsidRDefault="00BA5440">
            <w:pPr>
              <w:jc w:val="left"/>
              <w:rPr>
                <w:color w:val="000000"/>
                <w:u w:color="000000"/>
              </w:rPr>
            </w:pPr>
            <w:r>
              <w:rPr>
                <w:sz w:val="26"/>
              </w:rPr>
              <w:t>Projekty międzynarodowe współfinansowane Horyzont 2020 COFUND</w:t>
            </w:r>
            <w:r>
              <w:rPr>
                <w:sz w:val="26"/>
                <w:vertAlign w:val="superscript"/>
              </w:rPr>
              <w:t>1)</w:t>
            </w:r>
          </w:p>
        </w:tc>
        <w:tc>
          <w:tcPr>
            <w:tcW w:w="27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44BB28" w14:textId="77777777" w:rsidR="00A77B3E" w:rsidRDefault="00BA544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6"/>
              </w:rPr>
              <w:t xml:space="preserve"> 1 315    </w:t>
            </w:r>
          </w:p>
        </w:tc>
      </w:tr>
      <w:tr w:rsidR="00EE5859" w14:paraId="17F0F3C0" w14:textId="77777777" w:rsidTr="00BA5440">
        <w:trPr>
          <w:trHeight w:val="332"/>
        </w:trPr>
        <w:tc>
          <w:tcPr>
            <w:tcW w:w="111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528F7C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FB5C64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3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B83E1A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4096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D75A9A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753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5F9B711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EE5859" w14:paraId="1ED495AF" w14:textId="77777777" w:rsidTr="00BA5440">
        <w:trPr>
          <w:trHeight w:val="1514"/>
        </w:trPr>
        <w:tc>
          <w:tcPr>
            <w:tcW w:w="10314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C3C7CC" w14:textId="77777777" w:rsidR="00A77B3E" w:rsidRDefault="00BA5440">
            <w:pPr>
              <w:jc w:val="left"/>
              <w:rPr>
                <w:color w:val="000000"/>
                <w:u w:color="000000"/>
              </w:rPr>
            </w:pPr>
            <w:r>
              <w:rPr>
                <w:sz w:val="26"/>
              </w:rPr>
              <w:t>1) program stypendialny PASIFIC</w:t>
            </w:r>
          </w:p>
        </w:tc>
      </w:tr>
      <w:tr w:rsidR="00EE5859" w14:paraId="1216F137" w14:textId="77777777" w:rsidTr="00BA5440">
        <w:trPr>
          <w:trHeight w:val="1480"/>
        </w:trPr>
        <w:tc>
          <w:tcPr>
            <w:tcW w:w="10314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C7F135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</w:tbl>
    <w:p w14:paraId="15308C52" w14:textId="77777777" w:rsidR="00A77B3E" w:rsidRDefault="00A77B3E">
      <w:pPr>
        <w:rPr>
          <w:color w:val="000000"/>
          <w:u w:color="000000"/>
        </w:rPr>
        <w:sectPr w:rsidR="00A77B3E">
          <w:footerReference w:type="default" r:id="rId11"/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14:paraId="0283E841" w14:textId="3FDD3B3A" w:rsidR="00A77B3E" w:rsidRDefault="00BA5440">
      <w:pPr>
        <w:spacing w:before="120" w:after="120" w:line="360" w:lineRule="auto"/>
        <w:ind w:left="9933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 w:rsidR="00000000"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5 do uchwały Nr</w:t>
      </w:r>
      <w:r w:rsidR="00E31AC0">
        <w:rPr>
          <w:color w:val="000000"/>
          <w:u w:color="000000"/>
        </w:rPr>
        <w:t xml:space="preserve"> 53/2023</w:t>
      </w:r>
      <w:r>
        <w:rPr>
          <w:color w:val="000000"/>
          <w:u w:color="000000"/>
        </w:rPr>
        <w:br/>
        <w:t>Prezydium Polskiej Akademii Nauk</w:t>
      </w:r>
      <w:r>
        <w:rPr>
          <w:color w:val="000000"/>
          <w:u w:color="000000"/>
        </w:rPr>
        <w:br/>
        <w:t>z dnia 26 września 2023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42"/>
        <w:gridCol w:w="1560"/>
        <w:gridCol w:w="1417"/>
        <w:gridCol w:w="1985"/>
        <w:gridCol w:w="6804"/>
        <w:gridCol w:w="2006"/>
      </w:tblGrid>
      <w:tr w:rsidR="00EE5859" w14:paraId="3B801166" w14:textId="77777777" w:rsidTr="00BA5440">
        <w:trPr>
          <w:trHeight w:val="720"/>
        </w:trPr>
        <w:tc>
          <w:tcPr>
            <w:tcW w:w="15014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71BD83" w14:textId="77777777" w:rsidR="00A77B3E" w:rsidRDefault="00BA544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8"/>
              </w:rPr>
              <w:t>Projekt budżetu państwa na rok 2024 (część 67 dział 730) - w układzie zadaniowym </w:t>
            </w:r>
          </w:p>
        </w:tc>
      </w:tr>
      <w:tr w:rsidR="00EE5859" w14:paraId="3C05F961" w14:textId="77777777" w:rsidTr="00BA5440">
        <w:trPr>
          <w:trHeight w:val="870"/>
        </w:trPr>
        <w:tc>
          <w:tcPr>
            <w:tcW w:w="12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28597C" w14:textId="77777777" w:rsidR="00A77B3E" w:rsidRDefault="00BA544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Zadanie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FDC550" w14:textId="77777777" w:rsidR="00A77B3E" w:rsidRDefault="00BA544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Podzadanie</w:t>
            </w:r>
          </w:p>
        </w:tc>
        <w:tc>
          <w:tcPr>
            <w:tcW w:w="1417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874AAE" w14:textId="77777777" w:rsidR="00A77B3E" w:rsidRDefault="00BA544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Działanie</w:t>
            </w:r>
          </w:p>
        </w:tc>
        <w:tc>
          <w:tcPr>
            <w:tcW w:w="19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48CD07" w14:textId="77777777" w:rsidR="00A77B3E" w:rsidRDefault="00BA544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Poddziałanie *)</w:t>
            </w:r>
          </w:p>
        </w:tc>
        <w:tc>
          <w:tcPr>
            <w:tcW w:w="6804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EE5AE3" w14:textId="77777777" w:rsidR="00A77B3E" w:rsidRDefault="00BA544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Treść</w:t>
            </w:r>
          </w:p>
        </w:tc>
        <w:tc>
          <w:tcPr>
            <w:tcW w:w="2006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218C08" w14:textId="77777777" w:rsidR="00A77B3E" w:rsidRDefault="00BA544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4"/>
                <w:u w:color="000000"/>
              </w:rPr>
              <w:t xml:space="preserve">Projekt planu </w:t>
            </w:r>
            <w:r>
              <w:rPr>
                <w:color w:val="000000"/>
                <w:sz w:val="24"/>
                <w:u w:color="000000"/>
              </w:rPr>
              <w:br/>
              <w:t>na 2024 rok</w:t>
            </w:r>
            <w:r>
              <w:rPr>
                <w:color w:val="000000"/>
                <w:sz w:val="24"/>
                <w:u w:color="000000"/>
              </w:rPr>
              <w:br/>
              <w:t>(w tys. zł)</w:t>
            </w:r>
          </w:p>
        </w:tc>
      </w:tr>
      <w:tr w:rsidR="00EE5859" w14:paraId="27572B01" w14:textId="77777777" w:rsidTr="00BA5440">
        <w:trPr>
          <w:trHeight w:val="555"/>
        </w:trPr>
        <w:tc>
          <w:tcPr>
            <w:tcW w:w="1242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3CDC59" w14:textId="77777777" w:rsidR="00A77B3E" w:rsidRDefault="00BA544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4"/>
              </w:rPr>
              <w:t>10.1.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DE219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BA8C5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A6EF8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80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40B70F" w14:textId="77777777" w:rsidR="00A77B3E" w:rsidRDefault="00BA544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4"/>
              </w:rPr>
              <w:t>Zarządzanie systemem szkolnictwa wyższego i nauki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BB9530" w14:textId="77777777" w:rsidR="00A77B3E" w:rsidRDefault="00BA544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4"/>
              </w:rPr>
              <w:t>             115 066   </w:t>
            </w:r>
          </w:p>
        </w:tc>
      </w:tr>
      <w:tr w:rsidR="00EE5859" w14:paraId="01363C8B" w14:textId="77777777" w:rsidTr="00BA5440">
        <w:trPr>
          <w:trHeight w:val="705"/>
        </w:trPr>
        <w:tc>
          <w:tcPr>
            <w:tcW w:w="1242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1993A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42B37B" w14:textId="77777777" w:rsidR="00A77B3E" w:rsidRDefault="00BA544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10.1.3.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EC3D8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01B86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80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0BA554" w14:textId="77777777" w:rsidR="00A77B3E" w:rsidRDefault="00BA5440">
            <w:pPr>
              <w:jc w:val="left"/>
              <w:rPr>
                <w:color w:val="000000"/>
                <w:u w:color="000000"/>
              </w:rPr>
            </w:pPr>
            <w:r>
              <w:rPr>
                <w:sz w:val="24"/>
              </w:rPr>
              <w:t>Upowszechnianie, promocja oraz popularyzacja szkolnictwa wyższego i nauki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D2488E" w14:textId="77777777" w:rsidR="00A77B3E" w:rsidRDefault="00BA5440">
            <w:pPr>
              <w:jc w:val="left"/>
              <w:rPr>
                <w:color w:val="000000"/>
                <w:u w:color="000000"/>
              </w:rPr>
            </w:pPr>
            <w:r>
              <w:rPr>
                <w:sz w:val="24"/>
              </w:rPr>
              <w:t>             115 066   </w:t>
            </w:r>
          </w:p>
        </w:tc>
      </w:tr>
      <w:tr w:rsidR="00EE5859" w14:paraId="6A75CAC0" w14:textId="77777777" w:rsidTr="00BA5440">
        <w:trPr>
          <w:trHeight w:val="540"/>
        </w:trPr>
        <w:tc>
          <w:tcPr>
            <w:tcW w:w="1242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BD428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AD874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2AFB5B" w14:textId="77777777" w:rsidR="00A77B3E" w:rsidRDefault="00BA544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10.1.3.1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F9A45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80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238539" w14:textId="77777777" w:rsidR="00A77B3E" w:rsidRDefault="00BA5440">
            <w:pPr>
              <w:jc w:val="left"/>
              <w:rPr>
                <w:color w:val="000000"/>
                <w:u w:color="000000"/>
              </w:rPr>
            </w:pPr>
            <w:r>
              <w:rPr>
                <w:sz w:val="24"/>
              </w:rPr>
              <w:t>Działalność Polskiej Akademii Nauk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BAC072" w14:textId="77777777" w:rsidR="00A77B3E" w:rsidRDefault="00BA5440">
            <w:pPr>
              <w:jc w:val="left"/>
              <w:rPr>
                <w:color w:val="000000"/>
                <w:u w:color="000000"/>
              </w:rPr>
            </w:pPr>
            <w:r>
              <w:rPr>
                <w:sz w:val="24"/>
              </w:rPr>
              <w:t>             115 066   </w:t>
            </w:r>
          </w:p>
        </w:tc>
      </w:tr>
      <w:tr w:rsidR="00EE5859" w14:paraId="7361BDEB" w14:textId="77777777" w:rsidTr="00BA5440">
        <w:trPr>
          <w:trHeight w:val="795"/>
        </w:trPr>
        <w:tc>
          <w:tcPr>
            <w:tcW w:w="1242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F012F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14B18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EB3E1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B8EAAB" w14:textId="77777777" w:rsidR="00A77B3E" w:rsidRDefault="00BA5440">
            <w:pPr>
              <w:jc w:val="center"/>
              <w:rPr>
                <w:color w:val="000000"/>
                <w:u w:color="000000"/>
              </w:rPr>
            </w:pPr>
            <w:r>
              <w:rPr>
                <w:i/>
                <w:sz w:val="24"/>
              </w:rPr>
              <w:t>10.1.3.1.1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0F6987" w14:textId="77777777" w:rsidR="00A77B3E" w:rsidRDefault="00BA5440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24"/>
              </w:rPr>
              <w:t>Działalność organów i korporacji uczonych Polskiej Akademii Nauk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503DDA" w14:textId="77777777" w:rsidR="00A77B3E" w:rsidRDefault="00BA5440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24"/>
              </w:rPr>
              <w:t>              18 161   </w:t>
            </w:r>
          </w:p>
        </w:tc>
      </w:tr>
      <w:tr w:rsidR="00EE5859" w14:paraId="45E4DBCB" w14:textId="77777777" w:rsidTr="00BA5440">
        <w:trPr>
          <w:trHeight w:val="765"/>
        </w:trPr>
        <w:tc>
          <w:tcPr>
            <w:tcW w:w="1242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BFC59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0C67B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F35E8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7E175E" w14:textId="77777777" w:rsidR="00A77B3E" w:rsidRDefault="00BA5440">
            <w:pPr>
              <w:jc w:val="center"/>
              <w:rPr>
                <w:color w:val="000000"/>
                <w:u w:color="000000"/>
              </w:rPr>
            </w:pPr>
            <w:r>
              <w:rPr>
                <w:i/>
                <w:sz w:val="24"/>
              </w:rPr>
              <w:t>10.1.3.1.2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533F25" w14:textId="77777777" w:rsidR="00A77B3E" w:rsidRDefault="00BA5440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24"/>
              </w:rPr>
              <w:t>Działalność Kancelarii i krajowych jednostek organizacyjnych Polskiej Akademii Nauk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AA7205" w14:textId="77777777" w:rsidR="00A77B3E" w:rsidRDefault="00BA5440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24"/>
              </w:rPr>
              <w:t>              75 834   </w:t>
            </w:r>
          </w:p>
        </w:tc>
      </w:tr>
      <w:tr w:rsidR="00EE5859" w14:paraId="07E7CE78" w14:textId="77777777" w:rsidTr="00BA5440">
        <w:trPr>
          <w:trHeight w:val="780"/>
        </w:trPr>
        <w:tc>
          <w:tcPr>
            <w:tcW w:w="1242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D0DA8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5B65F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62E21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88326C" w14:textId="77777777" w:rsidR="00A77B3E" w:rsidRDefault="00BA5440">
            <w:pPr>
              <w:jc w:val="center"/>
              <w:rPr>
                <w:color w:val="000000"/>
                <w:u w:color="000000"/>
              </w:rPr>
            </w:pPr>
            <w:r>
              <w:rPr>
                <w:i/>
                <w:sz w:val="24"/>
              </w:rPr>
              <w:t>10.1.3.1.3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031733" w14:textId="77777777" w:rsidR="00A77B3E" w:rsidRDefault="00BA5440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24"/>
              </w:rPr>
              <w:t>Wspieranie aktywności Polskiej Akademii Nauk na forum międzynarodowym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9DE1B0" w14:textId="77777777" w:rsidR="00A77B3E" w:rsidRDefault="00BA5440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24"/>
              </w:rPr>
              <w:t>              21 071   </w:t>
            </w:r>
          </w:p>
        </w:tc>
      </w:tr>
      <w:tr w:rsidR="00EE5859" w14:paraId="0224F867" w14:textId="77777777" w:rsidTr="00BA5440">
        <w:trPr>
          <w:trHeight w:val="1140"/>
        </w:trPr>
        <w:tc>
          <w:tcPr>
            <w:tcW w:w="1300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E8878A" w14:textId="77777777" w:rsidR="00A77B3E" w:rsidRDefault="00BA544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4"/>
                <w:u w:color="000000"/>
              </w:rPr>
              <w:t>RAZEM wydatki części 67 Polska Akademia Nauk, dział 730 Szkolnictwo wyższe i nauka</w:t>
            </w:r>
            <w:r>
              <w:rPr>
                <w:b/>
                <w:color w:val="000000"/>
                <w:sz w:val="24"/>
                <w:u w:color="000000"/>
              </w:rPr>
              <w:br/>
              <w:t>-  uwzględnione w funkcji 10 Szkolnictwo wyższe i nauka 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A4B0F2" w14:textId="77777777" w:rsidR="00A77B3E" w:rsidRDefault="00BA544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4"/>
              </w:rPr>
              <w:t>             115 066   </w:t>
            </w:r>
          </w:p>
        </w:tc>
      </w:tr>
      <w:tr w:rsidR="00EE5859" w14:paraId="23AEF393" w14:textId="77777777" w:rsidTr="00BA5440">
        <w:trPr>
          <w:trHeight w:val="960"/>
        </w:trPr>
        <w:tc>
          <w:tcPr>
            <w:tcW w:w="15014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F5A3BA4" w14:textId="77777777" w:rsidR="00A77B3E" w:rsidRDefault="00BA5440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*) w roku 2024 zgodnie z ustalonym przez Ministra Finansów układem budżetu zadaniowego działalność Polskiej Akademii Nauk uwzględniana jest w funkcji</w:t>
            </w:r>
            <w:r>
              <w:rPr>
                <w:color w:val="000000"/>
                <w:u w:color="000000"/>
              </w:rPr>
              <w:br/>
              <w:t>"10. Szkolnictwo wyższe i nauka" i prezentowana w działaniu 10.1.3.1 Działalność Polskiej Akademii Nauk. Podobnie jak w latach poprzednich działanie to zawiera 3 poddziałania.</w:t>
            </w:r>
          </w:p>
        </w:tc>
      </w:tr>
    </w:tbl>
    <w:p w14:paraId="1C1FE466" w14:textId="77777777" w:rsidR="00A77B3E" w:rsidRDefault="00A77B3E">
      <w:pPr>
        <w:rPr>
          <w:color w:val="000000"/>
          <w:u w:color="000000"/>
        </w:rPr>
        <w:sectPr w:rsidR="00A77B3E">
          <w:footerReference w:type="default" r:id="rId12"/>
          <w:endnotePr>
            <w:numFmt w:val="decimal"/>
          </w:endnotePr>
          <w:pgSz w:w="16838" w:h="11906" w:orient="landscape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14:paraId="0E89ECC8" w14:textId="0DF6FE5D" w:rsidR="00A77B3E" w:rsidRDefault="00BA5440">
      <w:pPr>
        <w:spacing w:before="280" w:after="280" w:line="360" w:lineRule="auto"/>
        <w:jc w:val="center"/>
        <w:rPr>
          <w:color w:val="000000"/>
          <w:spacing w:val="2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 w:rsidR="00000000"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t xml:space="preserve">Uzasadnienie do uchwały Nr </w:t>
      </w:r>
      <w:r w:rsidR="00E31AC0">
        <w:t>53/2023</w:t>
      </w:r>
      <w:r>
        <w:rPr>
          <w:color w:val="000000"/>
          <w:spacing w:val="20"/>
          <w:u w:color="000000"/>
        </w:rPr>
        <w:br/>
      </w:r>
      <w:r>
        <w:t>Prezydium Polskiej Akademii Nauk</w:t>
      </w:r>
      <w:r>
        <w:rPr>
          <w:color w:val="000000"/>
          <w:spacing w:val="20"/>
          <w:u w:color="000000"/>
        </w:rPr>
        <w:br/>
      </w:r>
      <w:r>
        <w:t>z dnia 26 września 2023 r.</w:t>
      </w:r>
    </w:p>
    <w:p w14:paraId="5C4D7252" w14:textId="77777777" w:rsidR="00A77B3E" w:rsidRDefault="00BA544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Zgodnie z art. 19 ust. 2 pkt 2 ustawy z dnia 30 kwietnia 2010 roku </w:t>
      </w:r>
      <w:r>
        <w:rPr>
          <w:i/>
          <w:color w:val="000000"/>
          <w:u w:color="000000"/>
        </w:rPr>
        <w:t xml:space="preserve">o Polskiej Akademii Nauk </w:t>
      </w:r>
      <w:r>
        <w:rPr>
          <w:color w:val="000000"/>
          <w:u w:color="000000"/>
        </w:rPr>
        <w:t xml:space="preserve">Prezydium Polskiej Akademii Nauk </w:t>
      </w:r>
      <w:r>
        <w:rPr>
          <w:b/>
          <w:color w:val="000000"/>
          <w:u w:color="000000"/>
        </w:rPr>
        <w:t xml:space="preserve">uchwala propozycje dotyczące projektu budżetu państwa w zakresie przewidzianym dla Polskiej Akademii Nauk </w:t>
      </w:r>
      <w:r>
        <w:rPr>
          <w:color w:val="000000"/>
          <w:u w:color="000000"/>
        </w:rPr>
        <w:t xml:space="preserve">zwanej dalej Akademią lub PAN. Zgodnie z art. 78 ust. 1 i 2 cyt. ustawy środki pochodzące z budżetu państwa przeznaczone na finansowanie działalności Akademii </w:t>
      </w:r>
      <w:r>
        <w:rPr>
          <w:b/>
          <w:color w:val="000000"/>
          <w:u w:color="000000"/>
        </w:rPr>
        <w:t>są klasyfikowane w dziale Szkolnictwo wyższe i nauka.</w:t>
      </w:r>
    </w:p>
    <w:p w14:paraId="2227A070" w14:textId="77777777" w:rsidR="00A77B3E" w:rsidRDefault="00BA544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Przedkładany projekt budżetu Akademii na rok 2024 – jest zgodny z </w:t>
      </w:r>
      <w:r>
        <w:rPr>
          <w:b/>
          <w:color w:val="000000"/>
          <w:u w:color="000000"/>
        </w:rPr>
        <w:t>wersją wstępnie przyjętą przez Radę Ministrów na posiedzeniu w dniu 24 sierpnia 2023 r.</w:t>
      </w:r>
      <w:r>
        <w:rPr>
          <w:color w:val="000000"/>
          <w:u w:color="000000"/>
        </w:rPr>
        <w:t xml:space="preserve"> i przewiduje w części 67 Polska Akademia Nauk sumę </w:t>
      </w:r>
      <w:r>
        <w:rPr>
          <w:b/>
          <w:color w:val="000000"/>
          <w:u w:color="000000"/>
        </w:rPr>
        <w:t>115.066 tys. zł</w:t>
      </w:r>
      <w:r>
        <w:rPr>
          <w:color w:val="000000"/>
          <w:u w:color="000000"/>
        </w:rPr>
        <w:t xml:space="preserve"> (</w:t>
      </w:r>
      <w:r>
        <w:rPr>
          <w:i/>
          <w:color w:val="000000"/>
          <w:u w:color="000000"/>
        </w:rPr>
        <w:t>projekt został opublikowany na stronie internetowej Ministerstwa Finansów i skierowany do Rady Dialogu Społecznego</w:t>
      </w:r>
      <w:r>
        <w:rPr>
          <w:color w:val="000000"/>
          <w:u w:color="000000"/>
        </w:rPr>
        <w:t>) i obejmuje wydatki zapisane w dziale 730 „Szkolnictwo wyższe i nauka”.</w:t>
      </w:r>
    </w:p>
    <w:p w14:paraId="6542AAB3" w14:textId="77777777" w:rsidR="00A77B3E" w:rsidRDefault="00BA544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val="single" w:color="000000"/>
        </w:rPr>
        <w:t>W ramach powyższej sumy wydatków wstępnie zaplanowano wyodrębnić kwotę:</w:t>
      </w:r>
    </w:p>
    <w:p w14:paraId="499B6FD7" w14:textId="77777777" w:rsidR="00A77B3E" w:rsidRDefault="00BA544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1.</w:t>
      </w:r>
      <w:r>
        <w:rPr>
          <w:b/>
          <w:color w:val="000000"/>
          <w:u w:color="000000"/>
        </w:rPr>
        <w:t xml:space="preserve">102.974 tys. zł – w formie dotacji podmiotowej, </w:t>
      </w:r>
      <w:r>
        <w:rPr>
          <w:color w:val="000000"/>
          <w:u w:color="000000"/>
        </w:rPr>
        <w:t xml:space="preserve">w ramach której </w:t>
      </w:r>
      <w:r>
        <w:rPr>
          <w:color w:val="000000"/>
          <w:u w:val="single" w:color="000000"/>
        </w:rPr>
        <w:t>przewiduje się</w:t>
      </w:r>
      <w:r>
        <w:rPr>
          <w:color w:val="000000"/>
          <w:u w:color="000000"/>
        </w:rPr>
        <w:t xml:space="preserve">: </w:t>
      </w:r>
    </w:p>
    <w:p w14:paraId="6B1E6AA3" w14:textId="77777777" w:rsidR="00A77B3E" w:rsidRDefault="00BA544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1)finansowanie działalności placówek naukowych Akademii, pomocniczych jednostek naukowych oraz innych jednostek organizacyjnych nieposiadających osobowości prawnej w łącznej wysokości </w:t>
      </w:r>
      <w:r>
        <w:rPr>
          <w:b/>
          <w:color w:val="000000"/>
          <w:u w:color="000000"/>
        </w:rPr>
        <w:t>43.684 tys. zł</w:t>
      </w:r>
      <w:r>
        <w:rPr>
          <w:color w:val="000000"/>
          <w:u w:color="000000"/>
        </w:rPr>
        <w:t>,</w:t>
      </w:r>
    </w:p>
    <w:p w14:paraId="08EDDFC3" w14:textId="77777777" w:rsidR="00A77B3E" w:rsidRDefault="00BA544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2)sfinansowanie uposażeń członków Akademii </w:t>
      </w:r>
      <w:r>
        <w:rPr>
          <w:i/>
          <w:color w:val="000000"/>
          <w:u w:color="000000"/>
        </w:rPr>
        <w:t xml:space="preserve">(kwotę skalkulowano na podstawie stawek miesięcznego uposażenia członkowskiego określonych w rozporządzeniu Ministra Nauki i Szkolnictwa Wyższego z dnia 17 września 2010 r. i stanu osobowego na dzień 15 czerwca 2023 roku) </w:t>
      </w:r>
      <w:r>
        <w:rPr>
          <w:color w:val="000000"/>
          <w:u w:color="000000"/>
        </w:rPr>
        <w:t xml:space="preserve">– </w:t>
      </w:r>
      <w:r>
        <w:rPr>
          <w:b/>
          <w:color w:val="000000"/>
          <w:u w:color="000000"/>
        </w:rPr>
        <w:t>7.755 tys. zł</w:t>
      </w:r>
      <w:r>
        <w:rPr>
          <w:color w:val="000000"/>
          <w:u w:color="000000"/>
        </w:rPr>
        <w:t>,</w:t>
      </w:r>
    </w:p>
    <w:p w14:paraId="28ADE8B9" w14:textId="77777777" w:rsidR="00A77B3E" w:rsidRDefault="00BA544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3)pokrycie kosztów działalności statutowej organów i korporacji uczonych Akademii, </w:t>
      </w:r>
      <w:r>
        <w:rPr>
          <w:i/>
          <w:color w:val="000000"/>
          <w:u w:color="000000"/>
        </w:rPr>
        <w:t>(w tym uwzględniono aktywność Komisji do Spraw Etyki w Nauce, Komisji Rewizyjnej i Akademii Młodych Uczonych)</w:t>
      </w:r>
      <w:r>
        <w:rPr>
          <w:color w:val="000000"/>
          <w:u w:color="000000"/>
        </w:rPr>
        <w:t xml:space="preserve"> – </w:t>
      </w:r>
      <w:r>
        <w:rPr>
          <w:b/>
          <w:color w:val="000000"/>
          <w:u w:color="000000"/>
        </w:rPr>
        <w:t>6.475 tys. zł</w:t>
      </w:r>
      <w:r>
        <w:rPr>
          <w:color w:val="000000"/>
          <w:u w:color="000000"/>
        </w:rPr>
        <w:t>,</w:t>
      </w:r>
    </w:p>
    <w:p w14:paraId="32C5D37B" w14:textId="77777777" w:rsidR="00A77B3E" w:rsidRDefault="00BA544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4)realizację programu stypendialnego PASIFIC – </w:t>
      </w:r>
      <w:r>
        <w:rPr>
          <w:b/>
          <w:color w:val="000000"/>
          <w:u w:color="000000"/>
        </w:rPr>
        <w:t>2.830 tys. zł</w:t>
      </w:r>
      <w:r>
        <w:rPr>
          <w:color w:val="000000"/>
          <w:u w:color="000000"/>
        </w:rPr>
        <w:t xml:space="preserve">, </w:t>
      </w:r>
    </w:p>
    <w:p w14:paraId="6A4EDA17" w14:textId="77777777" w:rsidR="00A77B3E" w:rsidRDefault="00BA544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5)finansowanie zadań z zakresu upowszechnia i promocji działalności naukowej </w:t>
      </w:r>
      <w:r>
        <w:rPr>
          <w:b/>
          <w:color w:val="000000"/>
          <w:u w:color="000000"/>
        </w:rPr>
        <w:t xml:space="preserve">5.011 tys. zł, </w:t>
      </w:r>
      <w:r>
        <w:rPr>
          <w:color w:val="000000"/>
          <w:u w:color="000000"/>
        </w:rPr>
        <w:t>z czego na działalność w tym zakresie prowadzoną przez korporację uczonych zaplanowano 3.931 tys. zł oraz 1.080 tys. zł na zadania Kancelarii Akademii,</w:t>
      </w:r>
    </w:p>
    <w:p w14:paraId="6E119E56" w14:textId="77777777" w:rsidR="00A77B3E" w:rsidRDefault="00BA544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6)finansowanie współpracy naukowej z zagranicą realizowanej w ramach umów i porozumień podpisanych przez Akademię, składek do organizacji międzynarodowych oraz programu wizyt studyjnych uczonych z zagranicy realizowanego przez Biuro Współpracy z Zagranicą, w tym koszty zagranicznych podróży pracowników Kancelarii PAN - </w:t>
      </w:r>
      <w:r>
        <w:rPr>
          <w:b/>
          <w:color w:val="000000"/>
          <w:u w:color="000000"/>
        </w:rPr>
        <w:t>5.630 tys. zł</w:t>
      </w:r>
      <w:r>
        <w:rPr>
          <w:color w:val="000000"/>
          <w:u w:color="000000"/>
        </w:rPr>
        <w:t>,</w:t>
      </w:r>
    </w:p>
    <w:p w14:paraId="34F43E5B" w14:textId="77777777" w:rsidR="00A77B3E" w:rsidRDefault="00BA544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7)finansowanie działalności merytorycznej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Biura ds. Doskonałości Naukowej – </w:t>
      </w:r>
      <w:r>
        <w:rPr>
          <w:b/>
          <w:color w:val="000000"/>
          <w:u w:color="000000"/>
        </w:rPr>
        <w:t>145 tys. zł</w:t>
      </w:r>
      <w:r>
        <w:rPr>
          <w:color w:val="000000"/>
          <w:u w:color="000000"/>
        </w:rPr>
        <w:t xml:space="preserve">, </w:t>
      </w:r>
    </w:p>
    <w:p w14:paraId="1908FF4E" w14:textId="77777777" w:rsidR="00A77B3E" w:rsidRDefault="00BA544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8)finansowanie działalności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Biura Komunikacji i Informacji Naukowej </w:t>
      </w:r>
      <w:r>
        <w:rPr>
          <w:b/>
          <w:color w:val="000000"/>
          <w:u w:color="000000"/>
        </w:rPr>
        <w:t>– 906 tys. zł</w:t>
      </w:r>
      <w:r>
        <w:rPr>
          <w:color w:val="000000"/>
          <w:u w:color="000000"/>
        </w:rPr>
        <w:t>,</w:t>
      </w:r>
    </w:p>
    <w:p w14:paraId="09370970" w14:textId="77777777" w:rsidR="00A77B3E" w:rsidRDefault="00BA544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9)obsługę administracyjną Akademii i jej oddziałów realizowaną przez Kancelarię Akademii – </w:t>
      </w:r>
      <w:r>
        <w:rPr>
          <w:b/>
          <w:color w:val="000000"/>
          <w:u w:color="000000"/>
        </w:rPr>
        <w:t>28.964 tys. zł</w:t>
      </w:r>
      <w:r>
        <w:rPr>
          <w:color w:val="000000"/>
          <w:u w:color="000000"/>
        </w:rPr>
        <w:t>,</w:t>
      </w:r>
    </w:p>
    <w:p w14:paraId="1F71C6B6" w14:textId="77777777" w:rsidR="00A77B3E" w:rsidRDefault="00BA544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10)dofinansowanie działalności międzynarodowych instytutów kwotą </w:t>
      </w:r>
      <w:r>
        <w:rPr>
          <w:b/>
          <w:color w:val="000000"/>
          <w:u w:color="000000"/>
        </w:rPr>
        <w:t xml:space="preserve">1.574 tys. zł. </w:t>
      </w:r>
    </w:p>
    <w:p w14:paraId="6AE0F05B" w14:textId="77777777" w:rsidR="00A77B3E" w:rsidRDefault="00BA544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2.</w:t>
      </w:r>
      <w:r>
        <w:rPr>
          <w:b/>
          <w:color w:val="000000"/>
          <w:u w:color="000000"/>
        </w:rPr>
        <w:t>10.585 tys. zł - w formie dotacji celowej na inwestycje</w:t>
      </w:r>
      <w:r>
        <w:rPr>
          <w:color w:val="000000"/>
          <w:u w:color="000000"/>
        </w:rPr>
        <w:t>; na obecnym etapie przyjęto, że dotacja celowa zostanie przeznaczona na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: </w:t>
      </w:r>
    </w:p>
    <w:p w14:paraId="5271D4C2" w14:textId="77777777" w:rsidR="00A77B3E" w:rsidRDefault="00BA544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val="single" w:color="000000"/>
        </w:rPr>
        <w:t>zadania inwestycyjne prowadzone w obiektach zabytkowych, mianowicie:</w:t>
      </w:r>
    </w:p>
    <w:p w14:paraId="73FC007F" w14:textId="77777777" w:rsidR="00A77B3E" w:rsidRDefault="00BA544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˗PAN Biblioteka Kórnicka - Renowacja i przebudowa zabytkowej kamienicy i  budynku towarzyszącego, pl. Niepodległości 50 w Kórniku  (roboty budowlane wraz z nadzorami) – </w:t>
      </w:r>
      <w:r>
        <w:rPr>
          <w:b/>
          <w:color w:val="000000"/>
          <w:u w:color="000000"/>
        </w:rPr>
        <w:t>1.500 tys. zł</w:t>
      </w:r>
      <w:r>
        <w:rPr>
          <w:color w:val="000000"/>
          <w:u w:color="000000"/>
        </w:rPr>
        <w:t>,</w:t>
      </w:r>
    </w:p>
    <w:p w14:paraId="25AC092A" w14:textId="77777777" w:rsidR="00A77B3E" w:rsidRDefault="00BA544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 xml:space="preserve">˗PAN Dom Zjazdów i Konferencji w Jabłonnie - Wykonanie robót budowlanych związanych z zabezpieczeniem budynku dawnych stajni należących do zespołu urbanistyczno-architektonicznego założenia pałacowego w Jabłonnie (dokumentacja projektowa, roboty budowlane wraz z nadzorami) - Etap I – </w:t>
      </w:r>
      <w:r>
        <w:rPr>
          <w:b/>
          <w:color w:val="000000"/>
          <w:u w:color="000000"/>
        </w:rPr>
        <w:t>3.000 tys. zł</w:t>
      </w:r>
      <w:r>
        <w:rPr>
          <w:color w:val="000000"/>
          <w:u w:color="000000"/>
        </w:rPr>
        <w:t>,</w:t>
      </w:r>
    </w:p>
    <w:p w14:paraId="53E86201" w14:textId="77777777" w:rsidR="00A77B3E" w:rsidRDefault="00BA544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˗PAN Dom Zjazdów i Konferencji w Jabłonnie - Termomodernizacja budynku Oranżerii należącej do zespołu urbanistyczno-architektonicznego założenia pałacowo-parkowego w Jabłonnie - Etap I (dokumentacja projektowa, roboty budowlane wraz z nadzorami) – </w:t>
      </w:r>
      <w:r>
        <w:rPr>
          <w:b/>
          <w:color w:val="000000"/>
          <w:u w:color="000000"/>
        </w:rPr>
        <w:t>350 tys. zł</w:t>
      </w:r>
      <w:r>
        <w:rPr>
          <w:color w:val="000000"/>
          <w:u w:color="000000"/>
        </w:rPr>
        <w:t xml:space="preserve">, </w:t>
      </w:r>
    </w:p>
    <w:p w14:paraId="1504A0B9" w14:textId="77777777" w:rsidR="00A77B3E" w:rsidRDefault="00BA544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˗wykonanie przebudowy wraz z rozbudową instalacji wielobranżowej w  Pałacu Staszica od parteru do III piętra tj. instalacji elektrycznej, wodno-kanalizacyjnej, teletechnicznej i przeciwpożarowej w budynku zabytkowym - Etap I dokumentacja projektowa – </w:t>
      </w:r>
      <w:r>
        <w:rPr>
          <w:b/>
          <w:color w:val="000000"/>
          <w:u w:color="000000"/>
        </w:rPr>
        <w:t>350 tys. zł</w:t>
      </w:r>
      <w:r>
        <w:rPr>
          <w:color w:val="000000"/>
          <w:u w:color="000000"/>
        </w:rPr>
        <w:t>,</w:t>
      </w:r>
    </w:p>
    <w:p w14:paraId="6D96A34F" w14:textId="77777777" w:rsidR="00A77B3E" w:rsidRDefault="00BA544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˗wykonanie drenażu opaskowego wokół budynku Oddziału PAN położonego w Gdańsku przy ul. Jaśkowa Dolina 31 oraz kanalizacji deszczowej wraz z nadzorami, – </w:t>
      </w:r>
      <w:r>
        <w:rPr>
          <w:b/>
          <w:color w:val="000000"/>
          <w:u w:color="000000"/>
        </w:rPr>
        <w:t>1.505 tys. zł</w:t>
      </w:r>
      <w:r>
        <w:rPr>
          <w:color w:val="000000"/>
          <w:u w:color="000000"/>
        </w:rPr>
        <w:t>,</w:t>
      </w:r>
    </w:p>
    <w:p w14:paraId="47040031" w14:textId="77777777" w:rsidR="00A77B3E" w:rsidRDefault="00BA544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val="single" w:color="000000"/>
        </w:rPr>
        <w:t>oraz na pozostałe zadania inwestycyjne:</w:t>
      </w:r>
    </w:p>
    <w:p w14:paraId="7F882041" w14:textId="77777777" w:rsidR="00A77B3E" w:rsidRDefault="00BA544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val="single" w:color="000000"/>
        </w:rPr>
        <w:t>inwestycje budowlane:</w:t>
      </w:r>
    </w:p>
    <w:p w14:paraId="244A5041" w14:textId="77777777" w:rsidR="00A77B3E" w:rsidRDefault="00BA544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- przebudowa  budynku PAN z dostosowaniem do obowiązujących przepisów budowlanych wraz z nadzorami – Dom Seniora PAN przy ul. Chodkiewicza 3/5 w Konstancinie-Jeziornie - Etap II – </w:t>
      </w:r>
      <w:r>
        <w:rPr>
          <w:b/>
          <w:color w:val="000000"/>
          <w:u w:color="000000"/>
        </w:rPr>
        <w:t>3.318 tys. zł,</w:t>
      </w:r>
    </w:p>
    <w:p w14:paraId="51F5A428" w14:textId="77777777" w:rsidR="00A77B3E" w:rsidRDefault="00BA544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val="single" w:color="000000"/>
        </w:rPr>
        <w:t>zakupy inwestycyjne:</w:t>
      </w:r>
    </w:p>
    <w:p w14:paraId="57A76480" w14:textId="77777777" w:rsidR="00A77B3E" w:rsidRDefault="00BA544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- zakupy inwestycyjne na potrzeby jednostek organizacyjnych Akademii nieposiadających osobowości prawnej – </w:t>
      </w:r>
      <w:r>
        <w:rPr>
          <w:b/>
          <w:color w:val="000000"/>
          <w:u w:color="000000"/>
        </w:rPr>
        <w:t>262 tys. zł,</w:t>
      </w:r>
    </w:p>
    <w:p w14:paraId="4BC777C3" w14:textId="77777777" w:rsidR="00A77B3E" w:rsidRDefault="00BA544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˗zakup infrastruktury  informatycznej i oprogramowania – </w:t>
      </w:r>
      <w:r>
        <w:rPr>
          <w:b/>
          <w:color w:val="000000"/>
          <w:u w:color="000000"/>
        </w:rPr>
        <w:t>300 tys. zł</w:t>
      </w:r>
      <w:r>
        <w:rPr>
          <w:color w:val="000000"/>
          <w:u w:color="000000"/>
        </w:rPr>
        <w:t xml:space="preserve">. </w:t>
      </w:r>
    </w:p>
    <w:p w14:paraId="3E4A57F2" w14:textId="77777777" w:rsidR="00A77B3E" w:rsidRDefault="00BA544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3.</w:t>
      </w:r>
      <w:r>
        <w:rPr>
          <w:b/>
          <w:color w:val="000000"/>
          <w:u w:color="000000"/>
        </w:rPr>
        <w:t>1.315 tys. zł – w formie dotacji celowej na wkład własny</w:t>
      </w:r>
      <w:r>
        <w:rPr>
          <w:color w:val="000000"/>
          <w:u w:color="000000"/>
        </w:rPr>
        <w:t xml:space="preserve"> do programów realizowanych z udziałem środków UE z przeznaczeniem na współfinansowanie programu stypendialnego PASIFIC.</w:t>
      </w:r>
    </w:p>
    <w:p w14:paraId="451CAC2A" w14:textId="77777777" w:rsidR="00A77B3E" w:rsidRDefault="00BA544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4.</w:t>
      </w:r>
      <w:r>
        <w:rPr>
          <w:b/>
          <w:color w:val="000000"/>
          <w:u w:color="000000"/>
        </w:rPr>
        <w:t>192 tys. zł – w formie dotacji celowej na kształcenie</w:t>
      </w:r>
      <w:r>
        <w:rPr>
          <w:color w:val="000000"/>
          <w:u w:color="000000"/>
        </w:rPr>
        <w:t>.</w:t>
      </w:r>
    </w:p>
    <w:p w14:paraId="7805AB82" w14:textId="77777777" w:rsidR="00A77B3E" w:rsidRDefault="00BA544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W trakcie prac nad projektem budżetu Akademia przekazała (</w:t>
      </w:r>
      <w:r>
        <w:rPr>
          <w:i/>
          <w:color w:val="000000"/>
          <w:u w:color="000000"/>
        </w:rPr>
        <w:t>w dniu 26 lipca 2023 roku</w:t>
      </w:r>
      <w:r>
        <w:rPr>
          <w:color w:val="000000"/>
          <w:u w:color="000000"/>
        </w:rPr>
        <w:t>) odpowiednie druki planistyczne do Departamentu Budżetu i Finansów w Ministerstwie Edukacji i Nauki.</w:t>
      </w:r>
    </w:p>
    <w:p w14:paraId="0C919BC8" w14:textId="77777777" w:rsidR="00A77B3E" w:rsidRDefault="00BA544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Załączniki do niniejszej uchwały są wzorowane na odpowiednich załącznikach do ustawy budżetowej.</w:t>
      </w:r>
    </w:p>
    <w:p w14:paraId="4911FD61" w14:textId="77777777" w:rsidR="00A77B3E" w:rsidRDefault="00BA544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  <w:vertAlign w:val="superscript"/>
        </w:rPr>
        <w:t xml:space="preserve">1 </w:t>
      </w:r>
      <w:r>
        <w:rPr>
          <w:color w:val="000000"/>
          <w:u w:color="000000"/>
        </w:rPr>
        <w:t>bez wynagrodzeń pracowników Biura oraz zabezpieczenia organizacyjno-technicznego;</w:t>
      </w:r>
    </w:p>
    <w:p w14:paraId="52325525" w14:textId="77777777" w:rsidR="00A77B3E" w:rsidRDefault="00BA544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ostateczne decyzje, co do przeznaczenia środków zapadną - zgodnie z § 3 rozporządzenia Ministra Nauki i Szkolnictwa Wyższego z dnia 20 grudnia 2010 roku </w:t>
      </w:r>
      <w:r>
        <w:rPr>
          <w:i/>
          <w:color w:val="000000"/>
          <w:u w:color="000000"/>
        </w:rPr>
        <w:t xml:space="preserve">w sprawie szczegółowego trybu finansowania i gospodarki finansowej Polskiej Akademii Nauk i jej instytutów naukowych </w:t>
      </w:r>
      <w:r>
        <w:rPr>
          <w:color w:val="000000"/>
          <w:u w:color="000000"/>
        </w:rPr>
        <w:t>(Dz. U. z 2021 r.  poz. 156) - po uchwaleniu ustawy budżetowej.</w:t>
      </w:r>
    </w:p>
    <w:sectPr w:rsidR="00A77B3E">
      <w:footerReference w:type="default" r:id="rId13"/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3E36DA" w14:textId="77777777" w:rsidR="001562EF" w:rsidRDefault="001562EF">
      <w:r>
        <w:separator/>
      </w:r>
    </w:p>
  </w:endnote>
  <w:endnote w:type="continuationSeparator" w:id="0">
    <w:p w14:paraId="2D1CCA26" w14:textId="77777777" w:rsidR="001562EF" w:rsidRDefault="001562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70AFB5" w14:textId="77777777" w:rsidR="00EE5859" w:rsidRDefault="00EE5859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50AD36" w14:textId="77777777" w:rsidR="00EE5859" w:rsidRDefault="00EE5859">
    <w:pPr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3E0077" w14:textId="77777777" w:rsidR="00EE5859" w:rsidRDefault="00EE5859">
    <w:pPr>
      <w:rPr>
        <w:sz w:val="18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0F3219" w14:textId="77777777" w:rsidR="00EE5859" w:rsidRDefault="00EE5859">
    <w:pPr>
      <w:rPr>
        <w:sz w:val="18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3ABBC3" w14:textId="77777777" w:rsidR="00EE5859" w:rsidRDefault="00EE5859">
    <w:pPr>
      <w:rPr>
        <w:sz w:val="18"/>
      </w:rPr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0C321E" w14:textId="77777777" w:rsidR="00EE5859" w:rsidRDefault="00EE5859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E8A729" w14:textId="77777777" w:rsidR="001562EF" w:rsidRDefault="001562EF">
      <w:r>
        <w:separator/>
      </w:r>
    </w:p>
  </w:footnote>
  <w:footnote w:type="continuationSeparator" w:id="0">
    <w:p w14:paraId="4F1507CF" w14:textId="77777777" w:rsidR="001562EF" w:rsidRDefault="001562E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1562EF"/>
    <w:rsid w:val="00310662"/>
    <w:rsid w:val="005B0674"/>
    <w:rsid w:val="00922AA6"/>
    <w:rsid w:val="00A77B3E"/>
    <w:rsid w:val="00B123B4"/>
    <w:rsid w:val="00B158E0"/>
    <w:rsid w:val="00BA5440"/>
    <w:rsid w:val="00BC41EF"/>
    <w:rsid w:val="00BD6213"/>
    <w:rsid w:val="00C57433"/>
    <w:rsid w:val="00CA2A55"/>
    <w:rsid w:val="00E31AC0"/>
    <w:rsid w:val="00EE58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4EEFAC"/>
  <w15:docId w15:val="{8F9C6AD8-7887-412F-9E32-3ACA177D8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rFonts w:ascii="Public Sans" w:eastAsia="Public Sans" w:hAnsi="Public Sans" w:cs="Public Sans"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922AA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22AA6"/>
    <w:rPr>
      <w:rFonts w:ascii="Public Sans" w:eastAsia="Public Sans" w:hAnsi="Public Sans" w:cs="Public Sans"/>
      <w:sz w:val="22"/>
      <w:szCs w:val="24"/>
    </w:rPr>
  </w:style>
  <w:style w:type="paragraph" w:styleId="Stopka">
    <w:name w:val="footer"/>
    <w:basedOn w:val="Normalny"/>
    <w:link w:val="StopkaZnak"/>
    <w:rsid w:val="00922AA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22AA6"/>
    <w:rPr>
      <w:rFonts w:ascii="Public Sans" w:eastAsia="Public Sans" w:hAnsi="Public Sans" w:cs="Public Sans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6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5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FFD6B8AA7DA644FB2475ABA1CC61F84" ma:contentTypeVersion="14" ma:contentTypeDescription="Utwórz nowy dokument." ma:contentTypeScope="" ma:versionID="0bceeed767db07681997af6649a098ce">
  <xsd:schema xmlns:xsd="http://www.w3.org/2001/XMLSchema" xmlns:xs="http://www.w3.org/2001/XMLSchema" xmlns:p="http://schemas.microsoft.com/office/2006/metadata/properties" xmlns:ns2="8f17d37f-b9e4-4881-9fa5-bf56b795a816" xmlns:ns3="8e66e47d-0211-45a8-bcdd-f58f20ab3a04" targetNamespace="http://schemas.microsoft.com/office/2006/metadata/properties" ma:root="true" ma:fieldsID="ba41dcc1decab6299b4751c93eb4efe7" ns2:_="" ns3:_="">
    <xsd:import namespace="8f17d37f-b9e4-4881-9fa5-bf56b795a816"/>
    <xsd:import namespace="8e66e47d-0211-45a8-bcdd-f58f20ab3a0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17d37f-b9e4-4881-9fa5-bf56b795a81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66e47d-0211-45a8-bcdd-f58f20ab3a04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453aebf-d016-4a6e-bbf4-f72935212068}" ma:internalName="TaxCatchAll" ma:showField="CatchAllData" ma:web="8e66e47d-0211-45a8-bcdd-f58f20ab3a0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21D4367-4F0F-436F-A06E-3F09A8191C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17d37f-b9e4-4881-9fa5-bf56b795a816"/>
    <ds:schemaRef ds:uri="8e66e47d-0211-45a8-bcdd-f58f20ab3a0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61C6452-6CB6-42EA-8D35-1C7860F8189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1520</Words>
  <Characters>9124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Prezydium Polskiej Akademii Nauk</Company>
  <LinksUpToDate>false</LinksUpToDate>
  <CharactersWithSpaces>10623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z dnia 26 września 2023 r.</dc:title>
  <dc:subject>w sprawie propozycji dotyczących projektu budżetu państwa na rok 2024^w^zakresie przewidzianym dla Polskiej Akademii Nauk</dc:subject>
  <dc:creator>kgolis</dc:creator>
  <cp:lastModifiedBy>Elżbieta Zięba-Andrzejuk</cp:lastModifiedBy>
  <cp:revision>10</cp:revision>
  <cp:lastPrinted>2023-09-25T14:03:00Z</cp:lastPrinted>
  <dcterms:created xsi:type="dcterms:W3CDTF">2023-09-12T12:40:00Z</dcterms:created>
  <dcterms:modified xsi:type="dcterms:W3CDTF">2023-09-27T08:01:00Z</dcterms:modified>
  <cp:category>Akt prawny</cp:category>
</cp:coreProperties>
</file>