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CCB744C" w:rsidR="00816218" w:rsidRPr="00C165BC" w:rsidRDefault="00B7092A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N</w:t>
      </w:r>
      <w:r w:rsidR="000441A2">
        <w:rPr>
          <w:rFonts w:ascii="Verdana" w:hAnsi="Verdana"/>
          <w:b/>
          <w:bCs/>
          <w:sz w:val="24"/>
          <w:szCs w:val="24"/>
        </w:rPr>
        <w:t xml:space="preserve">aczelnika </w:t>
      </w:r>
      <w:r>
        <w:rPr>
          <w:rFonts w:ascii="Verdana" w:hAnsi="Verdana"/>
          <w:b/>
          <w:bCs/>
          <w:sz w:val="24"/>
          <w:szCs w:val="24"/>
        </w:rPr>
        <w:t>Działu Upowszechniania Nauki i Wydawnictw (księgowo -rozliczeniowe)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607F4689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Do głównych zadań osoby zatrudnionej na stanowisku</w:t>
      </w:r>
      <w:r w:rsidR="000441A2">
        <w:rPr>
          <w:sz w:val="24"/>
          <w:szCs w:val="24"/>
        </w:rPr>
        <w:t xml:space="preserve"> </w:t>
      </w:r>
      <w:r w:rsidR="007959B3">
        <w:rPr>
          <w:sz w:val="24"/>
          <w:szCs w:val="24"/>
        </w:rPr>
        <w:t>N</w:t>
      </w:r>
      <w:r w:rsidR="000441A2">
        <w:rPr>
          <w:sz w:val="24"/>
          <w:szCs w:val="24"/>
        </w:rPr>
        <w:t>aczelnika</w:t>
      </w:r>
      <w:r w:rsidR="00FB07BB" w:rsidRPr="00C165BC">
        <w:rPr>
          <w:sz w:val="24"/>
          <w:szCs w:val="24"/>
        </w:rPr>
        <w:t xml:space="preserve"> </w:t>
      </w:r>
      <w:r w:rsidR="007959B3">
        <w:rPr>
          <w:sz w:val="24"/>
          <w:szCs w:val="24"/>
        </w:rPr>
        <w:t>Działu Upowszechniania Nauki i Wydawnictw (księgowo - rozliczeniowe)</w:t>
      </w:r>
      <w:r w:rsidR="00FB07BB" w:rsidRPr="00C165BC">
        <w:rPr>
          <w:sz w:val="24"/>
          <w:szCs w:val="24"/>
        </w:rPr>
        <w:t xml:space="preserve">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50D2D640" w14:textId="6E7602AA" w:rsidR="00E146A1" w:rsidRPr="00C165BC" w:rsidRDefault="000441A2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nadzór nad procesem ubiegania się o dofinansowanie finansowe PAN z obszar</w:t>
      </w:r>
      <w:r w:rsidR="007802CD">
        <w:rPr>
          <w:rFonts w:ascii="Verdana" w:hAnsi="Verdana"/>
          <w:sz w:val="24"/>
          <w:szCs w:val="24"/>
        </w:rPr>
        <w:t>u</w:t>
      </w:r>
      <w:r>
        <w:rPr>
          <w:rFonts w:ascii="Verdana" w:hAnsi="Verdana"/>
          <w:sz w:val="24"/>
          <w:szCs w:val="24"/>
        </w:rPr>
        <w:t xml:space="preserve"> upowszechniania i promocji nauki</w:t>
      </w:r>
      <w:r w:rsidR="00E146A1" w:rsidRPr="00C165BC">
        <w:rPr>
          <w:rFonts w:ascii="Verdana" w:hAnsi="Verdana"/>
          <w:sz w:val="24"/>
          <w:szCs w:val="24"/>
        </w:rPr>
        <w:t xml:space="preserve">, </w:t>
      </w:r>
    </w:p>
    <w:p w14:paraId="43722B45" w14:textId="1A6AB8C3" w:rsidR="00E146A1" w:rsidRPr="00C165BC" w:rsidRDefault="000441A2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formalne rozliczanie wniosków o dotację</w:t>
      </w:r>
      <w:r w:rsidR="00E146A1" w:rsidRPr="00C165BC">
        <w:rPr>
          <w:rFonts w:ascii="Verdana" w:hAnsi="Verdana"/>
          <w:sz w:val="24"/>
          <w:szCs w:val="24"/>
        </w:rPr>
        <w:t xml:space="preserve">, </w:t>
      </w:r>
    </w:p>
    <w:p w14:paraId="0DF2BDA0" w14:textId="16E85268" w:rsidR="00E146A1" w:rsidRPr="00C165BC" w:rsidRDefault="000441A2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koordynacja prac kilkuosobowego zespołu; nadzór nad harmonogramem prac</w:t>
      </w:r>
      <w:r w:rsidR="00E146A1" w:rsidRPr="00C165BC">
        <w:rPr>
          <w:rFonts w:ascii="Verdana" w:hAnsi="Verdana"/>
          <w:sz w:val="24"/>
          <w:szCs w:val="24"/>
        </w:rPr>
        <w:t xml:space="preserve">, </w:t>
      </w:r>
    </w:p>
    <w:p w14:paraId="34616882" w14:textId="2F54D738" w:rsidR="00E146A1" w:rsidRPr="00C165BC" w:rsidRDefault="00E146A1" w:rsidP="00E146A1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prowadzenie </w:t>
      </w:r>
      <w:r w:rsidR="000441A2">
        <w:rPr>
          <w:rFonts w:ascii="Verdana" w:hAnsi="Verdana"/>
          <w:sz w:val="24"/>
          <w:szCs w:val="24"/>
        </w:rPr>
        <w:t>budżetu biura; bieżąca współpraca z działem księgowości.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77777777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 xml:space="preserve">wykształcenie wyższe, </w:t>
      </w:r>
    </w:p>
    <w:p w14:paraId="017B17A9" w14:textId="671F2D20" w:rsidR="00E00B19" w:rsidRPr="00FB07BB" w:rsidRDefault="000441A2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 w obszarze księgowości oraz dokumentacji urzędowej rozliczania projektu</w:t>
      </w:r>
      <w:r w:rsidR="00E00B19" w:rsidRPr="00FB07BB">
        <w:rPr>
          <w:rFonts w:ascii="Verdana" w:hAnsi="Verdana"/>
        </w:rPr>
        <w:t>,</w:t>
      </w:r>
    </w:p>
    <w:p w14:paraId="6A476FBB" w14:textId="411BD365" w:rsidR="00E00B19" w:rsidRPr="00FB07BB" w:rsidRDefault="000441A2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doświadczenie w zarządzaniu projektami,</w:t>
      </w:r>
    </w:p>
    <w:p w14:paraId="1C659D2C" w14:textId="11947AAE" w:rsidR="00E00B19" w:rsidRPr="00FB07BB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min</w:t>
      </w:r>
      <w:r w:rsidR="007802CD">
        <w:rPr>
          <w:rFonts w:ascii="Verdana" w:hAnsi="Verdana"/>
        </w:rPr>
        <w:t>imum</w:t>
      </w:r>
      <w:r w:rsidR="000441A2">
        <w:rPr>
          <w:rFonts w:ascii="Verdana" w:hAnsi="Verdana"/>
        </w:rPr>
        <w:t xml:space="preserve"> 7</w:t>
      </w:r>
      <w:r w:rsidRPr="00FB07BB">
        <w:rPr>
          <w:rFonts w:ascii="Verdana" w:hAnsi="Verdana"/>
        </w:rPr>
        <w:t xml:space="preserve"> lat stażu pracy</w:t>
      </w:r>
      <w:r w:rsidR="000441A2">
        <w:rPr>
          <w:rFonts w:ascii="Verdana" w:hAnsi="Verdana"/>
        </w:rPr>
        <w:t>.</w:t>
      </w: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53E3D33D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</w:t>
      </w:r>
      <w:r w:rsidR="000441A2">
        <w:rPr>
          <w:rFonts w:ascii="Verdana" w:hAnsi="Verdana"/>
          <w:sz w:val="24"/>
          <w:szCs w:val="24"/>
        </w:rPr>
        <w:t>3</w:t>
      </w:r>
      <w:r w:rsidRPr="00FB07BB">
        <w:rPr>
          <w:rFonts w:ascii="Verdana" w:hAnsi="Verdana"/>
          <w:sz w:val="24"/>
          <w:szCs w:val="24"/>
        </w:rPr>
        <w:t xml:space="preserve"> r. poz. 1</w:t>
      </w:r>
      <w:r w:rsidR="000441A2">
        <w:rPr>
          <w:rFonts w:ascii="Verdana" w:hAnsi="Verdana"/>
          <w:sz w:val="24"/>
          <w:szCs w:val="24"/>
        </w:rPr>
        <w:t>465</w:t>
      </w:r>
      <w:r w:rsidRPr="00FB07BB">
        <w:rPr>
          <w:rFonts w:ascii="Verdana" w:hAnsi="Verdana"/>
          <w:sz w:val="24"/>
          <w:szCs w:val="24"/>
        </w:rPr>
        <w:t xml:space="preserve">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</w:t>
      </w:r>
      <w:r w:rsidRPr="00FB07BB">
        <w:rPr>
          <w:rFonts w:ascii="Verdana" w:hAnsi="Verdana"/>
          <w:sz w:val="24"/>
          <w:szCs w:val="24"/>
        </w:rPr>
        <w:lastRenderedPageBreak/>
        <w:t xml:space="preserve">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4C9D8C52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w dokumentach aplikacyjnych w celu przeprowadzenia postępowania rekrutacyjnego na stanowisko </w:t>
      </w:r>
      <w:r w:rsidR="00B7092A">
        <w:rPr>
          <w:rStyle w:val="Uwydatnienie"/>
          <w:rFonts w:ascii="Verdana" w:hAnsi="Verdana"/>
          <w:b/>
          <w:sz w:val="24"/>
          <w:szCs w:val="24"/>
        </w:rPr>
        <w:t>Naczelnika Działu Upowszechniania Nauki i Wydawnictw (księgowo–rozliczeniowe)</w:t>
      </w:r>
      <w:r w:rsidRPr="00FB07BB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56267538" w14:textId="2CD62E32" w:rsidR="00816218" w:rsidRDefault="00816218" w:rsidP="00816218">
      <w:pPr>
        <w:pStyle w:val="Tekstpodstawowy2"/>
        <w:spacing w:line="276" w:lineRule="auto"/>
        <w:jc w:val="left"/>
        <w:rPr>
          <w:b/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FB07BB" w:rsidRPr="00FB07BB">
        <w:rPr>
          <w:b/>
          <w:sz w:val="24"/>
        </w:rPr>
        <w:t>2</w:t>
      </w:r>
      <w:r w:rsidR="000441A2">
        <w:rPr>
          <w:b/>
          <w:sz w:val="24"/>
        </w:rPr>
        <w:t>6</w:t>
      </w:r>
      <w:r w:rsidRPr="00FB07BB">
        <w:rPr>
          <w:b/>
          <w:sz w:val="24"/>
        </w:rPr>
        <w:t xml:space="preserve"> </w:t>
      </w:r>
      <w:r w:rsidR="000441A2">
        <w:rPr>
          <w:b/>
          <w:sz w:val="24"/>
        </w:rPr>
        <w:t>październik</w:t>
      </w:r>
      <w:r w:rsidRPr="00FB07BB">
        <w:rPr>
          <w:b/>
          <w:sz w:val="24"/>
        </w:rPr>
        <w:t>a 2023 r.</w:t>
      </w:r>
    </w:p>
    <w:p w14:paraId="3D319884" w14:textId="77777777" w:rsidR="00910D0D" w:rsidRPr="00FB07BB" w:rsidRDefault="00910D0D" w:rsidP="00816218">
      <w:pPr>
        <w:pStyle w:val="Tekstpodstawowy2"/>
        <w:spacing w:line="276" w:lineRule="auto"/>
        <w:jc w:val="left"/>
        <w:rPr>
          <w:sz w:val="24"/>
        </w:rPr>
      </w:pPr>
    </w:p>
    <w:p w14:paraId="1258580F" w14:textId="77777777" w:rsidR="00910D0D" w:rsidRPr="00910D0D" w:rsidRDefault="00910D0D" w:rsidP="00910D0D">
      <w:pPr>
        <w:pStyle w:val="Nagwek1"/>
        <w:jc w:val="left"/>
        <w:rPr>
          <w:b w:val="0"/>
          <w:bCs w:val="0"/>
          <w:color w:val="auto"/>
          <w:sz w:val="24"/>
          <w:szCs w:val="24"/>
        </w:rPr>
      </w:pPr>
      <w:r w:rsidRPr="00910D0D">
        <w:rPr>
          <w:b w:val="0"/>
          <w:bCs w:val="0"/>
          <w:color w:val="auto"/>
          <w:sz w:val="24"/>
          <w:szCs w:val="24"/>
        </w:rPr>
        <w:t xml:space="preserve">Zastrzegamy sobie prawo do kontaktu tylko z wybranymi kandydatami, którzy na rozmowie rekrutacyjnej przedstawią do wglądu dokumenty potwierdzające wykształcenie, staż pracy, posiadane kwalifikacje/uprawnienia. </w:t>
      </w:r>
    </w:p>
    <w:p w14:paraId="6236ED3F" w14:textId="653EDF46" w:rsidR="00910D0D" w:rsidRPr="00910D0D" w:rsidRDefault="00910D0D" w:rsidP="00910D0D">
      <w:pPr>
        <w:pStyle w:val="Nagwek1"/>
        <w:jc w:val="left"/>
        <w:rPr>
          <w:color w:val="auto"/>
          <w:sz w:val="24"/>
          <w:szCs w:val="24"/>
        </w:rPr>
      </w:pPr>
      <w:r w:rsidRPr="00910D0D">
        <w:rPr>
          <w:color w:val="auto"/>
          <w:sz w:val="24"/>
          <w:szCs w:val="24"/>
        </w:rPr>
        <w:t xml:space="preserve">Zastrzegamy sobie również prawo do wcześniejszego zakończenia procesu rekrutacji w przypadku wyłonienia kandydata przed dniem </w:t>
      </w:r>
      <w:r w:rsidR="000441A2">
        <w:rPr>
          <w:color w:val="auto"/>
          <w:sz w:val="24"/>
          <w:szCs w:val="24"/>
        </w:rPr>
        <w:t>26</w:t>
      </w:r>
      <w:r w:rsidRPr="00910D0D">
        <w:rPr>
          <w:color w:val="auto"/>
          <w:sz w:val="24"/>
          <w:szCs w:val="24"/>
        </w:rPr>
        <w:t xml:space="preserve"> </w:t>
      </w:r>
      <w:r w:rsidR="000441A2">
        <w:rPr>
          <w:color w:val="auto"/>
          <w:sz w:val="24"/>
          <w:szCs w:val="24"/>
        </w:rPr>
        <w:t>październik</w:t>
      </w:r>
      <w:r w:rsidRPr="00910D0D">
        <w:rPr>
          <w:color w:val="auto"/>
          <w:sz w:val="24"/>
          <w:szCs w:val="24"/>
        </w:rPr>
        <w:t>a 2023 r.</w:t>
      </w:r>
    </w:p>
    <w:p w14:paraId="4C5DB084" w14:textId="6D0A8659" w:rsidR="00910D0D" w:rsidRDefault="00910D0D" w:rsidP="00910D0D">
      <w:pPr>
        <w:pStyle w:val="Nagwek1"/>
        <w:jc w:val="left"/>
        <w:rPr>
          <w:b w:val="0"/>
          <w:bCs w:val="0"/>
          <w:color w:val="auto"/>
          <w:sz w:val="24"/>
          <w:szCs w:val="24"/>
        </w:rPr>
      </w:pPr>
      <w:r w:rsidRPr="00910D0D">
        <w:rPr>
          <w:b w:val="0"/>
          <w:bCs w:val="0"/>
          <w:color w:val="auto"/>
          <w:sz w:val="24"/>
          <w:szCs w:val="24"/>
        </w:rPr>
        <w:t xml:space="preserve">Oferty rozpatrzone negatywnie zostaną zniszczone/usunięte po upływie 1 </w:t>
      </w:r>
      <w:r w:rsidR="007802CD">
        <w:rPr>
          <w:b w:val="0"/>
          <w:bCs w:val="0"/>
          <w:color w:val="auto"/>
          <w:sz w:val="24"/>
          <w:szCs w:val="24"/>
        </w:rPr>
        <w:t> </w:t>
      </w:r>
      <w:r w:rsidRPr="00910D0D">
        <w:rPr>
          <w:b w:val="0"/>
          <w:bCs w:val="0"/>
          <w:color w:val="auto"/>
          <w:sz w:val="24"/>
          <w:szCs w:val="24"/>
        </w:rPr>
        <w:t>miesiąca od momentu zakończenia rekrutacji, nie później niż 31.</w:t>
      </w:r>
      <w:r w:rsidR="007802CD">
        <w:rPr>
          <w:b w:val="0"/>
          <w:bCs w:val="0"/>
          <w:color w:val="auto"/>
          <w:sz w:val="24"/>
          <w:szCs w:val="24"/>
        </w:rPr>
        <w:t>12</w:t>
      </w:r>
      <w:r w:rsidRPr="00910D0D">
        <w:rPr>
          <w:b w:val="0"/>
          <w:bCs w:val="0"/>
          <w:color w:val="auto"/>
          <w:sz w:val="24"/>
          <w:szCs w:val="24"/>
        </w:rPr>
        <w:t xml:space="preserve">.2023 </w:t>
      </w:r>
      <w:r w:rsidR="007802CD">
        <w:rPr>
          <w:b w:val="0"/>
          <w:bCs w:val="0"/>
          <w:color w:val="auto"/>
          <w:sz w:val="24"/>
          <w:szCs w:val="24"/>
        </w:rPr>
        <w:t> </w:t>
      </w:r>
      <w:r w:rsidRPr="00910D0D">
        <w:rPr>
          <w:b w:val="0"/>
          <w:bCs w:val="0"/>
          <w:color w:val="auto"/>
          <w:sz w:val="24"/>
          <w:szCs w:val="24"/>
        </w:rPr>
        <w:t>r.</w:t>
      </w:r>
    </w:p>
    <w:p w14:paraId="5D568676" w14:textId="77777777" w:rsidR="00910D0D" w:rsidRDefault="00910D0D" w:rsidP="00910D0D">
      <w:pPr>
        <w:pStyle w:val="Nagwek1"/>
        <w:jc w:val="left"/>
        <w:rPr>
          <w:sz w:val="24"/>
          <w:szCs w:val="24"/>
        </w:rPr>
      </w:pPr>
    </w:p>
    <w:p w14:paraId="70B6F006" w14:textId="32B4CE2E" w:rsidR="00816218" w:rsidRPr="00FB07BB" w:rsidRDefault="00816218" w:rsidP="00910D0D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3A3D4B6B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 w:rsidR="000441A2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 poz. 1</w:t>
      </w:r>
      <w:r w:rsidR="000441A2">
        <w:rPr>
          <w:rFonts w:ascii="Verdana" w:hAnsi="Verdana"/>
        </w:rPr>
        <w:t>465 ze zm.</w:t>
      </w:r>
      <w:r w:rsidRPr="0040720B">
        <w:rPr>
          <w:rFonts w:ascii="Verdana" w:hAnsi="Verdana"/>
        </w:rPr>
        <w:t xml:space="preserve">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19B8FFDD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0441A2">
        <w:rPr>
          <w:rFonts w:ascii="Verdana" w:hAnsi="Verdana"/>
        </w:rPr>
        <w:t>12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7"/>
  </w:num>
  <w:num w:numId="4" w16cid:durableId="885725558">
    <w:abstractNumId w:val="5"/>
  </w:num>
  <w:num w:numId="5" w16cid:durableId="164173031">
    <w:abstractNumId w:val="0"/>
  </w:num>
  <w:num w:numId="6" w16cid:durableId="147332357">
    <w:abstractNumId w:val="6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441A2"/>
    <w:rsid w:val="00275F0B"/>
    <w:rsid w:val="002C7E82"/>
    <w:rsid w:val="005E2AB2"/>
    <w:rsid w:val="0075254E"/>
    <w:rsid w:val="007802CD"/>
    <w:rsid w:val="007959B3"/>
    <w:rsid w:val="00816218"/>
    <w:rsid w:val="00910D0D"/>
    <w:rsid w:val="00AF62E0"/>
    <w:rsid w:val="00B7092A"/>
    <w:rsid w:val="00C165BC"/>
    <w:rsid w:val="00CA57A3"/>
    <w:rsid w:val="00DA1BAD"/>
    <w:rsid w:val="00E00B19"/>
    <w:rsid w:val="00E146A1"/>
    <w:rsid w:val="00E316C4"/>
    <w:rsid w:val="00E9025F"/>
    <w:rsid w:val="00F62E8E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Magda Zalewska</cp:lastModifiedBy>
  <cp:revision>4</cp:revision>
  <dcterms:created xsi:type="dcterms:W3CDTF">2023-09-26T11:13:00Z</dcterms:created>
  <dcterms:modified xsi:type="dcterms:W3CDTF">2023-09-26T11:20:00Z</dcterms:modified>
</cp:coreProperties>
</file>