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FA752" w14:textId="77777777" w:rsidR="00EB222C" w:rsidRDefault="00EB222C" w:rsidP="00B0711B">
      <w:pPr>
        <w:spacing w:line="276" w:lineRule="auto"/>
        <w:rPr>
          <w:lang w:val="x-none"/>
        </w:rPr>
      </w:pPr>
    </w:p>
    <w:p w14:paraId="79D2B7D9" w14:textId="77777777" w:rsidR="00EB222C" w:rsidRDefault="00EB222C" w:rsidP="00B0711B">
      <w:pPr>
        <w:pStyle w:val="Akapitzlist"/>
        <w:ind w:left="284"/>
        <w:jc w:val="center"/>
        <w:outlineLvl w:val="0"/>
        <w:rPr>
          <w:rFonts w:asciiTheme="minorHAnsi" w:hAnsiTheme="minorHAnsi" w:cs="Arial"/>
          <w:b/>
          <w:bCs/>
          <w:kern w:val="32"/>
          <w:sz w:val="28"/>
          <w:szCs w:val="32"/>
        </w:rPr>
      </w:pPr>
      <w:r w:rsidRPr="007F6A9B">
        <w:rPr>
          <w:rFonts w:asciiTheme="minorHAnsi" w:hAnsiTheme="minorHAnsi" w:cs="Arial"/>
          <w:b/>
          <w:bCs/>
          <w:kern w:val="32"/>
          <w:sz w:val="28"/>
          <w:szCs w:val="32"/>
        </w:rPr>
        <w:t>OPIS PRZEDMIOTU ZAMÓWIENIA</w:t>
      </w:r>
    </w:p>
    <w:p w14:paraId="23E3EF7A" w14:textId="77777777" w:rsidR="00990D62" w:rsidRPr="007F6A9B" w:rsidRDefault="00990D62" w:rsidP="00B0711B">
      <w:pPr>
        <w:pStyle w:val="Akapitzlist"/>
        <w:ind w:left="284"/>
        <w:jc w:val="center"/>
        <w:outlineLvl w:val="0"/>
        <w:rPr>
          <w:rFonts w:asciiTheme="minorHAnsi" w:hAnsiTheme="minorHAnsi" w:cs="Arial"/>
          <w:b/>
          <w:bCs/>
          <w:kern w:val="32"/>
          <w:sz w:val="28"/>
          <w:szCs w:val="32"/>
        </w:rPr>
      </w:pPr>
    </w:p>
    <w:p w14:paraId="7A66E7AB" w14:textId="2F8261DA" w:rsidR="00D17F91" w:rsidRDefault="00D17F91" w:rsidP="00B0711B">
      <w:pPr>
        <w:pStyle w:val="Akapitzlist"/>
        <w:numPr>
          <w:ilvl w:val="0"/>
          <w:numId w:val="1"/>
        </w:numPr>
        <w:jc w:val="both"/>
      </w:pPr>
      <w:r w:rsidRPr="00BC65DD">
        <w:t>Prze</w:t>
      </w:r>
      <w:r w:rsidR="00054244">
        <w:t>dmiotem zamówienia jest dostawa i</w:t>
      </w:r>
      <w:r w:rsidRPr="00BC65DD">
        <w:t xml:space="preserve"> wdrożenie </w:t>
      </w:r>
      <w:r w:rsidR="00E864EF">
        <w:t>systemu rejestracji czasu pracy</w:t>
      </w:r>
      <w:r w:rsidRPr="00BC65DD">
        <w:t>.</w:t>
      </w:r>
    </w:p>
    <w:p w14:paraId="58D28ED8" w14:textId="77777777" w:rsidR="00303CE1" w:rsidRDefault="00303CE1" w:rsidP="00B0711B">
      <w:pPr>
        <w:pStyle w:val="Akapitzlist"/>
        <w:ind w:left="1134"/>
        <w:jc w:val="both"/>
      </w:pPr>
    </w:p>
    <w:p w14:paraId="71CACD93" w14:textId="77777777" w:rsidR="00DA267A" w:rsidRDefault="003C689A" w:rsidP="005B212D">
      <w:pPr>
        <w:pStyle w:val="Akapitzlist"/>
        <w:numPr>
          <w:ilvl w:val="0"/>
          <w:numId w:val="1"/>
        </w:numPr>
        <w:spacing w:after="0"/>
        <w:jc w:val="both"/>
      </w:pPr>
      <w:r w:rsidRPr="002B0C13">
        <w:t>Przedmiot Umowy obejmuje</w:t>
      </w:r>
      <w:r w:rsidR="00DA267A">
        <w:t>:</w:t>
      </w:r>
    </w:p>
    <w:p w14:paraId="0C3D687B" w14:textId="77777777" w:rsidR="00DA267A" w:rsidRDefault="00DA267A" w:rsidP="00DA267A">
      <w:pPr>
        <w:pStyle w:val="Akapitzlist"/>
      </w:pPr>
    </w:p>
    <w:p w14:paraId="5CA6B5F2" w14:textId="454FB3AA" w:rsidR="00F02711" w:rsidRDefault="00DA267A" w:rsidP="00DA267A">
      <w:pPr>
        <w:pStyle w:val="Akapitzlist"/>
        <w:spacing w:after="0"/>
        <w:jc w:val="both"/>
      </w:pPr>
      <w:r>
        <w:t>a)</w:t>
      </w:r>
      <w:r w:rsidR="00F02711">
        <w:t xml:space="preserve"> dostawę systemu rejestracji i rozliczenia czasu pracy na okres 12 miesięcy</w:t>
      </w:r>
    </w:p>
    <w:p w14:paraId="231F6072" w14:textId="5875A7C5" w:rsidR="00DA267A" w:rsidRDefault="00F02711" w:rsidP="00DA267A">
      <w:pPr>
        <w:pStyle w:val="Akapitzlist"/>
        <w:spacing w:after="0"/>
        <w:jc w:val="both"/>
      </w:pPr>
      <w:r>
        <w:t xml:space="preserve">b) </w:t>
      </w:r>
      <w:r w:rsidR="00591F6D">
        <w:t xml:space="preserve">dostawę </w:t>
      </w:r>
      <w:r w:rsidR="008618DB">
        <w:t xml:space="preserve">urządzeń do rejestracji </w:t>
      </w:r>
      <w:r w:rsidR="00AD32D4">
        <w:t>czasu pracy</w:t>
      </w:r>
      <w:r w:rsidR="00E864EF">
        <w:t xml:space="preserve"> w ilości</w:t>
      </w:r>
      <w:r w:rsidR="00AD32D4">
        <w:t xml:space="preserve"> </w:t>
      </w:r>
      <w:r w:rsidR="008618DB">
        <w:t>7</w:t>
      </w:r>
      <w:r w:rsidR="00E864EF">
        <w:t xml:space="preserve"> sztuk</w:t>
      </w:r>
      <w:r w:rsidR="00591F6D">
        <w:t xml:space="preserve"> </w:t>
      </w:r>
      <w:r w:rsidR="00DA267A">
        <w:t>do zainstalowania w lokalizacjach:</w:t>
      </w:r>
    </w:p>
    <w:p w14:paraId="201196E7" w14:textId="258C5F16" w:rsidR="008618DB" w:rsidRDefault="00DA267A" w:rsidP="008618DB">
      <w:pPr>
        <w:ind w:firstLine="708"/>
      </w:pPr>
      <w:r>
        <w:t>-</w:t>
      </w:r>
      <w:r w:rsidR="00AD32D4">
        <w:t xml:space="preserve"> </w:t>
      </w:r>
      <w:r w:rsidR="008618DB">
        <w:t xml:space="preserve">Polska Akademia Nauk; pl. Defilad 1, 00-901 Warszawa, Pałac Kultury i Nauki – 6 sztuk </w:t>
      </w:r>
    </w:p>
    <w:p w14:paraId="2BF9361A" w14:textId="3F191B07" w:rsidR="00AD32D4" w:rsidRDefault="008618DB" w:rsidP="00046EAD">
      <w:pPr>
        <w:ind w:firstLine="708"/>
      </w:pPr>
      <w:r>
        <w:t xml:space="preserve">- Polska Akademia Nauk; </w:t>
      </w:r>
      <w:r w:rsidRPr="008618DB">
        <w:t>Nowy Świat 72, 00-330 Warszawa</w:t>
      </w:r>
      <w:r>
        <w:t xml:space="preserve"> – 1 sztuka</w:t>
      </w:r>
    </w:p>
    <w:p w14:paraId="50872D18" w14:textId="1DAC5EB8" w:rsidR="009A4D2E" w:rsidRDefault="00F02711" w:rsidP="00DA267A">
      <w:pPr>
        <w:pStyle w:val="Akapitzlist"/>
        <w:spacing w:after="0"/>
        <w:jc w:val="both"/>
      </w:pPr>
      <w:r>
        <w:t>c</w:t>
      </w:r>
      <w:r w:rsidR="00DA267A">
        <w:t>)</w:t>
      </w:r>
      <w:r w:rsidR="00591F6D">
        <w:t xml:space="preserve"> </w:t>
      </w:r>
      <w:r w:rsidR="00DA267A">
        <w:t xml:space="preserve">konfigurację </w:t>
      </w:r>
      <w:r w:rsidR="00E864EF">
        <w:t>systemu rejestracji czasu pracy</w:t>
      </w:r>
    </w:p>
    <w:p w14:paraId="65C6D9BA" w14:textId="78BA8A23" w:rsidR="008618DB" w:rsidRDefault="00F02711" w:rsidP="00DA267A">
      <w:pPr>
        <w:pStyle w:val="Akapitzlist"/>
        <w:spacing w:after="0"/>
        <w:jc w:val="both"/>
      </w:pPr>
      <w:r>
        <w:t>d</w:t>
      </w:r>
      <w:r w:rsidR="008618DB">
        <w:t>) dostawę kart zbliżeniowych bez nadruku</w:t>
      </w:r>
      <w:r w:rsidR="003A5468">
        <w:t xml:space="preserve"> – 300 sztuk</w:t>
      </w:r>
    </w:p>
    <w:p w14:paraId="6CD9E315" w14:textId="77777777" w:rsidR="00303CE1" w:rsidRDefault="00303CE1" w:rsidP="00B0711B">
      <w:pPr>
        <w:spacing w:after="0" w:line="276" w:lineRule="auto"/>
      </w:pPr>
    </w:p>
    <w:p w14:paraId="48EA5C49" w14:textId="13917842" w:rsidR="00E864EF" w:rsidRDefault="00D17F91" w:rsidP="00E864EF">
      <w:pPr>
        <w:pStyle w:val="Akapitzlist"/>
        <w:numPr>
          <w:ilvl w:val="0"/>
          <w:numId w:val="1"/>
        </w:numPr>
        <w:jc w:val="both"/>
        <w:rPr>
          <w:rFonts w:asciiTheme="minorHAnsi" w:eastAsiaTheme="minorHAnsi" w:hAnsiTheme="minorHAnsi" w:cstheme="minorBidi"/>
          <w:lang w:eastAsia="en-US"/>
        </w:rPr>
      </w:pPr>
      <w:r w:rsidRPr="00684808">
        <w:rPr>
          <w:rFonts w:asciiTheme="minorHAnsi" w:eastAsiaTheme="minorHAnsi" w:hAnsiTheme="minorHAnsi" w:cstheme="minorBidi"/>
          <w:lang w:eastAsia="en-US"/>
        </w:rPr>
        <w:t>Dostarczając rozwiązanie</w:t>
      </w:r>
      <w:r w:rsidR="00D54E7C" w:rsidRPr="00684808">
        <w:rPr>
          <w:rFonts w:asciiTheme="minorHAnsi" w:eastAsiaTheme="minorHAnsi" w:hAnsiTheme="minorHAnsi" w:cstheme="minorBidi"/>
          <w:lang w:eastAsia="en-US"/>
        </w:rPr>
        <w:t xml:space="preserve"> </w:t>
      </w:r>
      <w:r w:rsidR="00DA267A">
        <w:rPr>
          <w:rFonts w:asciiTheme="minorHAnsi" w:eastAsiaTheme="minorHAnsi" w:hAnsiTheme="minorHAnsi" w:cstheme="minorBidi"/>
          <w:lang w:eastAsia="en-US"/>
        </w:rPr>
        <w:t>systemu rejestracji czasu pracy</w:t>
      </w:r>
      <w:r w:rsidRPr="00684808">
        <w:rPr>
          <w:rFonts w:asciiTheme="minorHAnsi" w:eastAsiaTheme="minorHAnsi" w:hAnsiTheme="minorHAnsi" w:cstheme="minorBidi"/>
          <w:lang w:eastAsia="en-US"/>
        </w:rPr>
        <w:t xml:space="preserve"> </w:t>
      </w:r>
      <w:r w:rsidR="00D54E7C" w:rsidRPr="00684808">
        <w:rPr>
          <w:rFonts w:asciiTheme="minorHAnsi" w:eastAsiaTheme="minorHAnsi" w:hAnsiTheme="minorHAnsi" w:cstheme="minorBidi"/>
          <w:lang w:eastAsia="en-US"/>
        </w:rPr>
        <w:t xml:space="preserve">Wykonawca </w:t>
      </w:r>
      <w:r w:rsidR="00DF4C90">
        <w:rPr>
          <w:rFonts w:asciiTheme="minorHAnsi" w:eastAsiaTheme="minorHAnsi" w:hAnsiTheme="minorHAnsi" w:cstheme="minorBidi"/>
          <w:lang w:eastAsia="en-US"/>
        </w:rPr>
        <w:t xml:space="preserve">dostarczy wszystkie elementy </w:t>
      </w:r>
      <w:r w:rsidR="00D54E7C" w:rsidRPr="00684808">
        <w:rPr>
          <w:rFonts w:asciiTheme="minorHAnsi" w:eastAsiaTheme="minorHAnsi" w:hAnsiTheme="minorHAnsi" w:cstheme="minorBidi"/>
          <w:lang w:eastAsia="en-US"/>
        </w:rPr>
        <w:t>system</w:t>
      </w:r>
      <w:r w:rsidR="00DF4C90">
        <w:rPr>
          <w:rFonts w:asciiTheme="minorHAnsi" w:eastAsiaTheme="minorHAnsi" w:hAnsiTheme="minorHAnsi" w:cstheme="minorBidi"/>
          <w:lang w:eastAsia="en-US"/>
        </w:rPr>
        <w:t>u</w:t>
      </w:r>
      <w:r w:rsidR="00D54E7C" w:rsidRPr="00684808">
        <w:rPr>
          <w:rFonts w:asciiTheme="minorHAnsi" w:eastAsiaTheme="minorHAnsi" w:hAnsiTheme="minorHAnsi" w:cstheme="minorBidi"/>
          <w:lang w:eastAsia="en-US"/>
        </w:rPr>
        <w:t xml:space="preserve"> będąc</w:t>
      </w:r>
      <w:r w:rsidR="00DF4C90">
        <w:rPr>
          <w:rFonts w:asciiTheme="minorHAnsi" w:eastAsiaTheme="minorHAnsi" w:hAnsiTheme="minorHAnsi" w:cstheme="minorBidi"/>
          <w:lang w:eastAsia="en-US"/>
        </w:rPr>
        <w:t>ego</w:t>
      </w:r>
      <w:r w:rsidR="00D54E7C" w:rsidRPr="00684808">
        <w:rPr>
          <w:rFonts w:asciiTheme="minorHAnsi" w:eastAsiaTheme="minorHAnsi" w:hAnsiTheme="minorHAnsi" w:cstheme="minorBidi"/>
          <w:lang w:eastAsia="en-US"/>
        </w:rPr>
        <w:t xml:space="preserve"> przed</w:t>
      </w:r>
      <w:r w:rsidR="00013A45" w:rsidRPr="00684808">
        <w:rPr>
          <w:rFonts w:asciiTheme="minorHAnsi" w:eastAsiaTheme="minorHAnsi" w:hAnsiTheme="minorHAnsi" w:cstheme="minorBidi"/>
          <w:lang w:eastAsia="en-US"/>
        </w:rPr>
        <w:t xml:space="preserve">miotem postępowania w terminie </w:t>
      </w:r>
      <w:r w:rsidR="009716BA">
        <w:rPr>
          <w:rFonts w:asciiTheme="minorHAnsi" w:eastAsiaTheme="minorHAnsi" w:hAnsiTheme="minorHAnsi" w:cstheme="minorBidi"/>
          <w:lang w:eastAsia="en-US"/>
        </w:rPr>
        <w:t xml:space="preserve">do </w:t>
      </w:r>
      <w:r w:rsidR="008618DB">
        <w:rPr>
          <w:rFonts w:asciiTheme="minorHAnsi" w:eastAsiaTheme="minorHAnsi" w:hAnsiTheme="minorHAnsi" w:cstheme="minorBidi"/>
          <w:lang w:eastAsia="en-US"/>
        </w:rPr>
        <w:t>30 listopada</w:t>
      </w:r>
      <w:r w:rsidR="009716BA">
        <w:rPr>
          <w:rFonts w:asciiTheme="minorHAnsi" w:eastAsiaTheme="minorHAnsi" w:hAnsiTheme="minorHAnsi" w:cstheme="minorBidi"/>
          <w:lang w:eastAsia="en-US"/>
        </w:rPr>
        <w:t xml:space="preserve"> </w:t>
      </w:r>
      <w:r w:rsidR="00E82145">
        <w:rPr>
          <w:rFonts w:asciiTheme="minorHAnsi" w:eastAsiaTheme="minorHAnsi" w:hAnsiTheme="minorHAnsi" w:cstheme="minorBidi"/>
          <w:lang w:eastAsia="en-US"/>
        </w:rPr>
        <w:t>2023 r.</w:t>
      </w:r>
      <w:r w:rsidR="00DF4C90">
        <w:rPr>
          <w:rFonts w:asciiTheme="minorHAnsi" w:eastAsiaTheme="minorHAnsi" w:hAnsiTheme="minorHAnsi" w:cstheme="minorBidi"/>
          <w:lang w:eastAsia="en-US"/>
        </w:rPr>
        <w:t xml:space="preserve"> Instalacja i uruchomienie systemu </w:t>
      </w:r>
      <w:r w:rsidR="00E82145">
        <w:rPr>
          <w:rFonts w:asciiTheme="minorHAnsi" w:eastAsiaTheme="minorHAnsi" w:hAnsiTheme="minorHAnsi" w:cstheme="minorBidi"/>
          <w:lang w:eastAsia="en-US"/>
        </w:rPr>
        <w:t>nastąpią</w:t>
      </w:r>
      <w:r w:rsidR="00DF4C90">
        <w:rPr>
          <w:rFonts w:asciiTheme="minorHAnsi" w:eastAsiaTheme="minorHAnsi" w:hAnsiTheme="minorHAnsi" w:cstheme="minorBidi"/>
          <w:lang w:eastAsia="en-US"/>
        </w:rPr>
        <w:t xml:space="preserve"> w </w:t>
      </w:r>
      <w:r w:rsidR="009716BA">
        <w:rPr>
          <w:rFonts w:asciiTheme="minorHAnsi" w:eastAsiaTheme="minorHAnsi" w:hAnsiTheme="minorHAnsi" w:cstheme="minorBidi"/>
          <w:lang w:eastAsia="en-US"/>
        </w:rPr>
        <w:t xml:space="preserve">terminie do </w:t>
      </w:r>
      <w:r w:rsidR="00593408">
        <w:rPr>
          <w:rFonts w:asciiTheme="minorHAnsi" w:eastAsiaTheme="minorHAnsi" w:hAnsiTheme="minorHAnsi" w:cstheme="minorBidi"/>
          <w:lang w:eastAsia="en-US"/>
        </w:rPr>
        <w:t xml:space="preserve">11 </w:t>
      </w:r>
      <w:r w:rsidR="008618DB">
        <w:rPr>
          <w:rFonts w:asciiTheme="minorHAnsi" w:eastAsiaTheme="minorHAnsi" w:hAnsiTheme="minorHAnsi" w:cstheme="minorBidi"/>
          <w:lang w:eastAsia="en-US"/>
        </w:rPr>
        <w:t>grudnia</w:t>
      </w:r>
      <w:r w:rsidR="009716BA">
        <w:rPr>
          <w:rFonts w:asciiTheme="minorHAnsi" w:eastAsiaTheme="minorHAnsi" w:hAnsiTheme="minorHAnsi" w:cstheme="minorBidi"/>
          <w:lang w:eastAsia="en-US"/>
        </w:rPr>
        <w:t xml:space="preserve"> </w:t>
      </w:r>
      <w:r w:rsidR="00E82145">
        <w:rPr>
          <w:rFonts w:asciiTheme="minorHAnsi" w:eastAsiaTheme="minorHAnsi" w:hAnsiTheme="minorHAnsi" w:cstheme="minorBidi"/>
          <w:lang w:eastAsia="en-US"/>
        </w:rPr>
        <w:t>2023 r.</w:t>
      </w:r>
      <w:r w:rsidR="009716BA">
        <w:rPr>
          <w:rFonts w:asciiTheme="minorHAnsi" w:eastAsiaTheme="minorHAnsi" w:hAnsiTheme="minorHAnsi" w:cstheme="minorBidi"/>
          <w:lang w:eastAsia="en-US"/>
        </w:rPr>
        <w:t xml:space="preserve"> Wykonawca dostarczy dokumentację powdrożeniową systemu, w której skład wejdzie co najmniej: opis architektury systemu, instrukcja dla użytkowników, instrukcja dla administratorów.</w:t>
      </w:r>
    </w:p>
    <w:p w14:paraId="16777444" w14:textId="7A2A6ED2" w:rsidR="0027725B" w:rsidRDefault="00E864EF" w:rsidP="00E864EF">
      <w:pPr>
        <w:pStyle w:val="Akapitzlist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 </w:t>
      </w:r>
    </w:p>
    <w:p w14:paraId="7FB40A0C" w14:textId="77777777" w:rsidR="00F94116" w:rsidRPr="00F94116" w:rsidRDefault="00F94116" w:rsidP="00B0711B">
      <w:pPr>
        <w:pStyle w:val="Akapitzlist"/>
        <w:numPr>
          <w:ilvl w:val="0"/>
          <w:numId w:val="1"/>
        </w:numPr>
        <w:spacing w:before="120" w:after="160"/>
        <w:jc w:val="both"/>
        <w:rPr>
          <w:rFonts w:asciiTheme="minorHAnsi" w:eastAsiaTheme="minorHAnsi" w:hAnsiTheme="minorHAnsi" w:cstheme="minorBidi"/>
          <w:lang w:eastAsia="en-US"/>
        </w:rPr>
      </w:pPr>
      <w:r w:rsidRPr="00F94116">
        <w:rPr>
          <w:rFonts w:asciiTheme="minorHAnsi" w:eastAsiaTheme="minorHAnsi" w:hAnsiTheme="minorHAnsi" w:cstheme="minorBidi"/>
          <w:lang w:eastAsia="en-US"/>
        </w:rPr>
        <w:t xml:space="preserve">Warunki odbioru </w:t>
      </w:r>
      <w:r w:rsidR="00D17F91">
        <w:rPr>
          <w:rFonts w:asciiTheme="minorHAnsi" w:eastAsiaTheme="minorHAnsi" w:hAnsiTheme="minorHAnsi" w:cstheme="minorBidi"/>
          <w:lang w:eastAsia="en-US"/>
        </w:rPr>
        <w:t>dla systemu</w:t>
      </w:r>
      <w:r w:rsidRPr="00F94116">
        <w:rPr>
          <w:rFonts w:asciiTheme="minorHAnsi" w:eastAsiaTheme="minorHAnsi" w:hAnsiTheme="minorHAnsi" w:cstheme="minorBidi"/>
          <w:lang w:eastAsia="en-US"/>
        </w:rPr>
        <w:t>:</w:t>
      </w:r>
    </w:p>
    <w:p w14:paraId="38F27B27" w14:textId="77777777" w:rsidR="00F94116" w:rsidRPr="00F94116" w:rsidRDefault="00F94116" w:rsidP="00B0711B">
      <w:pPr>
        <w:pStyle w:val="Akapitzlist"/>
        <w:numPr>
          <w:ilvl w:val="1"/>
          <w:numId w:val="28"/>
        </w:numPr>
        <w:spacing w:before="120" w:after="160"/>
        <w:ind w:left="1276" w:hanging="431"/>
        <w:jc w:val="both"/>
        <w:rPr>
          <w:rFonts w:asciiTheme="minorHAnsi" w:eastAsiaTheme="minorHAnsi" w:hAnsiTheme="minorHAnsi" w:cstheme="minorBidi"/>
          <w:lang w:eastAsia="en-US"/>
        </w:rPr>
      </w:pPr>
      <w:r w:rsidRPr="00F94116">
        <w:rPr>
          <w:rFonts w:asciiTheme="minorHAnsi" w:eastAsiaTheme="minorHAnsi" w:hAnsiTheme="minorHAnsi" w:cstheme="minorBidi"/>
          <w:lang w:eastAsia="en-US"/>
        </w:rPr>
        <w:t xml:space="preserve">Spełnione muszą być wszystkie powyższe założenia wdrożenia jak też inne wymagania </w:t>
      </w:r>
      <w:r w:rsidR="00E74614">
        <w:rPr>
          <w:rFonts w:asciiTheme="minorHAnsi" w:eastAsiaTheme="minorHAnsi" w:hAnsiTheme="minorHAnsi" w:cstheme="minorBidi"/>
          <w:lang w:eastAsia="en-US"/>
        </w:rPr>
        <w:t>określone OPZ.</w:t>
      </w:r>
    </w:p>
    <w:p w14:paraId="496B4655" w14:textId="4B904FD0" w:rsidR="00F94116" w:rsidRPr="00F94116" w:rsidRDefault="00F94116" w:rsidP="00B0711B">
      <w:pPr>
        <w:pStyle w:val="Akapitzlist"/>
        <w:numPr>
          <w:ilvl w:val="1"/>
          <w:numId w:val="28"/>
        </w:numPr>
        <w:spacing w:before="120" w:after="160"/>
        <w:ind w:left="1276" w:hanging="431"/>
        <w:jc w:val="both"/>
        <w:rPr>
          <w:rFonts w:asciiTheme="minorHAnsi" w:eastAsiaTheme="minorHAnsi" w:hAnsiTheme="minorHAnsi" w:cstheme="minorBidi"/>
          <w:lang w:eastAsia="en-US"/>
        </w:rPr>
      </w:pPr>
      <w:r w:rsidRPr="00F94116">
        <w:rPr>
          <w:rFonts w:asciiTheme="minorHAnsi" w:eastAsiaTheme="minorHAnsi" w:hAnsiTheme="minorHAnsi" w:cstheme="minorBidi"/>
          <w:lang w:eastAsia="en-US"/>
        </w:rPr>
        <w:t xml:space="preserve">Odbiór </w:t>
      </w:r>
      <w:r w:rsidR="00E74614">
        <w:rPr>
          <w:rFonts w:asciiTheme="minorHAnsi" w:eastAsiaTheme="minorHAnsi" w:hAnsiTheme="minorHAnsi" w:cstheme="minorBidi"/>
          <w:lang w:eastAsia="en-US"/>
        </w:rPr>
        <w:t>wdrożenia</w:t>
      </w:r>
      <w:r w:rsidRPr="00F94116">
        <w:rPr>
          <w:rFonts w:asciiTheme="minorHAnsi" w:eastAsiaTheme="minorHAnsi" w:hAnsiTheme="minorHAnsi" w:cstheme="minorBidi"/>
          <w:lang w:eastAsia="en-US"/>
        </w:rPr>
        <w:t xml:space="preserve"> oferowanego </w:t>
      </w:r>
      <w:r w:rsidR="00E74614">
        <w:rPr>
          <w:rFonts w:asciiTheme="minorHAnsi" w:eastAsiaTheme="minorHAnsi" w:hAnsiTheme="minorHAnsi" w:cstheme="minorBidi"/>
          <w:lang w:eastAsia="en-US"/>
        </w:rPr>
        <w:t>systemu</w:t>
      </w:r>
      <w:r w:rsidRPr="00F94116">
        <w:rPr>
          <w:rFonts w:asciiTheme="minorHAnsi" w:eastAsiaTheme="minorHAnsi" w:hAnsiTheme="minorHAnsi" w:cstheme="minorBidi"/>
          <w:lang w:eastAsia="en-US"/>
        </w:rPr>
        <w:t xml:space="preserve"> </w:t>
      </w:r>
      <w:r w:rsidR="00E864EF">
        <w:rPr>
          <w:rFonts w:asciiTheme="minorHAnsi" w:eastAsiaTheme="minorHAnsi" w:hAnsiTheme="minorHAnsi" w:cstheme="minorBidi"/>
          <w:lang w:eastAsia="en-US"/>
        </w:rPr>
        <w:t>rejestracji czasu pracy</w:t>
      </w:r>
      <w:r w:rsidRPr="00F94116">
        <w:rPr>
          <w:rFonts w:asciiTheme="minorHAnsi" w:eastAsiaTheme="minorHAnsi" w:hAnsiTheme="minorHAnsi" w:cstheme="minorBidi"/>
          <w:lang w:eastAsia="en-US"/>
        </w:rPr>
        <w:t xml:space="preserve"> zostanie wykonan</w:t>
      </w:r>
      <w:r w:rsidR="00CB7A12">
        <w:rPr>
          <w:rFonts w:asciiTheme="minorHAnsi" w:eastAsiaTheme="minorHAnsi" w:hAnsiTheme="minorHAnsi" w:cstheme="minorBidi"/>
          <w:lang w:eastAsia="en-US"/>
        </w:rPr>
        <w:t>y przez</w:t>
      </w:r>
      <w:r w:rsidR="000F366E">
        <w:rPr>
          <w:rFonts w:asciiTheme="minorHAnsi" w:eastAsiaTheme="minorHAnsi" w:hAnsiTheme="minorHAnsi" w:cstheme="minorBidi"/>
          <w:lang w:eastAsia="en-US"/>
        </w:rPr>
        <w:t xml:space="preserve"> </w:t>
      </w:r>
      <w:r w:rsidR="00F35FB5">
        <w:rPr>
          <w:rFonts w:asciiTheme="minorHAnsi" w:eastAsiaTheme="minorHAnsi" w:hAnsiTheme="minorHAnsi" w:cstheme="minorBidi"/>
          <w:lang w:eastAsia="en-US"/>
        </w:rPr>
        <w:t>upoważnionego przedstawiciela Zamawiającego</w:t>
      </w:r>
      <w:r w:rsidRPr="00F94116">
        <w:rPr>
          <w:rFonts w:asciiTheme="minorHAnsi" w:eastAsiaTheme="minorHAnsi" w:hAnsiTheme="minorHAnsi" w:cstheme="minorBidi"/>
          <w:lang w:eastAsia="en-US"/>
        </w:rPr>
        <w:t>, w szczególności poprzez: weryfikację poprawności instalacji, weryfikacj</w:t>
      </w:r>
      <w:r w:rsidR="00F35FB5">
        <w:rPr>
          <w:rFonts w:asciiTheme="minorHAnsi" w:eastAsiaTheme="minorHAnsi" w:hAnsiTheme="minorHAnsi" w:cstheme="minorBidi"/>
          <w:lang w:eastAsia="en-US"/>
        </w:rPr>
        <w:t>ę</w:t>
      </w:r>
      <w:r w:rsidRPr="00F94116">
        <w:rPr>
          <w:rFonts w:asciiTheme="minorHAnsi" w:eastAsiaTheme="minorHAnsi" w:hAnsiTheme="minorHAnsi" w:cstheme="minorBidi"/>
          <w:lang w:eastAsia="en-US"/>
        </w:rPr>
        <w:t xml:space="preserve"> poprawności konfiguracji m.in.</w:t>
      </w:r>
      <w:r w:rsidR="00F35FB5">
        <w:rPr>
          <w:rFonts w:asciiTheme="minorHAnsi" w:eastAsiaTheme="minorHAnsi" w:hAnsiTheme="minorHAnsi" w:cstheme="minorBidi"/>
          <w:lang w:eastAsia="en-US"/>
        </w:rPr>
        <w:t xml:space="preserve"> wykonanie testowej rejestracji pracowników w systemie przy pomocy kart zbliżeniowych, wygenerowanie raportów z systemu</w:t>
      </w:r>
      <w:r w:rsidR="00990D62">
        <w:rPr>
          <w:rFonts w:asciiTheme="minorHAnsi" w:eastAsiaTheme="minorHAnsi" w:hAnsiTheme="minorHAnsi" w:cstheme="minorBidi"/>
          <w:lang w:eastAsia="en-US"/>
        </w:rPr>
        <w:t>.</w:t>
      </w:r>
    </w:p>
    <w:p w14:paraId="57E7D46A" w14:textId="77777777" w:rsidR="009716BA" w:rsidRPr="00A20CBB" w:rsidRDefault="00F94116" w:rsidP="00A20CBB">
      <w:pPr>
        <w:pStyle w:val="Akapitzlist"/>
        <w:numPr>
          <w:ilvl w:val="1"/>
          <w:numId w:val="28"/>
        </w:numPr>
        <w:spacing w:before="120" w:after="160"/>
        <w:ind w:left="1276" w:hanging="431"/>
        <w:jc w:val="both"/>
      </w:pPr>
      <w:r w:rsidRPr="00F94116">
        <w:rPr>
          <w:rFonts w:asciiTheme="minorHAnsi" w:eastAsiaTheme="minorHAnsi" w:hAnsiTheme="minorHAnsi" w:cstheme="minorBidi"/>
          <w:lang w:eastAsia="en-US"/>
        </w:rPr>
        <w:t>Potwierdzeniem odbioru końcowego będzie podpisany b</w:t>
      </w:r>
      <w:r w:rsidR="00E74614">
        <w:rPr>
          <w:rFonts w:asciiTheme="minorHAnsi" w:eastAsiaTheme="minorHAnsi" w:hAnsiTheme="minorHAnsi" w:cstheme="minorBidi"/>
          <w:lang w:eastAsia="en-US"/>
        </w:rPr>
        <w:t>ez zastrzeżeń protokół odbioru</w:t>
      </w:r>
      <w:r w:rsidR="00DF4C90">
        <w:rPr>
          <w:rFonts w:asciiTheme="minorHAnsi" w:eastAsiaTheme="minorHAnsi" w:hAnsiTheme="minorHAnsi" w:cstheme="minorBidi"/>
          <w:lang w:eastAsia="en-US"/>
        </w:rPr>
        <w:t>.</w:t>
      </w:r>
    </w:p>
    <w:p w14:paraId="61F7A54B" w14:textId="4619DF57" w:rsidR="00A364CF" w:rsidRPr="00A364CF" w:rsidRDefault="009716BA" w:rsidP="00A20CBB">
      <w:pPr>
        <w:pStyle w:val="Akapitzlist"/>
        <w:numPr>
          <w:ilvl w:val="0"/>
          <w:numId w:val="1"/>
        </w:numPr>
      </w:pPr>
      <w:r w:rsidRPr="00A20CBB">
        <w:rPr>
          <w:rFonts w:eastAsiaTheme="minorHAnsi"/>
        </w:rPr>
        <w:t xml:space="preserve">Wykonawca zapewni szkolenia online z obsługi systemu dla </w:t>
      </w:r>
      <w:r>
        <w:rPr>
          <w:rFonts w:eastAsiaTheme="minorHAnsi"/>
        </w:rPr>
        <w:t xml:space="preserve">administratorów i użytkowników systemu w wymiarze 3h zegarowych w terminie 7 dni od dnia </w:t>
      </w:r>
      <w:r w:rsidR="008618DB">
        <w:rPr>
          <w:rFonts w:eastAsiaTheme="minorHAnsi"/>
        </w:rPr>
        <w:t>dostawy systemu</w:t>
      </w:r>
      <w:r>
        <w:rPr>
          <w:rFonts w:eastAsiaTheme="minorHAnsi"/>
        </w:rPr>
        <w:t>.</w:t>
      </w:r>
    </w:p>
    <w:p w14:paraId="5E9ACFF7" w14:textId="38025042" w:rsidR="00EB222C" w:rsidRPr="00EB222C" w:rsidRDefault="0027725B" w:rsidP="00B0711B">
      <w:pPr>
        <w:pStyle w:val="Akapitzlist"/>
        <w:numPr>
          <w:ilvl w:val="0"/>
          <w:numId w:val="1"/>
        </w:numPr>
      </w:pPr>
      <w:r>
        <w:t>Minimalne wymagania</w:t>
      </w:r>
      <w:r w:rsidR="00D17F91">
        <w:t xml:space="preserve"> Systemu dla Zamawiającego</w:t>
      </w:r>
      <w:r w:rsidR="00EB222C">
        <w:t>: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781"/>
        <w:gridCol w:w="8428"/>
      </w:tblGrid>
      <w:tr w:rsidR="00027478" w:rsidRPr="00027478" w14:paraId="1E93AF64" w14:textId="77777777" w:rsidTr="00EB2A84">
        <w:trPr>
          <w:trHeight w:val="300"/>
        </w:trPr>
        <w:tc>
          <w:tcPr>
            <w:tcW w:w="568" w:type="dxa"/>
            <w:noWrap/>
            <w:hideMark/>
          </w:tcPr>
          <w:p w14:paraId="0F90C9A6" w14:textId="77777777" w:rsidR="00027478" w:rsidRPr="00027478" w:rsidRDefault="00027478" w:rsidP="00027478">
            <w:pPr>
              <w:spacing w:line="276" w:lineRule="auto"/>
              <w:rPr>
                <w:b/>
                <w:bCs/>
              </w:rPr>
            </w:pPr>
            <w:r w:rsidRPr="00027478">
              <w:rPr>
                <w:b/>
                <w:bCs/>
              </w:rPr>
              <w:t>L. P.</w:t>
            </w:r>
          </w:p>
        </w:tc>
        <w:tc>
          <w:tcPr>
            <w:tcW w:w="8641" w:type="dxa"/>
            <w:hideMark/>
          </w:tcPr>
          <w:p w14:paraId="40949137" w14:textId="77777777" w:rsidR="00027478" w:rsidRPr="00027478" w:rsidRDefault="00027478" w:rsidP="00027478">
            <w:pPr>
              <w:spacing w:line="276" w:lineRule="auto"/>
              <w:rPr>
                <w:b/>
                <w:bCs/>
              </w:rPr>
            </w:pPr>
            <w:r w:rsidRPr="00027478">
              <w:rPr>
                <w:b/>
                <w:bCs/>
              </w:rPr>
              <w:t xml:space="preserve">System Rejestracji Czasu Pracy powinien charakteryzować się następującymi funkcjonalnościami: </w:t>
            </w:r>
          </w:p>
        </w:tc>
      </w:tr>
      <w:tr w:rsidR="00027478" w:rsidRPr="00027478" w14:paraId="42A889B6" w14:textId="77777777" w:rsidTr="00EB2A84">
        <w:trPr>
          <w:trHeight w:val="300"/>
        </w:trPr>
        <w:tc>
          <w:tcPr>
            <w:tcW w:w="568" w:type="dxa"/>
            <w:noWrap/>
            <w:hideMark/>
          </w:tcPr>
          <w:p w14:paraId="22BC62F3" w14:textId="77777777" w:rsidR="00027478" w:rsidRPr="00027478" w:rsidRDefault="00027478" w:rsidP="00027478">
            <w:pPr>
              <w:spacing w:line="276" w:lineRule="auto"/>
            </w:pPr>
            <w:r w:rsidRPr="00027478">
              <w:t>1.        </w:t>
            </w:r>
          </w:p>
        </w:tc>
        <w:tc>
          <w:tcPr>
            <w:tcW w:w="8641" w:type="dxa"/>
            <w:hideMark/>
          </w:tcPr>
          <w:p w14:paraId="302CD307" w14:textId="4EBF41F6" w:rsidR="00CE1557" w:rsidRPr="00027478" w:rsidRDefault="00CE1557" w:rsidP="00593408">
            <w:pPr>
              <w:pStyle w:val="pf0"/>
            </w:pPr>
            <w:r w:rsidRPr="0059340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System udostępniał będzie  (w formie pliku płaskiego CSV lub bezpośredniego dostępu do bazy danych systemu) zarejestrowane dane dla dowolnie zdefiniowanego okresu i pozwalał na przypisanie danych co najmniej Imię / Nazwisko / PESEL do danego pracownika</w:t>
            </w:r>
            <w:r w:rsidR="00AF533C" w:rsidRPr="0059340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/komórka organizacyjna</w:t>
            </w:r>
            <w:r w:rsidRPr="0059340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 używanej przez niego karty</w:t>
            </w:r>
          </w:p>
        </w:tc>
      </w:tr>
      <w:tr w:rsidR="00027478" w:rsidRPr="00027478" w14:paraId="1E19AF40" w14:textId="77777777" w:rsidTr="00EB2A84">
        <w:trPr>
          <w:trHeight w:val="300"/>
        </w:trPr>
        <w:tc>
          <w:tcPr>
            <w:tcW w:w="568" w:type="dxa"/>
            <w:noWrap/>
            <w:hideMark/>
          </w:tcPr>
          <w:p w14:paraId="2548F0A0" w14:textId="6A50215E" w:rsidR="00027478" w:rsidRPr="00027478" w:rsidRDefault="00EB2A84" w:rsidP="00027478">
            <w:pPr>
              <w:spacing w:line="276" w:lineRule="auto"/>
            </w:pPr>
            <w:r>
              <w:t>2</w:t>
            </w:r>
            <w:r w:rsidR="00027478" w:rsidRPr="00027478">
              <w:t>.        </w:t>
            </w:r>
          </w:p>
        </w:tc>
        <w:tc>
          <w:tcPr>
            <w:tcW w:w="8641" w:type="dxa"/>
            <w:hideMark/>
          </w:tcPr>
          <w:p w14:paraId="7A440250" w14:textId="77777777" w:rsidR="00027478" w:rsidRPr="00027478" w:rsidRDefault="00027478" w:rsidP="00027478">
            <w:pPr>
              <w:spacing w:line="276" w:lineRule="auto"/>
            </w:pPr>
            <w:r w:rsidRPr="00027478">
              <w:t>Tworzenie własnych kodów nieobecności usprawiedliwionych.</w:t>
            </w:r>
          </w:p>
        </w:tc>
      </w:tr>
      <w:tr w:rsidR="00027478" w:rsidRPr="00027478" w14:paraId="60016A3B" w14:textId="77777777" w:rsidTr="00EB2A84">
        <w:trPr>
          <w:trHeight w:val="590"/>
        </w:trPr>
        <w:tc>
          <w:tcPr>
            <w:tcW w:w="568" w:type="dxa"/>
            <w:noWrap/>
            <w:hideMark/>
          </w:tcPr>
          <w:p w14:paraId="5A64EB36" w14:textId="3914BA06" w:rsidR="00027478" w:rsidRPr="00027478" w:rsidRDefault="00EB2A84" w:rsidP="00027478">
            <w:pPr>
              <w:spacing w:line="276" w:lineRule="auto"/>
            </w:pPr>
            <w:r>
              <w:t>3</w:t>
            </w:r>
            <w:r w:rsidR="00027478" w:rsidRPr="00027478">
              <w:t>.        </w:t>
            </w:r>
          </w:p>
        </w:tc>
        <w:tc>
          <w:tcPr>
            <w:tcW w:w="8641" w:type="dxa"/>
            <w:hideMark/>
          </w:tcPr>
          <w:p w14:paraId="6CA062F6" w14:textId="77777777" w:rsidR="00027478" w:rsidRPr="00027478" w:rsidRDefault="00027478" w:rsidP="00027478">
            <w:pPr>
              <w:spacing w:line="276" w:lineRule="auto"/>
            </w:pPr>
            <w:r w:rsidRPr="00027478">
              <w:t>Możliwość określenia odrębnych godzin pracy dla poszczególnych komórek organizacyjnych jak również indywidualnie dla pracowników.</w:t>
            </w:r>
          </w:p>
        </w:tc>
      </w:tr>
      <w:tr w:rsidR="00027478" w:rsidRPr="00027478" w14:paraId="642B4740" w14:textId="77777777" w:rsidTr="00EB2A84">
        <w:trPr>
          <w:trHeight w:val="300"/>
        </w:trPr>
        <w:tc>
          <w:tcPr>
            <w:tcW w:w="568" w:type="dxa"/>
            <w:noWrap/>
            <w:hideMark/>
          </w:tcPr>
          <w:p w14:paraId="315544CF" w14:textId="5D4FA50F" w:rsidR="00027478" w:rsidRPr="00027478" w:rsidRDefault="00EB2A84" w:rsidP="00027478">
            <w:pPr>
              <w:spacing w:line="276" w:lineRule="auto"/>
            </w:pPr>
            <w:r>
              <w:lastRenderedPageBreak/>
              <w:t>4</w:t>
            </w:r>
            <w:r w:rsidR="00027478" w:rsidRPr="00027478">
              <w:t>.        </w:t>
            </w:r>
          </w:p>
        </w:tc>
        <w:tc>
          <w:tcPr>
            <w:tcW w:w="8641" w:type="dxa"/>
            <w:hideMark/>
          </w:tcPr>
          <w:p w14:paraId="2F3D77D7" w14:textId="7F2D5D79" w:rsidR="00027478" w:rsidRPr="00027478" w:rsidRDefault="00027478" w:rsidP="00027478">
            <w:pPr>
              <w:spacing w:line="276" w:lineRule="auto"/>
            </w:pPr>
            <w:r w:rsidRPr="00027478">
              <w:t xml:space="preserve">Możliwość określania godzin nieobecności w związku z kodami nieobecności </w:t>
            </w:r>
            <w:r w:rsidR="00CE1557">
              <w:t>systemu kadrowego Zamawiającego</w:t>
            </w:r>
            <w:r w:rsidRPr="00027478">
              <w:t xml:space="preserve">. </w:t>
            </w:r>
          </w:p>
        </w:tc>
      </w:tr>
      <w:tr w:rsidR="00EB2A84" w:rsidRPr="00027478" w14:paraId="6D6F7057" w14:textId="77777777" w:rsidTr="00EB2A84">
        <w:trPr>
          <w:trHeight w:val="300"/>
        </w:trPr>
        <w:tc>
          <w:tcPr>
            <w:tcW w:w="568" w:type="dxa"/>
            <w:noWrap/>
            <w:hideMark/>
          </w:tcPr>
          <w:p w14:paraId="23266E19" w14:textId="0B624AD0" w:rsidR="00EB2A84" w:rsidRPr="00027478" w:rsidRDefault="00EB2A84" w:rsidP="00EB2A84">
            <w:pPr>
              <w:spacing w:line="276" w:lineRule="auto"/>
            </w:pPr>
            <w:r>
              <w:t>5</w:t>
            </w:r>
            <w:r w:rsidRPr="00027478">
              <w:t>.        </w:t>
            </w:r>
          </w:p>
        </w:tc>
        <w:tc>
          <w:tcPr>
            <w:tcW w:w="8641" w:type="dxa"/>
            <w:hideMark/>
          </w:tcPr>
          <w:p w14:paraId="145A760C" w14:textId="74021AFF" w:rsidR="00EB2A84" w:rsidRPr="00027478" w:rsidRDefault="00EB2A84" w:rsidP="00EB2A84">
            <w:pPr>
              <w:spacing w:line="276" w:lineRule="auto"/>
            </w:pPr>
            <w:r w:rsidRPr="00027478">
              <w:t>Definiowanie dni wolnych od pracy oraz ewentualnych roboczych sobót.</w:t>
            </w:r>
          </w:p>
        </w:tc>
      </w:tr>
      <w:tr w:rsidR="00EB2A84" w:rsidRPr="00027478" w14:paraId="08AF82BD" w14:textId="77777777" w:rsidTr="00EB2A84">
        <w:trPr>
          <w:trHeight w:val="300"/>
        </w:trPr>
        <w:tc>
          <w:tcPr>
            <w:tcW w:w="568" w:type="dxa"/>
            <w:noWrap/>
            <w:hideMark/>
          </w:tcPr>
          <w:p w14:paraId="6735AC78" w14:textId="32E3B9F2" w:rsidR="00EB2A84" w:rsidRPr="00027478" w:rsidRDefault="00EB2A84" w:rsidP="00EB2A84">
            <w:pPr>
              <w:spacing w:line="276" w:lineRule="auto"/>
            </w:pPr>
            <w:r>
              <w:t>6</w:t>
            </w:r>
            <w:r w:rsidRPr="00027478">
              <w:t>.        </w:t>
            </w:r>
          </w:p>
        </w:tc>
        <w:tc>
          <w:tcPr>
            <w:tcW w:w="8641" w:type="dxa"/>
            <w:hideMark/>
          </w:tcPr>
          <w:p w14:paraId="112662F8" w14:textId="77777777" w:rsidR="00EB2A84" w:rsidRPr="00027478" w:rsidRDefault="00EB2A84" w:rsidP="00EB2A84">
            <w:pPr>
              <w:spacing w:line="276" w:lineRule="auto"/>
            </w:pPr>
            <w:r w:rsidRPr="00027478">
              <w:t>Odnotowywanie wszystkich planowanych nieobecności.</w:t>
            </w:r>
          </w:p>
        </w:tc>
      </w:tr>
      <w:tr w:rsidR="00EB2A84" w:rsidRPr="00027478" w14:paraId="67C54FA9" w14:textId="77777777" w:rsidTr="00EB2A84">
        <w:trPr>
          <w:trHeight w:val="300"/>
        </w:trPr>
        <w:tc>
          <w:tcPr>
            <w:tcW w:w="568" w:type="dxa"/>
            <w:noWrap/>
            <w:hideMark/>
          </w:tcPr>
          <w:p w14:paraId="50373A71" w14:textId="5FB69E8B" w:rsidR="00EB2A84" w:rsidRPr="00027478" w:rsidRDefault="00EB2A84" w:rsidP="00EB2A84">
            <w:pPr>
              <w:spacing w:line="276" w:lineRule="auto"/>
            </w:pPr>
            <w:r>
              <w:t>7</w:t>
            </w:r>
            <w:r w:rsidRPr="00027478">
              <w:t>.        </w:t>
            </w:r>
          </w:p>
        </w:tc>
        <w:tc>
          <w:tcPr>
            <w:tcW w:w="8641" w:type="dxa"/>
            <w:hideMark/>
          </w:tcPr>
          <w:p w14:paraId="71C9DA36" w14:textId="77777777" w:rsidR="00EB2A84" w:rsidRPr="00027478" w:rsidRDefault="00EB2A84" w:rsidP="00EB2A84">
            <w:pPr>
              <w:spacing w:line="276" w:lineRule="auto"/>
            </w:pPr>
            <w:r w:rsidRPr="00027478">
              <w:t xml:space="preserve">Odnotowywanie pracy zdalnej.  </w:t>
            </w:r>
          </w:p>
        </w:tc>
      </w:tr>
      <w:tr w:rsidR="00EB2A84" w:rsidRPr="00027478" w14:paraId="1E509669" w14:textId="77777777" w:rsidTr="00EB2A84">
        <w:trPr>
          <w:trHeight w:val="300"/>
        </w:trPr>
        <w:tc>
          <w:tcPr>
            <w:tcW w:w="568" w:type="dxa"/>
            <w:noWrap/>
            <w:hideMark/>
          </w:tcPr>
          <w:p w14:paraId="178E04F4" w14:textId="56567DAF" w:rsidR="00EB2A84" w:rsidRPr="00027478" w:rsidRDefault="00EB2A84" w:rsidP="00EB2A84">
            <w:pPr>
              <w:spacing w:line="276" w:lineRule="auto"/>
            </w:pPr>
            <w:r>
              <w:t>8</w:t>
            </w:r>
            <w:r w:rsidRPr="00027478">
              <w:t>.        </w:t>
            </w:r>
          </w:p>
        </w:tc>
        <w:tc>
          <w:tcPr>
            <w:tcW w:w="8641" w:type="dxa"/>
            <w:hideMark/>
          </w:tcPr>
          <w:p w14:paraId="3E60B019" w14:textId="30076B09" w:rsidR="00EB2A84" w:rsidRPr="00027478" w:rsidRDefault="00EB2A84" w:rsidP="00EB2A84">
            <w:pPr>
              <w:spacing w:line="276" w:lineRule="auto"/>
            </w:pPr>
            <w:r w:rsidRPr="00027478">
              <w:t>Generowanie kart czasu pracy: rocznych oraz miesięcznych</w:t>
            </w:r>
            <w:r>
              <w:t>, dla potrzeb m.ni. PIP</w:t>
            </w:r>
            <w:r w:rsidRPr="00027478">
              <w:t>.</w:t>
            </w:r>
          </w:p>
        </w:tc>
      </w:tr>
      <w:tr w:rsidR="00EB2A84" w:rsidRPr="00027478" w14:paraId="14E4ACB6" w14:textId="77777777" w:rsidTr="00EB2A84">
        <w:trPr>
          <w:trHeight w:val="300"/>
        </w:trPr>
        <w:tc>
          <w:tcPr>
            <w:tcW w:w="568" w:type="dxa"/>
            <w:noWrap/>
            <w:hideMark/>
          </w:tcPr>
          <w:p w14:paraId="14A70021" w14:textId="2B1B4E26" w:rsidR="00EB2A84" w:rsidRPr="00027478" w:rsidRDefault="00EB2A84" w:rsidP="00EB2A84">
            <w:pPr>
              <w:spacing w:line="276" w:lineRule="auto"/>
            </w:pPr>
            <w:r>
              <w:t>9</w:t>
            </w:r>
            <w:r w:rsidRPr="00027478">
              <w:t>.    </w:t>
            </w:r>
          </w:p>
        </w:tc>
        <w:tc>
          <w:tcPr>
            <w:tcW w:w="8641" w:type="dxa"/>
            <w:hideMark/>
          </w:tcPr>
          <w:p w14:paraId="65BCBE7D" w14:textId="68E29451" w:rsidR="00EB2A84" w:rsidRPr="00027478" w:rsidRDefault="00EB2A84" w:rsidP="00EB2A84">
            <w:pPr>
              <w:spacing w:line="276" w:lineRule="auto"/>
            </w:pPr>
            <w:r w:rsidRPr="00027478">
              <w:t xml:space="preserve">Tworzenie raportów </w:t>
            </w:r>
            <w:r>
              <w:t xml:space="preserve">przez administratora i użytkowników (tj. kierowników komórek) </w:t>
            </w:r>
            <w:r w:rsidRPr="00027478">
              <w:t>dotyczących czasu pracy, spóźnień</w:t>
            </w:r>
            <w:r>
              <w:t>,</w:t>
            </w:r>
            <w:r w:rsidRPr="00027478">
              <w:t xml:space="preserve"> itp.  </w:t>
            </w:r>
          </w:p>
        </w:tc>
      </w:tr>
      <w:tr w:rsidR="00EB2A84" w:rsidRPr="00027478" w14:paraId="4E234318" w14:textId="77777777" w:rsidTr="00EB2A84">
        <w:trPr>
          <w:trHeight w:val="590"/>
        </w:trPr>
        <w:tc>
          <w:tcPr>
            <w:tcW w:w="568" w:type="dxa"/>
            <w:noWrap/>
            <w:hideMark/>
          </w:tcPr>
          <w:p w14:paraId="23C279CA" w14:textId="622EA3C5" w:rsidR="00EB2A84" w:rsidRPr="00027478" w:rsidRDefault="00EB2A84" w:rsidP="00EB2A84">
            <w:pPr>
              <w:spacing w:line="276" w:lineRule="auto"/>
            </w:pPr>
            <w:r w:rsidRPr="00027478">
              <w:t>1</w:t>
            </w:r>
            <w:r>
              <w:t>0</w:t>
            </w:r>
            <w:r w:rsidRPr="00027478">
              <w:t>.    </w:t>
            </w:r>
          </w:p>
        </w:tc>
        <w:tc>
          <w:tcPr>
            <w:tcW w:w="8641" w:type="dxa"/>
            <w:hideMark/>
          </w:tcPr>
          <w:p w14:paraId="76C712A5" w14:textId="77777777" w:rsidR="00EB2A84" w:rsidRPr="00027478" w:rsidRDefault="00EB2A84" w:rsidP="00EB2A84">
            <w:pPr>
              <w:spacing w:line="276" w:lineRule="auto"/>
            </w:pPr>
            <w:r w:rsidRPr="00027478">
              <w:t>Ewidencja pracowników posiadających samodzielne stanowiska, dla których nie jest ustawiony godzinowy czas pracy.</w:t>
            </w:r>
          </w:p>
        </w:tc>
      </w:tr>
      <w:tr w:rsidR="00EB2A84" w:rsidRPr="00027478" w14:paraId="10B37F61" w14:textId="77777777" w:rsidTr="00EB2A84">
        <w:trPr>
          <w:trHeight w:val="300"/>
        </w:trPr>
        <w:tc>
          <w:tcPr>
            <w:tcW w:w="568" w:type="dxa"/>
            <w:noWrap/>
            <w:hideMark/>
          </w:tcPr>
          <w:p w14:paraId="39D1D300" w14:textId="68B4C13D" w:rsidR="00EB2A84" w:rsidRPr="00027478" w:rsidRDefault="00EB2A84" w:rsidP="00EB2A84">
            <w:pPr>
              <w:spacing w:line="276" w:lineRule="auto"/>
            </w:pPr>
            <w:r w:rsidRPr="00027478">
              <w:t>1</w:t>
            </w:r>
            <w:r>
              <w:t>1</w:t>
            </w:r>
            <w:r w:rsidRPr="00027478">
              <w:t>.    </w:t>
            </w:r>
          </w:p>
        </w:tc>
        <w:tc>
          <w:tcPr>
            <w:tcW w:w="8641" w:type="dxa"/>
            <w:hideMark/>
          </w:tcPr>
          <w:p w14:paraId="41987454" w14:textId="77777777" w:rsidR="00EB2A84" w:rsidRPr="00027478" w:rsidRDefault="00EB2A84" w:rsidP="00EB2A84">
            <w:pPr>
              <w:spacing w:line="276" w:lineRule="auto"/>
            </w:pPr>
            <w:r w:rsidRPr="00027478">
              <w:t>Generowanie „listy ewakuacyjnej”.</w:t>
            </w:r>
          </w:p>
        </w:tc>
      </w:tr>
      <w:tr w:rsidR="00EB2A84" w:rsidRPr="00027478" w14:paraId="651F809A" w14:textId="77777777" w:rsidTr="00EB2A84">
        <w:trPr>
          <w:trHeight w:val="590"/>
        </w:trPr>
        <w:tc>
          <w:tcPr>
            <w:tcW w:w="568" w:type="dxa"/>
            <w:noWrap/>
            <w:hideMark/>
          </w:tcPr>
          <w:p w14:paraId="512A5CF1" w14:textId="62622467" w:rsidR="00EB2A84" w:rsidRPr="00027478" w:rsidRDefault="00EB2A84" w:rsidP="00EB2A84">
            <w:pPr>
              <w:spacing w:line="276" w:lineRule="auto"/>
            </w:pPr>
            <w:r w:rsidRPr="00027478">
              <w:t>1</w:t>
            </w:r>
            <w:r>
              <w:t>2</w:t>
            </w:r>
            <w:r w:rsidRPr="00027478">
              <w:t>.    </w:t>
            </w:r>
          </w:p>
        </w:tc>
        <w:tc>
          <w:tcPr>
            <w:tcW w:w="8641" w:type="dxa"/>
            <w:hideMark/>
          </w:tcPr>
          <w:p w14:paraId="613C65F0" w14:textId="11071B6B" w:rsidR="00EB2A84" w:rsidRPr="00027478" w:rsidRDefault="00EB2A84" w:rsidP="00EB2A84">
            <w:pPr>
              <w:spacing w:line="276" w:lineRule="auto"/>
            </w:pPr>
            <w:r w:rsidRPr="00027478">
              <w:t>Zestawienie obecności osób przebywających w Kancelarii PAN dla każdego dnia miesiąca i każdej godziny</w:t>
            </w:r>
          </w:p>
        </w:tc>
      </w:tr>
      <w:tr w:rsidR="00EB2A84" w:rsidRPr="00027478" w14:paraId="5F85EF93" w14:textId="77777777" w:rsidTr="00EB2A84">
        <w:trPr>
          <w:trHeight w:val="590"/>
        </w:trPr>
        <w:tc>
          <w:tcPr>
            <w:tcW w:w="568" w:type="dxa"/>
            <w:noWrap/>
          </w:tcPr>
          <w:p w14:paraId="5B2CA110" w14:textId="3C2DC117" w:rsidR="00EB2A84" w:rsidRPr="00027478" w:rsidRDefault="00EB2A84" w:rsidP="00EB2A84">
            <w:pPr>
              <w:spacing w:line="276" w:lineRule="auto"/>
            </w:pPr>
            <w:r w:rsidRPr="00027478">
              <w:t>1</w:t>
            </w:r>
            <w:r>
              <w:t>3</w:t>
            </w:r>
            <w:r w:rsidRPr="00027478">
              <w:t>.    </w:t>
            </w:r>
          </w:p>
        </w:tc>
        <w:tc>
          <w:tcPr>
            <w:tcW w:w="8641" w:type="dxa"/>
          </w:tcPr>
          <w:p w14:paraId="5A2BDB39" w14:textId="0961EA18" w:rsidR="00EB2A84" w:rsidRPr="00027478" w:rsidRDefault="00EB2A84" w:rsidP="00EB2A84">
            <w:pPr>
              <w:spacing w:line="276" w:lineRule="auto"/>
            </w:pPr>
            <w:r>
              <w:t>Możliwość aktywacji kart zbliżeniowych w systemie.</w:t>
            </w:r>
          </w:p>
        </w:tc>
      </w:tr>
    </w:tbl>
    <w:p w14:paraId="036BC74F" w14:textId="77777777" w:rsidR="009C4F84" w:rsidRDefault="009C4F84" w:rsidP="00B0711B">
      <w:pPr>
        <w:spacing w:line="276" w:lineRule="auto"/>
      </w:pPr>
    </w:p>
    <w:p w14:paraId="2750E2AF" w14:textId="4D2C5C28" w:rsidR="00163904" w:rsidRPr="00163904" w:rsidRDefault="00163904" w:rsidP="00B0711B">
      <w:pPr>
        <w:pStyle w:val="Akapitzlist"/>
        <w:numPr>
          <w:ilvl w:val="0"/>
          <w:numId w:val="1"/>
        </w:numPr>
      </w:pPr>
      <w:r w:rsidRPr="00AA6189">
        <w:t xml:space="preserve">Wymagania dodatkowe </w:t>
      </w:r>
      <w:r w:rsidR="002D3726">
        <w:t xml:space="preserve">dla </w:t>
      </w:r>
      <w:r w:rsidR="00BD5D2F">
        <w:t>Portalu</w:t>
      </w:r>
      <w:r w:rsidR="00036302"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00"/>
        <w:gridCol w:w="7862"/>
      </w:tblGrid>
      <w:tr w:rsidR="00027478" w:rsidRPr="00027478" w14:paraId="5CBEFA56" w14:textId="77777777" w:rsidTr="00027478">
        <w:trPr>
          <w:trHeight w:val="590"/>
        </w:trPr>
        <w:tc>
          <w:tcPr>
            <w:tcW w:w="1200" w:type="dxa"/>
            <w:noWrap/>
            <w:hideMark/>
          </w:tcPr>
          <w:p w14:paraId="4CDCDB0A" w14:textId="77777777" w:rsidR="00027478" w:rsidRPr="00027478" w:rsidRDefault="00027478" w:rsidP="00027478">
            <w:pPr>
              <w:spacing w:line="276" w:lineRule="auto"/>
              <w:rPr>
                <w:b/>
                <w:bCs/>
              </w:rPr>
            </w:pPr>
            <w:r w:rsidRPr="00027478">
              <w:rPr>
                <w:b/>
                <w:bCs/>
              </w:rPr>
              <w:t>L.P.</w:t>
            </w:r>
          </w:p>
        </w:tc>
        <w:tc>
          <w:tcPr>
            <w:tcW w:w="7862" w:type="dxa"/>
            <w:hideMark/>
          </w:tcPr>
          <w:p w14:paraId="4FCBE938" w14:textId="77777777" w:rsidR="00027478" w:rsidRPr="00027478" w:rsidRDefault="00027478" w:rsidP="00027478">
            <w:pPr>
              <w:spacing w:line="276" w:lineRule="auto"/>
              <w:rPr>
                <w:b/>
                <w:bCs/>
              </w:rPr>
            </w:pPr>
            <w:r w:rsidRPr="00027478">
              <w:rPr>
                <w:b/>
                <w:bCs/>
              </w:rPr>
              <w:t>System Rejestracji Czasu Pracy powinien posiadać Portal z dostępem dla wszystkich pracowników umożliwiający:</w:t>
            </w:r>
          </w:p>
        </w:tc>
      </w:tr>
      <w:tr w:rsidR="00027478" w:rsidRPr="00027478" w14:paraId="363E322D" w14:textId="77777777" w:rsidTr="00027478">
        <w:trPr>
          <w:trHeight w:val="300"/>
        </w:trPr>
        <w:tc>
          <w:tcPr>
            <w:tcW w:w="1200" w:type="dxa"/>
            <w:noWrap/>
            <w:hideMark/>
          </w:tcPr>
          <w:p w14:paraId="25968BC9" w14:textId="77777777" w:rsidR="00027478" w:rsidRPr="00027478" w:rsidRDefault="00027478" w:rsidP="00027478">
            <w:pPr>
              <w:spacing w:line="276" w:lineRule="auto"/>
            </w:pPr>
            <w:r w:rsidRPr="00027478">
              <w:t>1.</w:t>
            </w:r>
          </w:p>
        </w:tc>
        <w:tc>
          <w:tcPr>
            <w:tcW w:w="7862" w:type="dxa"/>
            <w:hideMark/>
          </w:tcPr>
          <w:p w14:paraId="23250D48" w14:textId="16A9DDDC" w:rsidR="00027478" w:rsidRDefault="00027478" w:rsidP="00027478">
            <w:pPr>
              <w:spacing w:line="276" w:lineRule="auto"/>
            </w:pPr>
          </w:p>
          <w:p w14:paraId="1B7D6FFE" w14:textId="1069328B" w:rsidR="00AF533C" w:rsidRPr="00027478" w:rsidRDefault="00AF533C" w:rsidP="00027478">
            <w:pPr>
              <w:spacing w:line="276" w:lineRule="auto"/>
            </w:pPr>
            <w:r>
              <w:t>Kontrolę czasu pracy podległych pracowników przez bezpośrednich przełożonych.</w:t>
            </w:r>
          </w:p>
        </w:tc>
      </w:tr>
      <w:tr w:rsidR="00027478" w:rsidRPr="00027478" w14:paraId="6CF3DA6F" w14:textId="77777777" w:rsidTr="00027478">
        <w:trPr>
          <w:trHeight w:val="300"/>
        </w:trPr>
        <w:tc>
          <w:tcPr>
            <w:tcW w:w="1200" w:type="dxa"/>
            <w:noWrap/>
          </w:tcPr>
          <w:p w14:paraId="4F6CEB15" w14:textId="61AA298E" w:rsidR="00027478" w:rsidRPr="00027478" w:rsidRDefault="00027478" w:rsidP="00027478">
            <w:pPr>
              <w:spacing w:line="276" w:lineRule="auto"/>
            </w:pPr>
            <w:r w:rsidRPr="00027478">
              <w:t>2.</w:t>
            </w:r>
          </w:p>
        </w:tc>
        <w:tc>
          <w:tcPr>
            <w:tcW w:w="7862" w:type="dxa"/>
          </w:tcPr>
          <w:p w14:paraId="20836CDB" w14:textId="611850CF" w:rsidR="00027478" w:rsidRPr="00027478" w:rsidRDefault="00027478" w:rsidP="00027478">
            <w:pPr>
              <w:spacing w:line="276" w:lineRule="auto"/>
            </w:pPr>
            <w:r>
              <w:t>Możliwość rejestracji przez pracownika czasu pracy w dniach pracy zdalnej. Funkcja rozpoczęcia</w:t>
            </w:r>
            <w:r w:rsidR="00AF533C">
              <w:t>, przerwy</w:t>
            </w:r>
            <w:r>
              <w:t xml:space="preserve"> i zakończenia. </w:t>
            </w:r>
          </w:p>
        </w:tc>
      </w:tr>
    </w:tbl>
    <w:p w14:paraId="50D2228F" w14:textId="77777777" w:rsidR="00904A50" w:rsidRDefault="00904A50" w:rsidP="00904A50">
      <w:pPr>
        <w:pStyle w:val="Akapitzlist"/>
      </w:pPr>
    </w:p>
    <w:p w14:paraId="2884AE9A" w14:textId="0D8A6A2F" w:rsidR="00904A50" w:rsidRDefault="00904A50" w:rsidP="00904A50">
      <w:pPr>
        <w:pStyle w:val="Akapitzlist"/>
        <w:numPr>
          <w:ilvl w:val="0"/>
          <w:numId w:val="1"/>
        </w:numPr>
      </w:pPr>
      <w:r>
        <w:t>Wymagania dla czytników</w:t>
      </w:r>
    </w:p>
    <w:tbl>
      <w:tblPr>
        <w:tblW w:w="935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8789"/>
      </w:tblGrid>
      <w:tr w:rsidR="00904A50" w:rsidRPr="00F57960" w14:paraId="44A1C738" w14:textId="77777777" w:rsidTr="00FD16C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B1DF2" w14:textId="77777777" w:rsidR="00904A50" w:rsidRPr="00F57960" w:rsidRDefault="00904A50" w:rsidP="00FD16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F57960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L. P.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871C7" w14:textId="00F47125" w:rsidR="00904A50" w:rsidRPr="00F57960" w:rsidRDefault="00904A50" w:rsidP="00904A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04A50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Funkcjonalności czytników:</w:t>
            </w:r>
          </w:p>
        </w:tc>
      </w:tr>
      <w:tr w:rsidR="00904A50" w:rsidRPr="00F57960" w14:paraId="21094F63" w14:textId="77777777" w:rsidTr="00027478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486B7" w14:textId="77777777" w:rsidR="00904A50" w:rsidRPr="00F57960" w:rsidRDefault="00904A50" w:rsidP="00FD16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7960">
              <w:rPr>
                <w:rFonts w:ascii="Calibri" w:eastAsia="Times New Roman" w:hAnsi="Calibri" w:cs="Times New Roman"/>
                <w:color w:val="000000"/>
                <w:lang w:eastAsia="pl-PL"/>
              </w:rPr>
              <w:t>1.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0C603" w14:textId="700AD888" w:rsidR="00904A50" w:rsidRPr="00F57960" w:rsidRDefault="00CF3B52" w:rsidP="00FD16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>Rejestracja wejścia/wyjścia</w:t>
            </w:r>
            <w:r w:rsidR="00AF533C">
              <w:rPr>
                <w:rFonts w:ascii="Calibri" w:eastAsia="Times New Roman" w:hAnsi="Calibri" w:cs="Times New Roman"/>
                <w:color w:val="000000"/>
                <w:lang w:eastAsia="pl-PL"/>
              </w:rPr>
              <w:t>/przerwy/inne</w:t>
            </w:r>
            <w:r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pracownika za pomocą karty </w:t>
            </w:r>
            <w:r w:rsidR="00027478">
              <w:rPr>
                <w:rFonts w:ascii="Calibri" w:eastAsia="Times New Roman" w:hAnsi="Calibri" w:cs="Times New Roman"/>
                <w:color w:val="000000"/>
                <w:lang w:eastAsia="pl-PL"/>
              </w:rPr>
              <w:t>zbliżeniowej</w:t>
            </w:r>
            <w:r w:rsidR="00AF533C">
              <w:rPr>
                <w:rFonts w:ascii="Calibri" w:eastAsia="Times New Roman" w:hAnsi="Calibri" w:cs="Times New Roman"/>
                <w:color w:val="000000"/>
                <w:lang w:eastAsia="pl-PL"/>
              </w:rPr>
              <w:t>/bądź w sy</w:t>
            </w:r>
            <w:r w:rsidR="005E7E37">
              <w:rPr>
                <w:rFonts w:ascii="Calibri" w:eastAsia="Times New Roman" w:hAnsi="Calibri" w:cs="Times New Roman"/>
                <w:color w:val="000000"/>
                <w:lang w:eastAsia="pl-PL"/>
              </w:rPr>
              <w:t>s</w:t>
            </w:r>
            <w:r w:rsidR="00AF533C">
              <w:rPr>
                <w:rFonts w:ascii="Calibri" w:eastAsia="Times New Roman" w:hAnsi="Calibri" w:cs="Times New Roman"/>
                <w:color w:val="000000"/>
                <w:lang w:eastAsia="pl-PL"/>
              </w:rPr>
              <w:t>temie</w:t>
            </w:r>
            <w:r w:rsidR="00027478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</w:tr>
      <w:tr w:rsidR="00904A50" w:rsidRPr="00F57960" w14:paraId="6FF0D9C0" w14:textId="77777777" w:rsidTr="00027478">
        <w:trPr>
          <w:trHeight w:val="3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74AD3" w14:textId="77777777" w:rsidR="00904A50" w:rsidRPr="00F57960" w:rsidRDefault="00904A50" w:rsidP="00FD16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7960">
              <w:rPr>
                <w:rFonts w:ascii="Calibri" w:eastAsia="Times New Roman" w:hAnsi="Calibri" w:cs="Times New Roman"/>
                <w:color w:val="000000"/>
                <w:lang w:eastAsia="pl-PL"/>
              </w:rPr>
              <w:t>2.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E73E4" w14:textId="5C2B5956" w:rsidR="00904A50" w:rsidRPr="00F57960" w:rsidRDefault="00CF3B52" w:rsidP="00FD16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>Wyświetla aktualny czas systemowy zapisywany w czasie rejestracji pracowników</w:t>
            </w:r>
          </w:p>
        </w:tc>
      </w:tr>
      <w:tr w:rsidR="00904A50" w:rsidRPr="00F57960" w14:paraId="730073CC" w14:textId="77777777" w:rsidTr="00FD16C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E987C" w14:textId="77777777" w:rsidR="00904A50" w:rsidRPr="00F57960" w:rsidRDefault="00904A50" w:rsidP="00FD16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7960">
              <w:rPr>
                <w:rFonts w:ascii="Calibri" w:eastAsia="Times New Roman" w:hAnsi="Calibri" w:cs="Times New Roman"/>
                <w:color w:val="000000"/>
                <w:lang w:eastAsia="pl-PL"/>
              </w:rPr>
              <w:t>3.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C78BB" w14:textId="077E9C83" w:rsidR="00904A50" w:rsidRPr="00F57960" w:rsidRDefault="00CF3B52" w:rsidP="00FD16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F3B52">
              <w:t>Rejestracja wejścia/wyjścia pracowników bez konieczności posiadania karty poprzez podanie osobistego kodu PIN</w:t>
            </w:r>
            <w:r w:rsidR="005E7E37">
              <w:t>/QR</w:t>
            </w:r>
            <w:r w:rsidRPr="00CF3B52">
              <w:t xml:space="preserve"> </w:t>
            </w:r>
            <w:r w:rsidRPr="00CF3B52">
              <w:tab/>
            </w:r>
          </w:p>
        </w:tc>
      </w:tr>
      <w:tr w:rsidR="00904A50" w:rsidRPr="00F57960" w14:paraId="442A87AB" w14:textId="77777777" w:rsidTr="00FD16C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75F74" w14:textId="77777777" w:rsidR="00904A50" w:rsidRPr="00F57960" w:rsidRDefault="00904A50" w:rsidP="00FD16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7960">
              <w:rPr>
                <w:rFonts w:ascii="Calibri" w:eastAsia="Times New Roman" w:hAnsi="Calibri" w:cs="Times New Roman"/>
                <w:color w:val="000000"/>
                <w:lang w:eastAsia="pl-PL"/>
              </w:rPr>
              <w:t>4.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5D934" w14:textId="6832FF29" w:rsidR="00904A50" w:rsidRPr="00F57960" w:rsidRDefault="00CF3B52" w:rsidP="00FD16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>Określanie typu zdarzenia zaistniałego w czasie godzin pracy np. spóźnienie, wcześniejsze wyjście z pracy, wyjście służbowe</w:t>
            </w:r>
            <w:r w:rsidR="00027478"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</w:tr>
      <w:tr w:rsidR="00CF3B52" w:rsidRPr="00F57960" w14:paraId="585D7374" w14:textId="77777777" w:rsidTr="00FD16C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A371C" w14:textId="7C86F010" w:rsidR="00CF3B52" w:rsidRPr="00F57960" w:rsidRDefault="00CF3B52" w:rsidP="00FD16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0F254" w14:textId="36C79AC6" w:rsidR="00CF3B52" w:rsidRPr="00CF3B52" w:rsidRDefault="00027478" w:rsidP="00FD16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Wbudowany akumulator</w:t>
            </w:r>
          </w:p>
        </w:tc>
      </w:tr>
      <w:tr w:rsidR="00CF3B52" w:rsidRPr="00F57960" w14:paraId="6F759628" w14:textId="77777777" w:rsidTr="00FD16C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8E04F" w14:textId="2C7ED98D" w:rsidR="00CF3B52" w:rsidRPr="00F57960" w:rsidRDefault="00CF3B52" w:rsidP="00FD16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6.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E7C7" w14:textId="6E4B5667" w:rsidR="00CF3B52" w:rsidRPr="00CF3B52" w:rsidRDefault="00027478" w:rsidP="00FD16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Połączenie przez WIFI oraz GSM</w:t>
            </w:r>
          </w:p>
        </w:tc>
      </w:tr>
      <w:tr w:rsidR="00CF3B52" w:rsidRPr="00F57960" w14:paraId="7EA2CD2A" w14:textId="77777777" w:rsidTr="00FD16C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06FC6" w14:textId="7C577FEC" w:rsidR="00CF3B52" w:rsidRPr="00F57960" w:rsidRDefault="00CF3B52" w:rsidP="00FD16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7.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CD9F8" w14:textId="3C3A8DC7" w:rsidR="00CF3B52" w:rsidRPr="00CF3B52" w:rsidRDefault="00F832EE" w:rsidP="00FD16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Minimum </w:t>
            </w:r>
            <w:r w:rsidR="00027478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 w:rsidR="00CF3B52"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calowy wyświetlacz wraz z panelem dotykowym</w:t>
            </w:r>
          </w:p>
        </w:tc>
      </w:tr>
      <w:tr w:rsidR="00EB2A84" w:rsidRPr="00F57960" w14:paraId="4F9EEB21" w14:textId="77777777" w:rsidTr="00FD16C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30731" w14:textId="3BCEEB23" w:rsidR="00EB2A84" w:rsidRDefault="00EB2A84" w:rsidP="00FD16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8.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78891" w14:textId="0EDAE784" w:rsidR="00EB2A84" w:rsidRDefault="00EB2A84" w:rsidP="00FD16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Możliwość z</w:t>
            </w:r>
            <w:r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>asilani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a</w:t>
            </w:r>
            <w:r w:rsidRPr="00CF3B5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kablem sieci komputerowej 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lub elektrycznej.</w:t>
            </w:r>
          </w:p>
        </w:tc>
      </w:tr>
      <w:tr w:rsidR="00EB2A84" w:rsidRPr="00F57960" w14:paraId="7A744BB2" w14:textId="77777777" w:rsidTr="00FD16C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591B7" w14:textId="30F56D43" w:rsidR="00EB2A84" w:rsidRDefault="00EB2A84" w:rsidP="00FD16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9.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40082" w14:textId="505DB76A" w:rsidR="00EB2A84" w:rsidRDefault="00EB2A84" w:rsidP="00FD16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Możliwość generowania dowolnej liczby kopii bezpieczeństwa bazy danych i systemu przez Administratora.</w:t>
            </w:r>
          </w:p>
        </w:tc>
      </w:tr>
    </w:tbl>
    <w:p w14:paraId="0641EF1A" w14:textId="77777777" w:rsidR="00904A50" w:rsidRDefault="00904A50" w:rsidP="00B0711B">
      <w:pPr>
        <w:spacing w:after="100" w:afterAutospacing="1" w:line="276" w:lineRule="auto"/>
        <w:ind w:left="851" w:hanging="425"/>
        <w:jc w:val="both"/>
        <w:rPr>
          <w:rFonts w:eastAsia="Times New Roman" w:cstheme="minorHAnsi"/>
          <w:lang w:eastAsia="pl-PL"/>
        </w:rPr>
      </w:pPr>
    </w:p>
    <w:p w14:paraId="4BC75222" w14:textId="77777777" w:rsidR="00EB2A84" w:rsidRDefault="00EB2A84" w:rsidP="00B0711B">
      <w:pPr>
        <w:spacing w:after="100" w:afterAutospacing="1" w:line="276" w:lineRule="auto"/>
        <w:ind w:left="851" w:hanging="425"/>
        <w:jc w:val="both"/>
        <w:rPr>
          <w:rFonts w:eastAsia="Times New Roman" w:cstheme="minorHAnsi"/>
          <w:lang w:eastAsia="pl-PL"/>
        </w:rPr>
      </w:pPr>
    </w:p>
    <w:p w14:paraId="55FEBB4E" w14:textId="77777777" w:rsidR="00EB2A84" w:rsidRPr="00A824CE" w:rsidRDefault="00EB2A84" w:rsidP="00B0711B">
      <w:pPr>
        <w:spacing w:after="100" w:afterAutospacing="1" w:line="276" w:lineRule="auto"/>
        <w:ind w:left="851" w:hanging="425"/>
        <w:jc w:val="both"/>
        <w:rPr>
          <w:rFonts w:eastAsia="Times New Roman" w:cstheme="minorHAnsi"/>
          <w:lang w:eastAsia="pl-PL"/>
        </w:rPr>
      </w:pPr>
    </w:p>
    <w:p w14:paraId="4298541A" w14:textId="77777777" w:rsidR="00A00F0B" w:rsidRDefault="00A00F0B" w:rsidP="00904A50">
      <w:pPr>
        <w:pStyle w:val="Akapitzlist"/>
        <w:numPr>
          <w:ilvl w:val="0"/>
          <w:numId w:val="1"/>
        </w:numPr>
      </w:pPr>
      <w:r>
        <w:lastRenderedPageBreak/>
        <w:t>Wymagania dla u</w:t>
      </w:r>
      <w:r w:rsidRPr="00147EB4">
        <w:t>sług</w:t>
      </w:r>
      <w:r>
        <w:t xml:space="preserve">i </w:t>
      </w:r>
      <w:r w:rsidRPr="00147EB4">
        <w:t>gwarancji i wsparcia technicznego</w:t>
      </w:r>
      <w:r>
        <w:t>.</w:t>
      </w:r>
    </w:p>
    <w:p w14:paraId="55BE0BDE" w14:textId="67127140" w:rsidR="00A00F0B" w:rsidRDefault="00A00F0B" w:rsidP="00593408">
      <w:pPr>
        <w:pStyle w:val="Akapitzlist"/>
        <w:numPr>
          <w:ilvl w:val="0"/>
          <w:numId w:val="16"/>
        </w:numPr>
        <w:jc w:val="both"/>
      </w:pPr>
      <w:r>
        <w:t>Przedmiot zamówienia objęty będzie us</w:t>
      </w:r>
      <w:r w:rsidRPr="00E3494A">
        <w:t>ługą wsparcia technicznego oraz gwarancją ś</w:t>
      </w:r>
      <w:r>
        <w:t xml:space="preserve">wiadczoną w miejscu użytkowania Systemu zgodnie z ofertą. Usługa gwarancji i wsparcia technicznego nie może być krótsza niż </w:t>
      </w:r>
      <w:r w:rsidR="00593408">
        <w:t xml:space="preserve">na czas trwania umowy. </w:t>
      </w:r>
      <w:r>
        <w:t>Bieg terminu gwarancji i wsparcia technicznego rozpoczyna się z chwilą podpisania bez zastrzeżeń Protokołu Końcowego Wdrożenia przez obie Strony. Wszelkie koszty napraw gwarancyjnych, w tym koszty transportu ponosi Wykonawca.</w:t>
      </w:r>
    </w:p>
    <w:p w14:paraId="76DA39E2" w14:textId="42AD100C" w:rsidR="00A00F0B" w:rsidRDefault="00A00F0B" w:rsidP="00A00F0B">
      <w:pPr>
        <w:pStyle w:val="Akapitzlist"/>
        <w:numPr>
          <w:ilvl w:val="0"/>
          <w:numId w:val="16"/>
        </w:numPr>
        <w:jc w:val="both"/>
      </w:pPr>
      <w:r>
        <w:t xml:space="preserve">W trakcie </w:t>
      </w:r>
      <w:r w:rsidR="00593408">
        <w:t xml:space="preserve"> na czas trwania umowy </w:t>
      </w:r>
      <w:r>
        <w:t xml:space="preserve">w ramach usługi wsparcia technicznego, Zamawiający będzie uprawniony do pobierania nowych wersji </w:t>
      </w:r>
      <w:r w:rsidR="00E82145">
        <w:t>oprogramowania,</w:t>
      </w:r>
      <w:r>
        <w:t xml:space="preserve"> które zostanie zaoferowane w ramach Zamówienia.</w:t>
      </w:r>
    </w:p>
    <w:p w14:paraId="2CEB8512" w14:textId="77777777" w:rsidR="00A00F0B" w:rsidRDefault="00A00F0B" w:rsidP="00A00F0B">
      <w:pPr>
        <w:pStyle w:val="Akapitzlist"/>
        <w:numPr>
          <w:ilvl w:val="0"/>
          <w:numId w:val="16"/>
        </w:numPr>
        <w:jc w:val="both"/>
      </w:pPr>
      <w:r>
        <w:t>Usługa wsparcia technicznego zapewni minimum:</w:t>
      </w:r>
    </w:p>
    <w:p w14:paraId="625CC1A7" w14:textId="77777777" w:rsidR="00A00F0B" w:rsidRDefault="00A00F0B" w:rsidP="00A00F0B">
      <w:pPr>
        <w:pStyle w:val="Akapitzlist"/>
        <w:numPr>
          <w:ilvl w:val="0"/>
          <w:numId w:val="18"/>
        </w:numPr>
        <w:jc w:val="both"/>
      </w:pPr>
      <w:r>
        <w:t>udzielanie odpowiedzi na pytania dotyczące instalacji, używania i konfiguracji dostarczonych urządzeń i oprogramowania;</w:t>
      </w:r>
    </w:p>
    <w:p w14:paraId="1B7E13C3" w14:textId="07A6208E" w:rsidR="00A00F0B" w:rsidRDefault="00A00F0B" w:rsidP="00A00F0B">
      <w:pPr>
        <w:pStyle w:val="Akapitzlist"/>
        <w:numPr>
          <w:ilvl w:val="0"/>
          <w:numId w:val="18"/>
        </w:numPr>
        <w:jc w:val="both"/>
      </w:pPr>
      <w:r>
        <w:t xml:space="preserve">bezpośrednie konsultacje telefoniczne oraz poprzez pocztę elektroniczną z </w:t>
      </w:r>
      <w:r w:rsidR="00863F0F">
        <w:t xml:space="preserve">odpowiednią </w:t>
      </w:r>
      <w:r w:rsidR="00E82145">
        <w:t>komórką dotyczące</w:t>
      </w:r>
      <w:r>
        <w:t xml:space="preserve"> bieżących problemów związanych z Systemem;</w:t>
      </w:r>
    </w:p>
    <w:p w14:paraId="4EC8EF7D" w14:textId="77777777" w:rsidR="00A00F0B" w:rsidRDefault="00A00F0B" w:rsidP="00A00F0B">
      <w:pPr>
        <w:pStyle w:val="Akapitzlist"/>
        <w:numPr>
          <w:ilvl w:val="0"/>
          <w:numId w:val="18"/>
        </w:numPr>
        <w:jc w:val="both"/>
      </w:pPr>
      <w:r>
        <w:t>analizę informacji diagnostycznych mająca na celu określenie przyczyny problemu, np. pomoc w interpretacji dokumentacji problemów związanych z instalacją lub kodem,</w:t>
      </w:r>
    </w:p>
    <w:p w14:paraId="0D986B79" w14:textId="77777777" w:rsidR="00A00F0B" w:rsidRDefault="00A00F0B" w:rsidP="00A00F0B">
      <w:pPr>
        <w:pStyle w:val="Akapitzlist"/>
        <w:numPr>
          <w:ilvl w:val="0"/>
          <w:numId w:val="18"/>
        </w:numPr>
        <w:jc w:val="both"/>
      </w:pPr>
      <w:r>
        <w:t>w przypadku znanych defektów oprogramowania, przekazywanie informacji o sposobie ich usunięcia lub obejścia, a także udzielanie pomocy w uzyskaniu poprawek, do otrzymania których Zamawiający jest uprawniony w ramach posiadanej licencji,</w:t>
      </w:r>
    </w:p>
    <w:p w14:paraId="2B5FCB5D" w14:textId="77777777" w:rsidR="00A00F0B" w:rsidRDefault="00A00F0B" w:rsidP="00A00F0B">
      <w:pPr>
        <w:pStyle w:val="Akapitzlist"/>
        <w:numPr>
          <w:ilvl w:val="0"/>
          <w:numId w:val="18"/>
        </w:numPr>
        <w:jc w:val="both"/>
      </w:pPr>
      <w:r>
        <w:t>dostęp do telefonicznego wsparcia technicznego producenta oprogramowania lub jego autoryzowanego polskiego przedstawiciela w czasie podstawowego okresu dostępności centrum wsparcia dla systemu (w dni robocze w godzinach 7:00 - 16:00),</w:t>
      </w:r>
    </w:p>
    <w:p w14:paraId="1509706D" w14:textId="77777777" w:rsidR="00A00F0B" w:rsidRDefault="00A00F0B" w:rsidP="00A00F0B">
      <w:pPr>
        <w:pStyle w:val="Akapitzlist"/>
        <w:numPr>
          <w:ilvl w:val="0"/>
          <w:numId w:val="18"/>
        </w:numPr>
        <w:jc w:val="both"/>
      </w:pPr>
      <w:r>
        <w:t>nieprzerwany i nieograniczony dostęp do zasobów elektronicznych, baz samopomocy, FAQ, baz wiedzy producenta oprogramowania.</w:t>
      </w:r>
    </w:p>
    <w:p w14:paraId="262ABD92" w14:textId="77777777" w:rsidR="00A00F0B" w:rsidRDefault="00A00F0B" w:rsidP="00A00F0B">
      <w:pPr>
        <w:pStyle w:val="Akapitzlist"/>
        <w:numPr>
          <w:ilvl w:val="0"/>
          <w:numId w:val="16"/>
        </w:numPr>
        <w:jc w:val="both"/>
      </w:pPr>
      <w:r>
        <w:t xml:space="preserve">W ramach gwarancji Wykonawca zapewni: </w:t>
      </w:r>
    </w:p>
    <w:p w14:paraId="50B757D0" w14:textId="77777777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Możliwość telefonicznego lub elektronicznego zgłaszania awarii dotyczących sprzętu w dni robocze, w godzinach 7:00-16:00 w okresie trwania gwarancji.</w:t>
      </w:r>
    </w:p>
    <w:p w14:paraId="24B0B53C" w14:textId="419D011C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Obsługę zgłoszeń</w:t>
      </w:r>
      <w:r w:rsidR="00B72269">
        <w:t xml:space="preserve"> w języku polskim</w:t>
      </w:r>
      <w:r>
        <w:t>.</w:t>
      </w:r>
    </w:p>
    <w:p w14:paraId="2A257D24" w14:textId="77777777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 xml:space="preserve">Gwarantowany czas naprawy sprzętu do </w:t>
      </w:r>
      <w:r w:rsidRPr="00563F56">
        <w:t>następnego dnia roboczego</w:t>
      </w:r>
      <w:r>
        <w:t xml:space="preserve"> od dnia zgłoszenia awarii. W przypadku </w:t>
      </w:r>
      <w:r w:rsidRPr="00563F56">
        <w:t>gdy naprawa potrwa dłużej niż gwarantowany czas naprawy, Wykonawca na żądanie Zamawiającego dosta</w:t>
      </w:r>
      <w:r>
        <w:t>rczy w następnym dniu roboczym</w:t>
      </w:r>
      <w:r w:rsidRPr="00563F56">
        <w:t xml:space="preserve"> urządzenia/elementy zastępcze (na czas naprawy) co najmniej o takich samych parametrach i standardach lub urządzenia/elementy o podobnej funkcjonalności (po uprzed</w:t>
      </w:r>
      <w:r>
        <w:t>nim uzgodnieniu z Zamawiającym).</w:t>
      </w:r>
    </w:p>
    <w:p w14:paraId="7B3E8659" w14:textId="77777777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W</w:t>
      </w:r>
      <w:r w:rsidRPr="00EB044D">
        <w:t xml:space="preserve"> przypadku awarii, która nie zostanie usunięta w terminie 14 dni kalendarzowych, Wykonawca zobowią</w:t>
      </w:r>
      <w:r>
        <w:t>zany będzie do wymiany urządzeń/elementów na fabrycznie nowe</w:t>
      </w:r>
      <w:r w:rsidRPr="00EB044D">
        <w:t>, o parametrach nie gorszych od uszkodzonych; wymiana urządzeń</w:t>
      </w:r>
      <w:r>
        <w:t>/elementów na fabrycznie nowe</w:t>
      </w:r>
      <w:r w:rsidRPr="00EB044D">
        <w:t xml:space="preserve"> nastąpi najpóźniej w 15 dniu kalendar</w:t>
      </w:r>
      <w:r>
        <w:t>zowym od dnia zgłoszenia awarii.</w:t>
      </w:r>
    </w:p>
    <w:p w14:paraId="28B4EDFC" w14:textId="43C2F7AB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Serwis gwarancyjny świadczony będzie w miejscu użytkowania sprzętu, tj. w lokaliza</w:t>
      </w:r>
      <w:r w:rsidR="00A364CF">
        <w:t xml:space="preserve">cjach wymienionych w punkcie II </w:t>
      </w:r>
      <w:r>
        <w:t>przez serwis producenta sprzętu lub serwis wykonawcy.</w:t>
      </w:r>
      <w:r w:rsidDel="00431A6A">
        <w:t xml:space="preserve"> </w:t>
      </w:r>
    </w:p>
    <w:p w14:paraId="401A9485" w14:textId="77777777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Zamawiający dopuszcza możliwość wykonania naprawy poza miejscem użytkowania w przypadku jego awarii i braku technicznej możliwości naprawy urządzenia w miejscu jego zainstalowania.</w:t>
      </w:r>
    </w:p>
    <w:p w14:paraId="56C08017" w14:textId="77777777" w:rsidR="00A00F0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W przypadku wymiany sprzętu na nowy, wolny od wad, okres gwarancji nie ulega zmianie.</w:t>
      </w:r>
    </w:p>
    <w:p w14:paraId="696407D1" w14:textId="77777777" w:rsidR="00A20CBB" w:rsidRDefault="00A00F0B" w:rsidP="00A00F0B">
      <w:pPr>
        <w:pStyle w:val="Akapitzlist"/>
        <w:numPr>
          <w:ilvl w:val="0"/>
          <w:numId w:val="17"/>
        </w:numPr>
        <w:ind w:left="993"/>
        <w:jc w:val="both"/>
      </w:pPr>
      <w:r>
        <w:t>Przy naprawach sprzętu Wykonawca przeprowadzi dodatkową konserwację.</w:t>
      </w:r>
    </w:p>
    <w:p w14:paraId="0BA87C2B" w14:textId="67744385" w:rsidR="00A20CBB" w:rsidRDefault="00A20CBB" w:rsidP="00A20CBB">
      <w:pPr>
        <w:pStyle w:val="Akapitzlist"/>
        <w:numPr>
          <w:ilvl w:val="0"/>
          <w:numId w:val="1"/>
        </w:numPr>
      </w:pPr>
      <w:r>
        <w:lastRenderedPageBreak/>
        <w:t>Płatność</w:t>
      </w:r>
    </w:p>
    <w:p w14:paraId="39647D5A" w14:textId="09EFFC00" w:rsidR="00A20CBB" w:rsidRDefault="00A20CBB" w:rsidP="00A20CBB">
      <w:pPr>
        <w:pStyle w:val="Akapitzlist"/>
      </w:pPr>
      <w:r>
        <w:t xml:space="preserve">Płatność za dostawę i odbiór urządzeń - do </w:t>
      </w:r>
      <w:r w:rsidR="006441C8">
        <w:t xml:space="preserve">29 </w:t>
      </w:r>
      <w:r>
        <w:t xml:space="preserve">grudnia </w:t>
      </w:r>
      <w:r w:rsidR="00E82145">
        <w:t>2023 r.</w:t>
      </w:r>
    </w:p>
    <w:p w14:paraId="0946CE6A" w14:textId="5F966ACE" w:rsidR="00A20CBB" w:rsidRDefault="00A20CBB" w:rsidP="00A20CBB">
      <w:pPr>
        <w:pStyle w:val="Akapitzlist"/>
      </w:pPr>
      <w:r>
        <w:t xml:space="preserve">Płatność za instalację i uruchomienie systemu – </w:t>
      </w:r>
      <w:r w:rsidR="006441C8">
        <w:t xml:space="preserve">do </w:t>
      </w:r>
      <w:r>
        <w:t>21 dni od daty podpisania protokołu odbioru</w:t>
      </w:r>
    </w:p>
    <w:p w14:paraId="5FFD5D5F" w14:textId="77777777" w:rsidR="00A20CBB" w:rsidRDefault="00A20CBB" w:rsidP="00A20CBB"/>
    <w:p w14:paraId="52B1B5B0" w14:textId="0693F503" w:rsidR="008529A4" w:rsidRDefault="008529A4" w:rsidP="00A00F0B"/>
    <w:p w14:paraId="752B1FEC" w14:textId="1274848B" w:rsidR="008529A4" w:rsidRDefault="008529A4" w:rsidP="00A00F0B"/>
    <w:p w14:paraId="1B0D79E0" w14:textId="6F0954BF" w:rsidR="008529A4" w:rsidRDefault="008529A4" w:rsidP="00A00F0B"/>
    <w:p w14:paraId="54052370" w14:textId="642D69DC" w:rsidR="008529A4" w:rsidRDefault="008529A4" w:rsidP="00A00F0B"/>
    <w:p w14:paraId="3D430586" w14:textId="4F37AF09" w:rsidR="008529A4" w:rsidRDefault="008529A4" w:rsidP="00A00F0B"/>
    <w:p w14:paraId="2642BF71" w14:textId="69B71D5A" w:rsidR="008529A4" w:rsidRDefault="008529A4" w:rsidP="00A00F0B"/>
    <w:p w14:paraId="30EDF497" w14:textId="33CD181A" w:rsidR="008529A4" w:rsidRDefault="008529A4" w:rsidP="00A00F0B"/>
    <w:p w14:paraId="5E226FB7" w14:textId="6A24AA40" w:rsidR="008529A4" w:rsidRDefault="008529A4" w:rsidP="00A00F0B"/>
    <w:p w14:paraId="1BA4533C" w14:textId="0A19F38D" w:rsidR="008529A4" w:rsidRDefault="008529A4" w:rsidP="00A00F0B"/>
    <w:p w14:paraId="20A11807" w14:textId="5F239A09" w:rsidR="008529A4" w:rsidRDefault="008529A4" w:rsidP="00A00F0B"/>
    <w:p w14:paraId="73D92EC5" w14:textId="6DE44429" w:rsidR="008529A4" w:rsidRDefault="008529A4" w:rsidP="00A00F0B"/>
    <w:p w14:paraId="6917B7D4" w14:textId="4DF41F40" w:rsidR="008529A4" w:rsidRDefault="008529A4" w:rsidP="00A00F0B"/>
    <w:p w14:paraId="295FAEEC" w14:textId="56C650F3" w:rsidR="008529A4" w:rsidRDefault="008529A4" w:rsidP="00A00F0B"/>
    <w:p w14:paraId="111C637B" w14:textId="09211A10" w:rsidR="008529A4" w:rsidRDefault="008529A4" w:rsidP="00A00F0B"/>
    <w:p w14:paraId="432D76BB" w14:textId="5C42F95B" w:rsidR="008529A4" w:rsidRPr="008618DB" w:rsidRDefault="008529A4" w:rsidP="00A00F0B"/>
    <w:sectPr w:rsidR="008529A4" w:rsidRPr="008618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A3C40"/>
    <w:multiLevelType w:val="hybridMultilevel"/>
    <w:tmpl w:val="0D6E9F60"/>
    <w:lvl w:ilvl="0" w:tplc="EEE20E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270443"/>
    <w:multiLevelType w:val="hybridMultilevel"/>
    <w:tmpl w:val="4A04F2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00CC7"/>
    <w:multiLevelType w:val="multilevel"/>
    <w:tmpl w:val="E3F01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0A49C8"/>
    <w:multiLevelType w:val="multilevel"/>
    <w:tmpl w:val="63344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753ADC"/>
    <w:multiLevelType w:val="hybridMultilevel"/>
    <w:tmpl w:val="7100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F3CB8"/>
    <w:multiLevelType w:val="multilevel"/>
    <w:tmpl w:val="0E72A0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E7B6BC3"/>
    <w:multiLevelType w:val="hybridMultilevel"/>
    <w:tmpl w:val="9C6C89B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B2281"/>
    <w:multiLevelType w:val="hybridMultilevel"/>
    <w:tmpl w:val="A9BAEA7E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EED3811"/>
    <w:multiLevelType w:val="multilevel"/>
    <w:tmpl w:val="655A84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764303"/>
    <w:multiLevelType w:val="hybridMultilevel"/>
    <w:tmpl w:val="354E6566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5330603"/>
    <w:multiLevelType w:val="hybridMultilevel"/>
    <w:tmpl w:val="C83A0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E107B"/>
    <w:multiLevelType w:val="hybridMultilevel"/>
    <w:tmpl w:val="0C36CDBE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B77C79"/>
    <w:multiLevelType w:val="hybridMultilevel"/>
    <w:tmpl w:val="536E19C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515F83"/>
    <w:multiLevelType w:val="hybridMultilevel"/>
    <w:tmpl w:val="144AA4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0590D"/>
    <w:multiLevelType w:val="hybridMultilevel"/>
    <w:tmpl w:val="22102D9C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F0E0C10"/>
    <w:multiLevelType w:val="hybridMultilevel"/>
    <w:tmpl w:val="09D6D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F549F2"/>
    <w:multiLevelType w:val="multilevel"/>
    <w:tmpl w:val="FD6EFE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2E7D65"/>
    <w:multiLevelType w:val="hybridMultilevel"/>
    <w:tmpl w:val="A8ECFC82"/>
    <w:lvl w:ilvl="0" w:tplc="D3BA29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C07493"/>
    <w:multiLevelType w:val="multilevel"/>
    <w:tmpl w:val="8D08D7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300" w:hanging="58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19" w15:restartNumberingAfterBreak="0">
    <w:nsid w:val="56774EF5"/>
    <w:multiLevelType w:val="multilevel"/>
    <w:tmpl w:val="9AF2B7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D20FCC"/>
    <w:multiLevelType w:val="hybridMultilevel"/>
    <w:tmpl w:val="65AC13E2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7C31CAE"/>
    <w:multiLevelType w:val="hybridMultilevel"/>
    <w:tmpl w:val="01DE1B52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910710E"/>
    <w:multiLevelType w:val="multilevel"/>
    <w:tmpl w:val="E05A66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EA377A"/>
    <w:multiLevelType w:val="multilevel"/>
    <w:tmpl w:val="0C66FF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BF4A95"/>
    <w:multiLevelType w:val="hybridMultilevel"/>
    <w:tmpl w:val="2BB42174"/>
    <w:lvl w:ilvl="0" w:tplc="42B80348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628839B0"/>
    <w:multiLevelType w:val="hybridMultilevel"/>
    <w:tmpl w:val="BFD0477A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31E51D5"/>
    <w:multiLevelType w:val="hybridMultilevel"/>
    <w:tmpl w:val="4CD4D37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0013FB"/>
    <w:multiLevelType w:val="hybridMultilevel"/>
    <w:tmpl w:val="87C2B5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7BA1ACB"/>
    <w:multiLevelType w:val="hybridMultilevel"/>
    <w:tmpl w:val="71146DC0"/>
    <w:lvl w:ilvl="0" w:tplc="366425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D4A04F0"/>
    <w:multiLevelType w:val="multilevel"/>
    <w:tmpl w:val="563254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231156"/>
    <w:multiLevelType w:val="hybridMultilevel"/>
    <w:tmpl w:val="6EBEFF1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71A21C48"/>
    <w:multiLevelType w:val="hybridMultilevel"/>
    <w:tmpl w:val="528A0F86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7E030739"/>
    <w:multiLevelType w:val="hybridMultilevel"/>
    <w:tmpl w:val="9B0A62F6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321038155">
    <w:abstractNumId w:val="11"/>
  </w:num>
  <w:num w:numId="2" w16cid:durableId="516045859">
    <w:abstractNumId w:val="13"/>
  </w:num>
  <w:num w:numId="3" w16cid:durableId="508562868">
    <w:abstractNumId w:val="1"/>
  </w:num>
  <w:num w:numId="4" w16cid:durableId="258148094">
    <w:abstractNumId w:val="26"/>
  </w:num>
  <w:num w:numId="5" w16cid:durableId="2087068263">
    <w:abstractNumId w:val="4"/>
  </w:num>
  <w:num w:numId="6" w16cid:durableId="1004673841">
    <w:abstractNumId w:val="22"/>
  </w:num>
  <w:num w:numId="7" w16cid:durableId="1848054945">
    <w:abstractNumId w:val="8"/>
  </w:num>
  <w:num w:numId="8" w16cid:durableId="2138179264">
    <w:abstractNumId w:val="29"/>
  </w:num>
  <w:num w:numId="9" w16cid:durableId="755830757">
    <w:abstractNumId w:val="16"/>
  </w:num>
  <w:num w:numId="10" w16cid:durableId="1789542017">
    <w:abstractNumId w:val="23"/>
  </w:num>
  <w:num w:numId="11" w16cid:durableId="2069188805">
    <w:abstractNumId w:val="3"/>
  </w:num>
  <w:num w:numId="12" w16cid:durableId="1115174788">
    <w:abstractNumId w:val="19"/>
  </w:num>
  <w:num w:numId="13" w16cid:durableId="1101023393">
    <w:abstractNumId w:val="2"/>
  </w:num>
  <w:num w:numId="14" w16cid:durableId="1334142277">
    <w:abstractNumId w:val="30"/>
  </w:num>
  <w:num w:numId="15" w16cid:durableId="2116173674">
    <w:abstractNumId w:val="24"/>
  </w:num>
  <w:num w:numId="16" w16cid:durableId="77481197">
    <w:abstractNumId w:val="0"/>
  </w:num>
  <w:num w:numId="17" w16cid:durableId="1363287895">
    <w:abstractNumId w:val="20"/>
  </w:num>
  <w:num w:numId="18" w16cid:durableId="1890189964">
    <w:abstractNumId w:val="14"/>
  </w:num>
  <w:num w:numId="19" w16cid:durableId="1348631868">
    <w:abstractNumId w:val="21"/>
  </w:num>
  <w:num w:numId="20" w16cid:durableId="1484202101">
    <w:abstractNumId w:val="9"/>
  </w:num>
  <w:num w:numId="21" w16cid:durableId="1984264376">
    <w:abstractNumId w:val="25"/>
  </w:num>
  <w:num w:numId="22" w16cid:durableId="315111040">
    <w:abstractNumId w:val="32"/>
  </w:num>
  <w:num w:numId="23" w16cid:durableId="1687634278">
    <w:abstractNumId w:val="7"/>
  </w:num>
  <w:num w:numId="24" w16cid:durableId="1157921272">
    <w:abstractNumId w:val="31"/>
  </w:num>
  <w:num w:numId="25" w16cid:durableId="1632248752">
    <w:abstractNumId w:val="28"/>
  </w:num>
  <w:num w:numId="26" w16cid:durableId="676734274">
    <w:abstractNumId w:val="6"/>
  </w:num>
  <w:num w:numId="27" w16cid:durableId="62790469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49343291">
    <w:abstractNumId w:val="5"/>
  </w:num>
  <w:num w:numId="29" w16cid:durableId="16798875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75997041">
    <w:abstractNumId w:val="17"/>
  </w:num>
  <w:num w:numId="31" w16cid:durableId="1869835629">
    <w:abstractNumId w:val="12"/>
  </w:num>
  <w:num w:numId="32" w16cid:durableId="937375488">
    <w:abstractNumId w:val="27"/>
  </w:num>
  <w:num w:numId="33" w16cid:durableId="161705699">
    <w:abstractNumId w:val="10"/>
  </w:num>
  <w:num w:numId="34" w16cid:durableId="19486115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172"/>
    <w:rsid w:val="000050EE"/>
    <w:rsid w:val="00011709"/>
    <w:rsid w:val="00013A45"/>
    <w:rsid w:val="00015EDA"/>
    <w:rsid w:val="0002710F"/>
    <w:rsid w:val="00027478"/>
    <w:rsid w:val="00035C9F"/>
    <w:rsid w:val="00036302"/>
    <w:rsid w:val="000448F1"/>
    <w:rsid w:val="00046EAD"/>
    <w:rsid w:val="00054244"/>
    <w:rsid w:val="00063A30"/>
    <w:rsid w:val="00070372"/>
    <w:rsid w:val="00073EF4"/>
    <w:rsid w:val="000B3114"/>
    <w:rsid w:val="000D7172"/>
    <w:rsid w:val="000F1ABB"/>
    <w:rsid w:val="000F366E"/>
    <w:rsid w:val="000F3A66"/>
    <w:rsid w:val="00103B15"/>
    <w:rsid w:val="00112C5D"/>
    <w:rsid w:val="00116A37"/>
    <w:rsid w:val="00122296"/>
    <w:rsid w:val="00124CC9"/>
    <w:rsid w:val="00125374"/>
    <w:rsid w:val="00147EB4"/>
    <w:rsid w:val="00155083"/>
    <w:rsid w:val="00161403"/>
    <w:rsid w:val="00163904"/>
    <w:rsid w:val="00185AA9"/>
    <w:rsid w:val="0018621D"/>
    <w:rsid w:val="001A6BCB"/>
    <w:rsid w:val="001B01F7"/>
    <w:rsid w:val="001B5A40"/>
    <w:rsid w:val="001C3914"/>
    <w:rsid w:val="001E315C"/>
    <w:rsid w:val="001F44ED"/>
    <w:rsid w:val="00220130"/>
    <w:rsid w:val="002216F4"/>
    <w:rsid w:val="00241232"/>
    <w:rsid w:val="002658F5"/>
    <w:rsid w:val="00273E37"/>
    <w:rsid w:val="0027725B"/>
    <w:rsid w:val="0029796C"/>
    <w:rsid w:val="002B0C13"/>
    <w:rsid w:val="002B56C6"/>
    <w:rsid w:val="002D3726"/>
    <w:rsid w:val="002D7F77"/>
    <w:rsid w:val="002E5E0F"/>
    <w:rsid w:val="002F655B"/>
    <w:rsid w:val="003000F4"/>
    <w:rsid w:val="00303CE1"/>
    <w:rsid w:val="00310B31"/>
    <w:rsid w:val="0031494D"/>
    <w:rsid w:val="00317346"/>
    <w:rsid w:val="00345483"/>
    <w:rsid w:val="0035130E"/>
    <w:rsid w:val="00353B52"/>
    <w:rsid w:val="00360078"/>
    <w:rsid w:val="00363132"/>
    <w:rsid w:val="00373704"/>
    <w:rsid w:val="00375542"/>
    <w:rsid w:val="003855EA"/>
    <w:rsid w:val="0039638C"/>
    <w:rsid w:val="003A3803"/>
    <w:rsid w:val="003A5468"/>
    <w:rsid w:val="003C2137"/>
    <w:rsid w:val="003C3F7C"/>
    <w:rsid w:val="003C689A"/>
    <w:rsid w:val="003E406D"/>
    <w:rsid w:val="003F3339"/>
    <w:rsid w:val="00412FD8"/>
    <w:rsid w:val="00416768"/>
    <w:rsid w:val="00420C16"/>
    <w:rsid w:val="004262DA"/>
    <w:rsid w:val="00431A6A"/>
    <w:rsid w:val="00445BD7"/>
    <w:rsid w:val="00452DF0"/>
    <w:rsid w:val="00461BF4"/>
    <w:rsid w:val="00473C2A"/>
    <w:rsid w:val="004808A1"/>
    <w:rsid w:val="004840D2"/>
    <w:rsid w:val="0048727C"/>
    <w:rsid w:val="004C68D3"/>
    <w:rsid w:val="004D34D3"/>
    <w:rsid w:val="004D77E3"/>
    <w:rsid w:val="004E691F"/>
    <w:rsid w:val="004F7B6D"/>
    <w:rsid w:val="005063FC"/>
    <w:rsid w:val="00510F02"/>
    <w:rsid w:val="00514AD8"/>
    <w:rsid w:val="005150A9"/>
    <w:rsid w:val="005219B1"/>
    <w:rsid w:val="0052576C"/>
    <w:rsid w:val="00530CD0"/>
    <w:rsid w:val="00536A26"/>
    <w:rsid w:val="00540597"/>
    <w:rsid w:val="00541B7B"/>
    <w:rsid w:val="0054239C"/>
    <w:rsid w:val="0055654C"/>
    <w:rsid w:val="005613E5"/>
    <w:rsid w:val="00563F56"/>
    <w:rsid w:val="00591F6D"/>
    <w:rsid w:val="00593408"/>
    <w:rsid w:val="005A4442"/>
    <w:rsid w:val="005B2888"/>
    <w:rsid w:val="005C4BC8"/>
    <w:rsid w:val="005C7FDA"/>
    <w:rsid w:val="005D62CD"/>
    <w:rsid w:val="005D6BFD"/>
    <w:rsid w:val="005E6B4B"/>
    <w:rsid w:val="005E7E37"/>
    <w:rsid w:val="00602C91"/>
    <w:rsid w:val="0061557A"/>
    <w:rsid w:val="00622B40"/>
    <w:rsid w:val="00630206"/>
    <w:rsid w:val="0063301D"/>
    <w:rsid w:val="00633528"/>
    <w:rsid w:val="006441C8"/>
    <w:rsid w:val="00681CFB"/>
    <w:rsid w:val="00684808"/>
    <w:rsid w:val="006932C4"/>
    <w:rsid w:val="00693395"/>
    <w:rsid w:val="006942EF"/>
    <w:rsid w:val="006A6AFE"/>
    <w:rsid w:val="006B7B9D"/>
    <w:rsid w:val="006C72F7"/>
    <w:rsid w:val="006E6913"/>
    <w:rsid w:val="006E6C7B"/>
    <w:rsid w:val="00717C73"/>
    <w:rsid w:val="007210BB"/>
    <w:rsid w:val="007245B8"/>
    <w:rsid w:val="007254C9"/>
    <w:rsid w:val="00726625"/>
    <w:rsid w:val="007409FE"/>
    <w:rsid w:val="007455C5"/>
    <w:rsid w:val="00786F1F"/>
    <w:rsid w:val="0079055C"/>
    <w:rsid w:val="0079063A"/>
    <w:rsid w:val="00793D46"/>
    <w:rsid w:val="007A212F"/>
    <w:rsid w:val="007A60B8"/>
    <w:rsid w:val="007A63C6"/>
    <w:rsid w:val="007B4296"/>
    <w:rsid w:val="007D057A"/>
    <w:rsid w:val="007D6974"/>
    <w:rsid w:val="007E2370"/>
    <w:rsid w:val="007E35D8"/>
    <w:rsid w:val="007F5AAB"/>
    <w:rsid w:val="00802D56"/>
    <w:rsid w:val="0083640D"/>
    <w:rsid w:val="008529A4"/>
    <w:rsid w:val="00861274"/>
    <w:rsid w:val="008618DB"/>
    <w:rsid w:val="00863F0F"/>
    <w:rsid w:val="008704E2"/>
    <w:rsid w:val="008722F7"/>
    <w:rsid w:val="00877F44"/>
    <w:rsid w:val="008A340B"/>
    <w:rsid w:val="008B1602"/>
    <w:rsid w:val="008C2581"/>
    <w:rsid w:val="008D2B0E"/>
    <w:rsid w:val="008D3559"/>
    <w:rsid w:val="00904A50"/>
    <w:rsid w:val="009320F5"/>
    <w:rsid w:val="009331CC"/>
    <w:rsid w:val="009368C2"/>
    <w:rsid w:val="00951DFC"/>
    <w:rsid w:val="009560C2"/>
    <w:rsid w:val="009716BA"/>
    <w:rsid w:val="00973FCB"/>
    <w:rsid w:val="009753B8"/>
    <w:rsid w:val="00990D62"/>
    <w:rsid w:val="00992873"/>
    <w:rsid w:val="0099756E"/>
    <w:rsid w:val="009A4D2E"/>
    <w:rsid w:val="009C47F9"/>
    <w:rsid w:val="009C4F84"/>
    <w:rsid w:val="009C58F4"/>
    <w:rsid w:val="00A00F0B"/>
    <w:rsid w:val="00A20CBB"/>
    <w:rsid w:val="00A23D73"/>
    <w:rsid w:val="00A364CF"/>
    <w:rsid w:val="00A45B8B"/>
    <w:rsid w:val="00A47AAD"/>
    <w:rsid w:val="00A52173"/>
    <w:rsid w:val="00A52BCF"/>
    <w:rsid w:val="00A52CF9"/>
    <w:rsid w:val="00A53A1B"/>
    <w:rsid w:val="00A60CE3"/>
    <w:rsid w:val="00A919CD"/>
    <w:rsid w:val="00A936D9"/>
    <w:rsid w:val="00AA6189"/>
    <w:rsid w:val="00AC3FFD"/>
    <w:rsid w:val="00AC5A55"/>
    <w:rsid w:val="00AD220E"/>
    <w:rsid w:val="00AD32D4"/>
    <w:rsid w:val="00AF533C"/>
    <w:rsid w:val="00B0711B"/>
    <w:rsid w:val="00B108EF"/>
    <w:rsid w:val="00B136E3"/>
    <w:rsid w:val="00B13C4B"/>
    <w:rsid w:val="00B2232A"/>
    <w:rsid w:val="00B61814"/>
    <w:rsid w:val="00B62791"/>
    <w:rsid w:val="00B72269"/>
    <w:rsid w:val="00BB559D"/>
    <w:rsid w:val="00BC65DD"/>
    <w:rsid w:val="00BC6BBE"/>
    <w:rsid w:val="00BD3A74"/>
    <w:rsid w:val="00BD5D2F"/>
    <w:rsid w:val="00BE0681"/>
    <w:rsid w:val="00BF0CEF"/>
    <w:rsid w:val="00C050AE"/>
    <w:rsid w:val="00C33119"/>
    <w:rsid w:val="00C35953"/>
    <w:rsid w:val="00C610DE"/>
    <w:rsid w:val="00C70203"/>
    <w:rsid w:val="00C74CF9"/>
    <w:rsid w:val="00C867B7"/>
    <w:rsid w:val="00C87D79"/>
    <w:rsid w:val="00CA655A"/>
    <w:rsid w:val="00CB0527"/>
    <w:rsid w:val="00CB0AD3"/>
    <w:rsid w:val="00CB7A12"/>
    <w:rsid w:val="00CE1557"/>
    <w:rsid w:val="00CF3B52"/>
    <w:rsid w:val="00CF6735"/>
    <w:rsid w:val="00D17F91"/>
    <w:rsid w:val="00D23AD6"/>
    <w:rsid w:val="00D54E7C"/>
    <w:rsid w:val="00D70AE7"/>
    <w:rsid w:val="00D73839"/>
    <w:rsid w:val="00D7557F"/>
    <w:rsid w:val="00D8152B"/>
    <w:rsid w:val="00D967CE"/>
    <w:rsid w:val="00DA1185"/>
    <w:rsid w:val="00DA267A"/>
    <w:rsid w:val="00DD16AD"/>
    <w:rsid w:val="00DE3384"/>
    <w:rsid w:val="00DF4C90"/>
    <w:rsid w:val="00DF72C3"/>
    <w:rsid w:val="00E1220C"/>
    <w:rsid w:val="00E1690B"/>
    <w:rsid w:val="00E27636"/>
    <w:rsid w:val="00E3494A"/>
    <w:rsid w:val="00E416B5"/>
    <w:rsid w:val="00E64406"/>
    <w:rsid w:val="00E74614"/>
    <w:rsid w:val="00E82145"/>
    <w:rsid w:val="00E864EF"/>
    <w:rsid w:val="00E97DB6"/>
    <w:rsid w:val="00EA4A1A"/>
    <w:rsid w:val="00EB044D"/>
    <w:rsid w:val="00EB069C"/>
    <w:rsid w:val="00EB222C"/>
    <w:rsid w:val="00EB2A84"/>
    <w:rsid w:val="00ED32D7"/>
    <w:rsid w:val="00EE23DF"/>
    <w:rsid w:val="00F02711"/>
    <w:rsid w:val="00F230EA"/>
    <w:rsid w:val="00F27916"/>
    <w:rsid w:val="00F3251D"/>
    <w:rsid w:val="00F35FB5"/>
    <w:rsid w:val="00F43ED6"/>
    <w:rsid w:val="00F443D5"/>
    <w:rsid w:val="00F57960"/>
    <w:rsid w:val="00F7089A"/>
    <w:rsid w:val="00F76F71"/>
    <w:rsid w:val="00F832EE"/>
    <w:rsid w:val="00F841CF"/>
    <w:rsid w:val="00F94116"/>
    <w:rsid w:val="00FB26E3"/>
    <w:rsid w:val="00FC7574"/>
    <w:rsid w:val="00FE3ED9"/>
    <w:rsid w:val="00FF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5647A"/>
  <w15:chartTrackingRefBased/>
  <w15:docId w15:val="{0146964B-B5CF-40C9-B2D0-0DA025AF7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EB222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B222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Podsis rysunku"/>
    <w:basedOn w:val="Normalny"/>
    <w:link w:val="AkapitzlistZnak"/>
    <w:uiPriority w:val="34"/>
    <w:qFormat/>
    <w:rsid w:val="00EB222C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Podsis rysunku Znak"/>
    <w:link w:val="Akapitzlist"/>
    <w:uiPriority w:val="34"/>
    <w:locked/>
    <w:rsid w:val="00EB222C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2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22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2C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2C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2C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2C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2CF9"/>
    <w:rPr>
      <w:b/>
      <w:bCs/>
      <w:sz w:val="20"/>
      <w:szCs w:val="20"/>
    </w:rPr>
  </w:style>
  <w:style w:type="paragraph" w:customStyle="1" w:styleId="Default">
    <w:name w:val="Default"/>
    <w:rsid w:val="00E349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roductname">
    <w:name w:val="productname"/>
    <w:basedOn w:val="Domylnaczcionkaakapitu"/>
    <w:rsid w:val="00877F44"/>
  </w:style>
  <w:style w:type="character" w:styleId="Hipercze">
    <w:name w:val="Hyperlink"/>
    <w:basedOn w:val="Domylnaczcionkaakapitu"/>
    <w:uiPriority w:val="99"/>
    <w:unhideWhenUsed/>
    <w:rsid w:val="00877F44"/>
    <w:rPr>
      <w:color w:val="0000FF"/>
      <w:u w:val="single"/>
    </w:rPr>
  </w:style>
  <w:style w:type="character" w:customStyle="1" w:styleId="Nagwek1">
    <w:name w:val="Nagłówek #1_"/>
    <w:basedOn w:val="Domylnaczcionkaakapitu"/>
    <w:link w:val="Nagwek10"/>
    <w:locked/>
    <w:rsid w:val="00DE338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DE3384"/>
    <w:pPr>
      <w:widowControl w:val="0"/>
      <w:shd w:val="clear" w:color="auto" w:fill="FFFFFF"/>
      <w:spacing w:before="1140" w:after="360" w:line="0" w:lineRule="atLeast"/>
      <w:ind w:hanging="3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egenda">
    <w:name w:val="caption"/>
    <w:basedOn w:val="Normalny"/>
    <w:next w:val="Normalny"/>
    <w:uiPriority w:val="35"/>
    <w:unhideWhenUsed/>
    <w:qFormat/>
    <w:rsid w:val="003C213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ela-Siatka">
    <w:name w:val="Table Grid"/>
    <w:basedOn w:val="Standardowy"/>
    <w:uiPriority w:val="39"/>
    <w:rsid w:val="009C5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529A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02711"/>
    <w:pPr>
      <w:spacing w:after="0" w:line="240" w:lineRule="auto"/>
    </w:pPr>
  </w:style>
  <w:style w:type="paragraph" w:customStyle="1" w:styleId="pf0">
    <w:name w:val="pf0"/>
    <w:basedOn w:val="Normalny"/>
    <w:rsid w:val="00CE1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CE1557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7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35803-42BE-4C48-BEEB-FEDB348CB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1121</Words>
  <Characters>6730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Wesołowski</dc:creator>
  <cp:keywords/>
  <dc:description/>
  <cp:lastModifiedBy>Monika Kallista</cp:lastModifiedBy>
  <cp:revision>2</cp:revision>
  <cp:lastPrinted>2018-04-26T09:25:00Z</cp:lastPrinted>
  <dcterms:created xsi:type="dcterms:W3CDTF">2023-09-18T07:52:00Z</dcterms:created>
  <dcterms:modified xsi:type="dcterms:W3CDTF">2023-09-18T07:52:00Z</dcterms:modified>
</cp:coreProperties>
</file>