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83EAD" w14:textId="311714A9" w:rsidR="00E91D41" w:rsidRDefault="00E91D41" w:rsidP="00E91D41">
      <w:pPr>
        <w:spacing w:after="0"/>
        <w:ind w:left="-5" w:hanging="10"/>
      </w:pPr>
      <w:r w:rsidRPr="005A6641">
        <w:rPr>
          <w:rFonts w:ascii="Arial" w:eastAsia="Arial" w:hAnsi="Arial" w:cs="Arial"/>
        </w:rPr>
        <w:t>Numer sprawy:</w:t>
      </w:r>
      <w:r>
        <w:rPr>
          <w:rFonts w:ascii="Arial" w:eastAsia="Arial" w:hAnsi="Arial" w:cs="Arial"/>
        </w:rPr>
        <w:t xml:space="preserve"> BK.261.4.2023</w:t>
      </w:r>
      <w:r>
        <w:rPr>
          <w:rFonts w:ascii="Arial" w:eastAsia="Arial" w:hAnsi="Arial" w:cs="Arial"/>
          <w:b/>
        </w:rPr>
        <w:t xml:space="preserve">  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</w:rPr>
        <w:t xml:space="preserve">   </w:t>
      </w:r>
      <w:r>
        <w:rPr>
          <w:rFonts w:ascii="Arial" w:eastAsia="Arial" w:hAnsi="Arial" w:cs="Arial"/>
        </w:rPr>
        <w:t xml:space="preserve"> </w:t>
      </w:r>
    </w:p>
    <w:p w14:paraId="0319462C" w14:textId="7A78C249" w:rsidR="00E91D41" w:rsidRDefault="00E91D41" w:rsidP="00E91D41">
      <w:pPr>
        <w:spacing w:after="2"/>
        <w:ind w:right="50"/>
        <w:jc w:val="right"/>
      </w:pPr>
      <w:r>
        <w:rPr>
          <w:rFonts w:ascii="Arial" w:eastAsia="Arial" w:hAnsi="Arial" w:cs="Arial"/>
          <w:i/>
          <w:sz w:val="20"/>
        </w:rPr>
        <w:t>Warszawa, 1</w:t>
      </w:r>
      <w:r w:rsidR="002C45C1">
        <w:rPr>
          <w:rFonts w:ascii="Arial" w:eastAsia="Arial" w:hAnsi="Arial" w:cs="Arial"/>
          <w:i/>
          <w:sz w:val="20"/>
        </w:rPr>
        <w:t>7</w:t>
      </w:r>
      <w:r>
        <w:rPr>
          <w:rFonts w:ascii="Arial" w:eastAsia="Arial" w:hAnsi="Arial" w:cs="Arial"/>
          <w:i/>
          <w:sz w:val="20"/>
        </w:rPr>
        <w:t>.08</w:t>
      </w:r>
      <w:r w:rsidR="001D122F">
        <w:rPr>
          <w:rFonts w:ascii="Arial" w:eastAsia="Arial" w:hAnsi="Arial" w:cs="Arial"/>
          <w:i/>
          <w:sz w:val="20"/>
        </w:rPr>
        <w:t>.</w:t>
      </w:r>
      <w:r>
        <w:rPr>
          <w:rFonts w:ascii="Arial" w:eastAsia="Arial" w:hAnsi="Arial" w:cs="Arial"/>
          <w:i/>
          <w:sz w:val="20"/>
        </w:rPr>
        <w:t xml:space="preserve">2023 r. </w:t>
      </w:r>
    </w:p>
    <w:p w14:paraId="7BA5B8DB" w14:textId="77777777" w:rsidR="00E91D41" w:rsidRDefault="00E91D41" w:rsidP="00E91D41">
      <w:pPr>
        <w:spacing w:after="18"/>
      </w:pPr>
      <w:r>
        <w:rPr>
          <w:rFonts w:ascii="Arial" w:eastAsia="Arial" w:hAnsi="Arial" w:cs="Arial"/>
          <w:b/>
        </w:rPr>
        <w:t xml:space="preserve"> </w:t>
      </w:r>
    </w:p>
    <w:p w14:paraId="1FB1B694" w14:textId="77777777" w:rsidR="00E91D41" w:rsidRDefault="00E91D41" w:rsidP="00E91D41">
      <w:pPr>
        <w:spacing w:after="112"/>
        <w:ind w:left="-5" w:hanging="10"/>
      </w:pPr>
      <w:r>
        <w:rPr>
          <w:rFonts w:ascii="Arial" w:eastAsia="Arial" w:hAnsi="Arial" w:cs="Arial"/>
          <w:b/>
        </w:rPr>
        <w:t xml:space="preserve">Zamawiający:  </w:t>
      </w:r>
    </w:p>
    <w:p w14:paraId="1A3D167D" w14:textId="276F6A2E" w:rsidR="001D122F" w:rsidRDefault="00E91D41" w:rsidP="001D122F">
      <w:pPr>
        <w:rPr>
          <w:rFonts w:ascii="Public Sans" w:eastAsiaTheme="minorEastAsia" w:hAnsi="Public Sans"/>
          <w:noProof/>
          <w:sz w:val="20"/>
          <w:szCs w:val="20"/>
        </w:rPr>
      </w:pPr>
      <w:r>
        <w:rPr>
          <w:rFonts w:ascii="Arial" w:eastAsia="Arial" w:hAnsi="Arial" w:cs="Arial"/>
        </w:rPr>
        <w:t xml:space="preserve">nazwa: </w:t>
      </w:r>
      <w:r>
        <w:rPr>
          <w:rFonts w:ascii="Arial" w:eastAsia="Arial" w:hAnsi="Arial" w:cs="Arial"/>
          <w:b/>
        </w:rPr>
        <w:t xml:space="preserve">Polska Akademia </w:t>
      </w:r>
      <w:r w:rsidR="001D122F" w:rsidRPr="001D122F">
        <w:rPr>
          <w:rFonts w:ascii="Arial" w:eastAsiaTheme="minorEastAsia" w:hAnsi="Arial" w:cs="Arial"/>
          <w:b/>
          <w:bCs/>
          <w:noProof/>
          <w:sz w:val="24"/>
          <w:szCs w:val="24"/>
        </w:rPr>
        <w:t>Biuro ds. Komunikacji i Informacji Naukowej</w:t>
      </w:r>
    </w:p>
    <w:p w14:paraId="7FB61079" w14:textId="349482C4" w:rsidR="00E91D41" w:rsidRDefault="00E91D41" w:rsidP="00E91D41">
      <w:pPr>
        <w:spacing w:after="3" w:line="359" w:lineRule="auto"/>
        <w:ind w:left="-5" w:right="3312" w:hanging="10"/>
        <w:rPr>
          <w:rFonts w:ascii="Arial" w:eastAsia="Arial" w:hAnsi="Arial" w:cs="Arial"/>
          <w:b/>
        </w:rPr>
      </w:pPr>
    </w:p>
    <w:p w14:paraId="06A2E174" w14:textId="7B066554" w:rsidR="00E91D41" w:rsidRDefault="00E91D41" w:rsidP="00E91D41">
      <w:pPr>
        <w:spacing w:after="3" w:line="359" w:lineRule="auto"/>
        <w:ind w:left="-5" w:right="4769" w:hanging="10"/>
      </w:pPr>
      <w:r>
        <w:rPr>
          <w:rFonts w:ascii="Arial" w:eastAsia="Arial" w:hAnsi="Arial" w:cs="Arial"/>
        </w:rPr>
        <w:t xml:space="preserve">Plac Defilad 1, 00-901 Warszawa e-mail: </w:t>
      </w:r>
      <w:r>
        <w:rPr>
          <w:rFonts w:ascii="Arial" w:eastAsia="Arial" w:hAnsi="Arial" w:cs="Arial"/>
          <w:color w:val="0563C1"/>
          <w:u w:val="single" w:color="0563C1"/>
        </w:rPr>
        <w:t>Marzena.Murawska@pan.pl</w:t>
      </w:r>
      <w:r>
        <w:rPr>
          <w:rFonts w:ascii="Arial" w:eastAsia="Arial" w:hAnsi="Arial" w:cs="Arial"/>
        </w:rPr>
        <w:t xml:space="preserve"> </w:t>
      </w:r>
    </w:p>
    <w:p w14:paraId="31AFDD68" w14:textId="77777777" w:rsidR="00E91D41" w:rsidRDefault="00E91D41" w:rsidP="00E91D41">
      <w:pPr>
        <w:spacing w:after="57"/>
        <w:ind w:left="360"/>
      </w:pPr>
      <w:r>
        <w:rPr>
          <w:rFonts w:ascii="Arial" w:eastAsia="Arial" w:hAnsi="Arial" w:cs="Arial"/>
        </w:rPr>
        <w:t xml:space="preserve"> </w:t>
      </w:r>
    </w:p>
    <w:p w14:paraId="42CDB673" w14:textId="77777777" w:rsidR="00E91D41" w:rsidRDefault="00E91D41" w:rsidP="00E91D41">
      <w:pPr>
        <w:spacing w:after="105"/>
        <w:ind w:right="165"/>
        <w:jc w:val="center"/>
      </w:pPr>
      <w:r>
        <w:rPr>
          <w:rFonts w:ascii="Arial" w:eastAsia="Arial" w:hAnsi="Arial" w:cs="Arial"/>
        </w:rPr>
        <w:t xml:space="preserve">Dotyczy: prowadzonej procedury w sprawie udzielenia zamówienia publicznego pn.  </w:t>
      </w:r>
    </w:p>
    <w:p w14:paraId="68DD212F" w14:textId="12A8581D" w:rsidR="00E91D41" w:rsidRDefault="00962F42" w:rsidP="00E91D41">
      <w:pPr>
        <w:spacing w:after="106"/>
        <w:ind w:left="425"/>
      </w:pPr>
      <w:r>
        <w:rPr>
          <w:rFonts w:ascii="Arial" w:eastAsia="Arial" w:hAnsi="Arial" w:cs="Arial"/>
        </w:rPr>
        <w:t>Zaproszenie do składania ofert w celu rozeznania rynku cen na usługę montażu podcastów PAN z możliwością udzielenia zamówienia</w:t>
      </w:r>
    </w:p>
    <w:p w14:paraId="7AB79BCD" w14:textId="77777777" w:rsidR="00E91D41" w:rsidRDefault="00E91D41" w:rsidP="00E91D41">
      <w:pPr>
        <w:spacing w:after="19"/>
        <w:ind w:right="1"/>
        <w:jc w:val="center"/>
      </w:pPr>
      <w:r>
        <w:rPr>
          <w:rFonts w:ascii="Arial" w:eastAsia="Arial" w:hAnsi="Arial" w:cs="Arial"/>
          <w:b/>
        </w:rPr>
        <w:t xml:space="preserve">Informacja o wyborze najkorzystniejszej oferty </w:t>
      </w:r>
    </w:p>
    <w:p w14:paraId="70E10FEA" w14:textId="77777777" w:rsidR="00E91D41" w:rsidRDefault="00E91D41" w:rsidP="00E91D41">
      <w:pPr>
        <w:spacing w:after="0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052C7B5F" w14:textId="77777777" w:rsidR="00E91D41" w:rsidRDefault="00E91D41" w:rsidP="00E91D41">
      <w:pPr>
        <w:spacing w:after="0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69C70371" w14:textId="37930F98" w:rsidR="00E91D41" w:rsidRPr="004C0799" w:rsidRDefault="00E91D41" w:rsidP="003403D4">
      <w:pPr>
        <w:spacing w:after="3" w:line="394" w:lineRule="auto"/>
        <w:ind w:left="-5" w:hanging="10"/>
        <w:rPr>
          <w:rFonts w:ascii="Public Sans" w:hAnsi="Public Sans"/>
        </w:rPr>
      </w:pPr>
      <w:r>
        <w:rPr>
          <w:rFonts w:ascii="Arial" w:eastAsia="Arial" w:hAnsi="Arial" w:cs="Arial"/>
        </w:rPr>
        <w:t xml:space="preserve">Informujemy, że w przedmiotowej procedurze w sprawie udzielenia zamówienia publicznego została wybrana oferta złożona przez Wykonawcę: </w:t>
      </w:r>
      <w:r>
        <w:rPr>
          <w:rFonts w:ascii="Public Sans" w:eastAsiaTheme="minorEastAsia" w:hAnsi="Public Sans" w:cs="PublicSans-Bold"/>
          <w:b/>
          <w:bCs/>
          <w:color w:val="auto"/>
        </w:rPr>
        <w:t>Marcin Hinz</w:t>
      </w:r>
      <w:r w:rsidR="003403D4">
        <w:rPr>
          <w:rFonts w:ascii="Public Sans" w:eastAsiaTheme="minorEastAsia" w:hAnsi="Public Sans" w:cs="PublicSans-Bold"/>
          <w:color w:val="auto"/>
        </w:rPr>
        <w:t>.</w:t>
      </w:r>
    </w:p>
    <w:p w14:paraId="12DC0369" w14:textId="77777777" w:rsidR="00E91D41" w:rsidRDefault="00E91D41" w:rsidP="00E91D41">
      <w:pPr>
        <w:spacing w:after="140"/>
        <w:ind w:left="-5" w:hanging="10"/>
        <w:rPr>
          <w:rFonts w:ascii="Arial" w:eastAsia="Arial" w:hAnsi="Arial" w:cs="Arial"/>
        </w:rPr>
      </w:pPr>
    </w:p>
    <w:p w14:paraId="1D7B8234" w14:textId="77777777" w:rsidR="00E91D41" w:rsidRDefault="00E91D41" w:rsidP="00E91D41">
      <w:pPr>
        <w:spacing w:after="140"/>
        <w:ind w:left="-5" w:hanging="10"/>
      </w:pPr>
      <w:r>
        <w:rPr>
          <w:rFonts w:ascii="Arial" w:eastAsia="Arial" w:hAnsi="Arial" w:cs="Arial"/>
        </w:rPr>
        <w:t xml:space="preserve">Do przedmiotowego zamówienia nie mają zastosowania przepisy ustawy z dnia 11 września </w:t>
      </w:r>
    </w:p>
    <w:p w14:paraId="263EBB11" w14:textId="77777777" w:rsidR="00E91D41" w:rsidRDefault="00E91D41" w:rsidP="00E91D41">
      <w:pPr>
        <w:spacing w:after="3"/>
        <w:ind w:left="-5" w:hanging="10"/>
      </w:pPr>
      <w:r>
        <w:rPr>
          <w:rFonts w:ascii="Arial" w:eastAsia="Arial" w:hAnsi="Arial" w:cs="Arial"/>
        </w:rPr>
        <w:t xml:space="preserve">2019 r. – Prawo zamówień publicznych (Dz. U. z 2021r. poz. 1129 z </w:t>
      </w:r>
      <w:proofErr w:type="spellStart"/>
      <w:r>
        <w:rPr>
          <w:rFonts w:ascii="Arial" w:eastAsia="Arial" w:hAnsi="Arial" w:cs="Arial"/>
        </w:rPr>
        <w:t>późn</w:t>
      </w:r>
      <w:proofErr w:type="spellEnd"/>
      <w:r>
        <w:rPr>
          <w:rFonts w:ascii="Arial" w:eastAsia="Arial" w:hAnsi="Arial" w:cs="Arial"/>
        </w:rPr>
        <w:t>. zm.)</w:t>
      </w:r>
      <w:r>
        <w:rPr>
          <w:sz w:val="23"/>
        </w:rPr>
        <w:t xml:space="preserve"> </w:t>
      </w:r>
    </w:p>
    <w:p w14:paraId="33C73AE0" w14:textId="77777777" w:rsidR="001E544E" w:rsidRDefault="001E544E"/>
    <w:sectPr w:rsidR="001E544E">
      <w:pgSz w:w="11906" w:h="16838"/>
      <w:pgMar w:top="1440" w:right="1366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PublicSans-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181"/>
    <w:rsid w:val="00055F76"/>
    <w:rsid w:val="001D122F"/>
    <w:rsid w:val="001E544E"/>
    <w:rsid w:val="00296181"/>
    <w:rsid w:val="002C45C1"/>
    <w:rsid w:val="00321BCB"/>
    <w:rsid w:val="003403D4"/>
    <w:rsid w:val="00734AA1"/>
    <w:rsid w:val="00962F42"/>
    <w:rsid w:val="00C122B6"/>
    <w:rsid w:val="00D407B5"/>
    <w:rsid w:val="00DC377D"/>
    <w:rsid w:val="00E91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58CBC"/>
  <w15:chartTrackingRefBased/>
  <w15:docId w15:val="{96C5C863-9255-4670-A7CE-D7BD8446B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1D41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3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Murawska</dc:creator>
  <cp:keywords/>
  <dc:description/>
  <cp:lastModifiedBy>Marzena Murawska</cp:lastModifiedBy>
  <cp:revision>8</cp:revision>
  <cp:lastPrinted>2023-08-16T09:29:00Z</cp:lastPrinted>
  <dcterms:created xsi:type="dcterms:W3CDTF">2023-08-16T09:15:00Z</dcterms:created>
  <dcterms:modified xsi:type="dcterms:W3CDTF">2023-08-18T10:58:00Z</dcterms:modified>
</cp:coreProperties>
</file>