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339D2" w14:textId="56AC2210" w:rsidR="00A95DDB" w:rsidRPr="00221079" w:rsidRDefault="00E1153B" w:rsidP="00221079">
      <w:pPr>
        <w:pStyle w:val="Nagwek1"/>
      </w:pPr>
      <w:bookmarkStart w:id="0" w:name="_GoBack"/>
      <w:bookmarkEnd w:id="0"/>
      <w:r w:rsidRPr="00221079">
        <w:t>Decyzja Nr 24/2018</w:t>
      </w:r>
      <w:r w:rsidRPr="00221079">
        <w:br/>
      </w:r>
      <w:r w:rsidR="00A95DDB" w:rsidRPr="00221079">
        <w:t>Prezesa Polskiej Akademii Nauk</w:t>
      </w:r>
      <w:r w:rsidRPr="00221079">
        <w:br/>
      </w:r>
      <w:r w:rsidR="00A95DDB" w:rsidRPr="00221079">
        <w:t>z dnia</w:t>
      </w:r>
      <w:r w:rsidRPr="00221079">
        <w:t>20 s</w:t>
      </w:r>
      <w:r w:rsidR="00A95DDB" w:rsidRPr="00221079">
        <w:t>ierpnia 2018 r.</w:t>
      </w:r>
    </w:p>
    <w:p w14:paraId="116E239B" w14:textId="73D8595B" w:rsidR="00A95DDB" w:rsidRPr="00A95DDB" w:rsidRDefault="00A95DDB" w:rsidP="00221079">
      <w:r w:rsidRPr="00A95DDB">
        <w:t xml:space="preserve">zmieniająca decyzję w sprawie nadania statutu jednostce działającej pod nazwą Polska Akademia Nauk Stacja Naukowa w </w:t>
      </w:r>
      <w:r w:rsidRPr="004B595D">
        <w:t>Kijowie</w:t>
      </w:r>
      <w:r w:rsidR="00221079">
        <w:t>.</w:t>
      </w:r>
    </w:p>
    <w:p w14:paraId="49589D97" w14:textId="77777777" w:rsidR="00A95DDB" w:rsidRPr="00A95DDB" w:rsidRDefault="00A95DDB" w:rsidP="00221079">
      <w:r w:rsidRPr="00A95DDB">
        <w:t xml:space="preserve">Na podstawie art. 68 ust. 5 ustawy z dnia </w:t>
      </w:r>
      <w:r w:rsidRPr="004B595D">
        <w:t>30</w:t>
      </w:r>
      <w:r w:rsidRPr="00A95DDB">
        <w:t xml:space="preserve"> kwietnia 2010 r. o Polskiej Akademii Nauk (Dz. U. 2018, poz. 1475) postanawia się, co następuje:</w:t>
      </w:r>
    </w:p>
    <w:p w14:paraId="67A2911B" w14:textId="0757B07A" w:rsidR="00A95DDB" w:rsidRPr="00A95DDB" w:rsidRDefault="00E1153B" w:rsidP="0058761A">
      <w:pPr>
        <w:pStyle w:val="Mjnag3"/>
      </w:pPr>
      <w:r>
        <w:t>§ 1</w:t>
      </w:r>
    </w:p>
    <w:p w14:paraId="62A59E2F" w14:textId="5EBA0B51" w:rsidR="00A95DDB" w:rsidRPr="00A95DDB" w:rsidRDefault="00A95DDB" w:rsidP="001A2293">
      <w:pPr>
        <w:pStyle w:val="Mjnorm"/>
      </w:pPr>
      <w:r w:rsidRPr="00A95DDB">
        <w:t xml:space="preserve">W Statucie Przedstawicielstwa „POLSKA AKADEMIA NAUK”, stanowiącym załącznik do Decyzji Nr 36 Prezesa Polskiej Akademii Nauk z dnia 19 lipca 2012 r. w sprawie nadania statutu jednostce działającej pod nazwą Polska Akademia Nauk Stacja Naukowa w Kijowie, zmienionej Decyzją Nr 58 Prezesa Polskiej Akademii Nauk z dnia 19 grudnia 2013 r., </w:t>
      </w:r>
      <w:r w:rsidR="00E1153B">
        <w:t>§</w:t>
      </w:r>
      <w:r w:rsidRPr="00A95DDB">
        <w:t xml:space="preserve"> 3 ust. 3 otrzymuje brzmienie:</w:t>
      </w:r>
    </w:p>
    <w:p w14:paraId="06B26810" w14:textId="6E23EDF0" w:rsidR="00A95DDB" w:rsidRDefault="00A95DDB" w:rsidP="00221079">
      <w:pPr>
        <w:ind w:left="426"/>
      </w:pPr>
      <w:r w:rsidRPr="00A95DDB">
        <w:t>„3. W korespondencji z organami i instytucjami wymienionymi w art. 4 ustawy z dnia 7 października 1999 r. o języku polskim (Dz. U. z 2018 r., poz. 931) oraz obywatelami polskimi i polskimi osobami prawnymi Przedstawicielstwo używa pieczęci podłużnej zawierającej polską nazwę jednostki oraz jej adres.</w:t>
      </w:r>
    </w:p>
    <w:p w14:paraId="66CFD109" w14:textId="53B536F9" w:rsidR="00E1153B" w:rsidRPr="00A95DDB" w:rsidRDefault="00E1153B" w:rsidP="00221079">
      <w:pPr>
        <w:pStyle w:val="Mjnag3"/>
      </w:pPr>
      <w:r>
        <w:t>§ 2</w:t>
      </w:r>
    </w:p>
    <w:p w14:paraId="054EF260" w14:textId="736BFB8F" w:rsidR="00A95DDB" w:rsidRDefault="00A95DDB" w:rsidP="00221079">
      <w:r w:rsidRPr="00A95DDB">
        <w:t>Pozostałe postanowienia Statutu pozostają bez zmian.</w:t>
      </w:r>
    </w:p>
    <w:p w14:paraId="3AEF3A91" w14:textId="646A137E" w:rsidR="00E1153B" w:rsidRPr="00A95DDB" w:rsidRDefault="00E1153B" w:rsidP="00221079">
      <w:pPr>
        <w:pStyle w:val="Mjnag3"/>
      </w:pPr>
      <w:r>
        <w:t>§ 3</w:t>
      </w:r>
    </w:p>
    <w:p w14:paraId="40B50812" w14:textId="77777777" w:rsidR="00A95DDB" w:rsidRPr="00A95DDB" w:rsidRDefault="00A95DDB" w:rsidP="00221079">
      <w:r w:rsidRPr="00A95DDB">
        <w:t>Decyzja wchodzi w życie z dniem podpisania.</w:t>
      </w:r>
    </w:p>
    <w:p w14:paraId="7C03610B" w14:textId="43E0A4B1" w:rsidR="00A95DDB" w:rsidRPr="00A95DDB" w:rsidRDefault="00A95DDB" w:rsidP="00221079">
      <w:r w:rsidRPr="00A95DDB">
        <w:t>P</w:t>
      </w:r>
      <w:r w:rsidR="00E1153B">
        <w:t>rezes</w:t>
      </w:r>
    </w:p>
    <w:p w14:paraId="28AEE047" w14:textId="7EFB7A48" w:rsidR="00A95DDB" w:rsidRDefault="00E1153B" w:rsidP="00221079">
      <w:r>
        <w:t>Polskiej Akademii Nauk</w:t>
      </w:r>
    </w:p>
    <w:p w14:paraId="5AEB3F06" w14:textId="2C7B90F2" w:rsidR="00E1153B" w:rsidRPr="00A95DDB" w:rsidRDefault="00E1153B" w:rsidP="00221079">
      <w:r>
        <w:t>Jerzy Duszyński</w:t>
      </w:r>
    </w:p>
    <w:p w14:paraId="12B1B85D" w14:textId="77777777" w:rsidR="00D0155B" w:rsidRDefault="004036D5"/>
    <w:sectPr w:rsidR="00D0155B">
      <w:pgSz w:w="11900" w:h="16840"/>
      <w:pgMar w:top="1440" w:right="1445" w:bottom="1440" w:left="134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10F08"/>
    <w:multiLevelType w:val="hybridMultilevel"/>
    <w:tmpl w:val="DA22C94C"/>
    <w:lvl w:ilvl="0" w:tplc="108AF722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E2795"/>
    <w:multiLevelType w:val="hybridMultilevel"/>
    <w:tmpl w:val="488C9820"/>
    <w:lvl w:ilvl="0" w:tplc="6B6A36BE">
      <w:start w:val="1"/>
      <w:numFmt w:val="decimal"/>
      <w:pStyle w:val="Listam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44D9A"/>
    <w:multiLevelType w:val="hybridMultilevel"/>
    <w:tmpl w:val="9EF4A25A"/>
    <w:lvl w:ilvl="0" w:tplc="52DC11D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453D60"/>
    <w:multiLevelType w:val="hybridMultilevel"/>
    <w:tmpl w:val="7F2AFE2A"/>
    <w:lvl w:ilvl="0" w:tplc="1BAC070A">
      <w:start w:val="1"/>
      <w:numFmt w:val="decimal"/>
      <w:pStyle w:val="Listam3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DDB"/>
    <w:rsid w:val="000D7CE1"/>
    <w:rsid w:val="001A2293"/>
    <w:rsid w:val="00221079"/>
    <w:rsid w:val="00224D5F"/>
    <w:rsid w:val="00356C81"/>
    <w:rsid w:val="004036D5"/>
    <w:rsid w:val="00414C2B"/>
    <w:rsid w:val="004B595D"/>
    <w:rsid w:val="0058761A"/>
    <w:rsid w:val="0073484A"/>
    <w:rsid w:val="008D3DDA"/>
    <w:rsid w:val="00A95DDB"/>
    <w:rsid w:val="00E11483"/>
    <w:rsid w:val="00E1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0D284"/>
  <w15:chartTrackingRefBased/>
  <w15:docId w15:val="{5DD5B727-3D31-4EE3-B51F-B9DDC307D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4C2B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next w:val="Normalny"/>
    <w:link w:val="Nagwek1Znak"/>
    <w:autoRedefine/>
    <w:uiPriority w:val="9"/>
    <w:qFormat/>
    <w:rsid w:val="00221079"/>
    <w:pPr>
      <w:keepNext/>
      <w:keepLines/>
      <w:spacing w:after="0" w:line="360" w:lineRule="auto"/>
      <w:outlineLvl w:val="0"/>
    </w:pPr>
    <w:rPr>
      <w:rFonts w:cstheme="minorHAnsi"/>
      <w:b/>
      <w:color w:val="000000"/>
      <w:sz w:val="24"/>
      <w:szCs w:val="24"/>
    </w:rPr>
  </w:style>
  <w:style w:type="paragraph" w:styleId="Nagwek2">
    <w:name w:val="heading 2"/>
    <w:basedOn w:val="Nagwek1"/>
    <w:next w:val="Normalny"/>
    <w:link w:val="Nagwek2Znak"/>
    <w:autoRedefine/>
    <w:uiPriority w:val="9"/>
    <w:unhideWhenUsed/>
    <w:qFormat/>
    <w:rsid w:val="00414C2B"/>
    <w:pPr>
      <w:ind w:left="284"/>
      <w:outlineLvl w:val="1"/>
    </w:p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414C2B"/>
    <w:pPr>
      <w:keepNext/>
      <w:keepLines/>
      <w:ind w:left="1021"/>
      <w:outlineLvl w:val="2"/>
    </w:pPr>
    <w:rPr>
      <w:bCs/>
      <w:lang w:eastAsia="en-US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0D7CE1"/>
    <w:pPr>
      <w:keepNext/>
      <w:keepLines/>
      <w:outlineLvl w:val="3"/>
    </w:pPr>
    <w:rPr>
      <w:rFonts w:eastAsiaTheme="majorEastAsia" w:cstheme="majorBidi"/>
      <w:iCs/>
      <w:lang w:eastAsia="en-US"/>
    </w:rPr>
  </w:style>
  <w:style w:type="paragraph" w:styleId="Nagwek5">
    <w:name w:val="heading 5"/>
    <w:basedOn w:val="Normalny"/>
    <w:next w:val="Normalny"/>
    <w:link w:val="Nagwek5Znak"/>
    <w:autoRedefine/>
    <w:uiPriority w:val="9"/>
    <w:unhideWhenUsed/>
    <w:qFormat/>
    <w:rsid w:val="000D7CE1"/>
    <w:pPr>
      <w:keepNext/>
      <w:keepLines/>
      <w:outlineLvl w:val="4"/>
    </w:pPr>
    <w:rPr>
      <w:rFonts w:eastAsiaTheme="majorEastAsia" w:cstheme="majorBidi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4B595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221079"/>
    <w:rPr>
      <w:rFonts w:cstheme="minorHAnsi"/>
      <w:b/>
      <w:color w:val="000000"/>
      <w:sz w:val="24"/>
      <w:szCs w:val="24"/>
    </w:rPr>
  </w:style>
  <w:style w:type="paragraph" w:styleId="Bezodstpw">
    <w:name w:val="No Spacing"/>
    <w:uiPriority w:val="1"/>
    <w:qFormat/>
    <w:rsid w:val="000D7CE1"/>
    <w:pPr>
      <w:spacing w:after="0" w:line="360" w:lineRule="auto"/>
    </w:pPr>
    <w:rPr>
      <w:rFonts w:cs="Times New Roman"/>
      <w:color w:val="000000"/>
      <w:sz w:val="24"/>
      <w:lang w:eastAsia="pl-PL"/>
    </w:rPr>
  </w:style>
  <w:style w:type="character" w:customStyle="1" w:styleId="Nagwek2Znak">
    <w:name w:val="Nagłówek 2 Znak"/>
    <w:link w:val="Nagwek2"/>
    <w:uiPriority w:val="9"/>
    <w:rsid w:val="00414C2B"/>
    <w:rPr>
      <w:rFonts w:cstheme="minorHAnsi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rsid w:val="00414C2B"/>
    <w:rPr>
      <w:rFonts w:cstheme="minorHAnsi"/>
      <w:bC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0D7CE1"/>
    <w:rPr>
      <w:rFonts w:eastAsiaTheme="majorEastAsia" w:cstheme="majorBidi"/>
      <w:iCs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0D7CE1"/>
    <w:rPr>
      <w:rFonts w:eastAsiaTheme="majorEastAsia" w:cstheme="majorBidi"/>
      <w:sz w:val="24"/>
    </w:rPr>
  </w:style>
  <w:style w:type="character" w:styleId="Wyrnienieintensywne">
    <w:name w:val="Intense Emphasis"/>
    <w:basedOn w:val="Wyrnieniedelikatne"/>
    <w:uiPriority w:val="21"/>
    <w:qFormat/>
    <w:rsid w:val="00414C2B"/>
    <w:rPr>
      <w:rFonts w:asciiTheme="minorHAnsi" w:hAnsiTheme="minorHAnsi"/>
      <w:i/>
      <w:iCs/>
      <w:color w:val="auto"/>
      <w:sz w:val="24"/>
    </w:rPr>
  </w:style>
  <w:style w:type="character" w:styleId="Wyrnieniedelikatne">
    <w:name w:val="Subtle Emphasis"/>
    <w:uiPriority w:val="19"/>
    <w:qFormat/>
    <w:rsid w:val="00414C2B"/>
    <w:rPr>
      <w:rFonts w:asciiTheme="minorHAnsi" w:hAnsiTheme="minorHAnsi"/>
      <w:iCs/>
      <w:color w:val="auto"/>
      <w:sz w:val="24"/>
    </w:rPr>
  </w:style>
  <w:style w:type="paragraph" w:customStyle="1" w:styleId="Mjnag1">
    <w:name w:val="Mój nagł 1"/>
    <w:basedOn w:val="Nagwek1"/>
    <w:next w:val="Normalny"/>
    <w:autoRedefine/>
    <w:qFormat/>
    <w:rsid w:val="00221079"/>
    <w:pPr>
      <w:outlineLvl w:val="9"/>
    </w:pPr>
    <w:rPr>
      <w:b w:val="0"/>
      <w:lang w:eastAsia="pl-PL"/>
    </w:rPr>
  </w:style>
  <w:style w:type="paragraph" w:customStyle="1" w:styleId="Mjnorm">
    <w:name w:val="Mój norm"/>
    <w:basedOn w:val="Normalny"/>
    <w:autoRedefine/>
    <w:qFormat/>
    <w:rsid w:val="004B595D"/>
  </w:style>
  <w:style w:type="paragraph" w:customStyle="1" w:styleId="Lista1">
    <w:name w:val="Lista 1"/>
    <w:basedOn w:val="Akapitzlist"/>
    <w:next w:val="Mjnorm"/>
    <w:autoRedefine/>
    <w:qFormat/>
    <w:rsid w:val="00414C2B"/>
    <w:pPr>
      <w:numPr>
        <w:numId w:val="2"/>
      </w:numPr>
      <w:contextualSpacing w:val="0"/>
    </w:pPr>
  </w:style>
  <w:style w:type="paragraph" w:styleId="Akapitzlist">
    <w:name w:val="List Paragraph"/>
    <w:basedOn w:val="Normalny"/>
    <w:uiPriority w:val="34"/>
    <w:qFormat/>
    <w:rsid w:val="00414C2B"/>
    <w:pPr>
      <w:ind w:left="720"/>
      <w:contextualSpacing/>
    </w:pPr>
  </w:style>
  <w:style w:type="paragraph" w:customStyle="1" w:styleId="Mjnag2">
    <w:name w:val="Mój nagł 2"/>
    <w:basedOn w:val="Nagwek2"/>
    <w:next w:val="Mjnorm"/>
    <w:autoRedefine/>
    <w:qFormat/>
    <w:rsid w:val="00E11483"/>
    <w:pPr>
      <w:outlineLvl w:val="9"/>
    </w:pPr>
    <w:rPr>
      <w:rFonts w:eastAsia="Calibri"/>
      <w:b w:val="0"/>
      <w:color w:val="auto"/>
      <w:lang w:eastAsia="pl-PL"/>
    </w:rPr>
  </w:style>
  <w:style w:type="paragraph" w:customStyle="1" w:styleId="Mjnag3">
    <w:name w:val="Mój nagł 3"/>
    <w:basedOn w:val="Nagwek3"/>
    <w:next w:val="Mjnorm"/>
    <w:autoRedefine/>
    <w:qFormat/>
    <w:rsid w:val="00414C2B"/>
    <w:rPr>
      <w:lang w:eastAsia="pl-PL"/>
    </w:rPr>
  </w:style>
  <w:style w:type="paragraph" w:customStyle="1" w:styleId="Listam2">
    <w:name w:val="Lista m 2"/>
    <w:basedOn w:val="Akapitzlist"/>
    <w:next w:val="Mjnorm"/>
    <w:autoRedefine/>
    <w:qFormat/>
    <w:rsid w:val="00414C2B"/>
    <w:pPr>
      <w:numPr>
        <w:numId w:val="3"/>
      </w:numPr>
      <w:contextualSpacing w:val="0"/>
    </w:pPr>
  </w:style>
  <w:style w:type="paragraph" w:customStyle="1" w:styleId="Listam3">
    <w:name w:val="Lista m 3"/>
    <w:basedOn w:val="Akapitzlist"/>
    <w:next w:val="Mjnorm"/>
    <w:autoRedefine/>
    <w:qFormat/>
    <w:rsid w:val="00414C2B"/>
    <w:pPr>
      <w:numPr>
        <w:numId w:val="4"/>
      </w:numPr>
      <w:contextualSpacing w:val="0"/>
    </w:pPr>
    <w:rPr>
      <w:rFonts w:eastAsia="Calibri"/>
      <w:color w:val="000000"/>
    </w:rPr>
  </w:style>
  <w:style w:type="character" w:customStyle="1" w:styleId="Nagwek6Znak">
    <w:name w:val="Nagłówek 6 Znak"/>
    <w:basedOn w:val="Domylnaczcionkaakapitu"/>
    <w:link w:val="Nagwek6"/>
    <w:uiPriority w:val="9"/>
    <w:rsid w:val="004B595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SN Kijów zmiana</dc:title>
  <dc:subject/>
  <dc:creator>Faustman Katarzyna</dc:creator>
  <cp:keywords/>
  <dc:description/>
  <cp:lastModifiedBy>Faustman Katarzyna</cp:lastModifiedBy>
  <cp:revision>5</cp:revision>
  <cp:lastPrinted>2021-03-04T13:31:00Z</cp:lastPrinted>
  <dcterms:created xsi:type="dcterms:W3CDTF">2021-03-03T11:59:00Z</dcterms:created>
  <dcterms:modified xsi:type="dcterms:W3CDTF">2021-03-04T13:31:00Z</dcterms:modified>
</cp:coreProperties>
</file>