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474BD" w14:textId="7B45B3E8" w:rsidR="008867D0" w:rsidRPr="003C28A2" w:rsidRDefault="008867D0" w:rsidP="008867D0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sprawy: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ZP/</w:t>
      </w:r>
      <w:r w:rsidR="003854DA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/202</w:t>
      </w:r>
      <w:r w:rsidR="00474704">
        <w:rPr>
          <w:rFonts w:ascii="Arial" w:hAnsi="Arial" w:cs="Arial"/>
          <w:sz w:val="22"/>
          <w:szCs w:val="22"/>
        </w:rPr>
        <w:t>3</w:t>
      </w:r>
      <w:r w:rsidRPr="00640DC2">
        <w:rPr>
          <w:rFonts w:ascii="Arial" w:hAnsi="Arial" w:cs="Arial"/>
          <w:sz w:val="22"/>
          <w:szCs w:val="22"/>
        </w:rPr>
        <w:t xml:space="preserve"> 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  </w:t>
      </w:r>
    </w:p>
    <w:p w14:paraId="625F2F3B" w14:textId="4442A664" w:rsidR="008867D0" w:rsidRPr="00D50CD5" w:rsidRDefault="008867D0" w:rsidP="008867D0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>Paryż,</w:t>
      </w:r>
      <w:r w:rsidR="00474704">
        <w:rPr>
          <w:rFonts w:ascii="Arial" w:hAnsi="Arial" w:cs="Arial"/>
          <w:i/>
          <w:iCs/>
          <w:color w:val="000000"/>
          <w:sz w:val="20"/>
        </w:rPr>
        <w:t xml:space="preserve"> dn.</w:t>
      </w:r>
      <w:r>
        <w:rPr>
          <w:rFonts w:ascii="Arial" w:hAnsi="Arial" w:cs="Arial"/>
          <w:i/>
          <w:iCs/>
          <w:color w:val="000000"/>
          <w:sz w:val="20"/>
        </w:rPr>
        <w:t xml:space="preserve"> </w:t>
      </w:r>
      <w:r w:rsidR="00474704">
        <w:rPr>
          <w:rFonts w:ascii="Arial" w:hAnsi="Arial" w:cs="Arial"/>
          <w:i/>
          <w:iCs/>
          <w:color w:val="000000"/>
          <w:sz w:val="20"/>
        </w:rPr>
        <w:t>04</w:t>
      </w:r>
      <w:r>
        <w:rPr>
          <w:rFonts w:ascii="Arial" w:hAnsi="Arial" w:cs="Arial"/>
          <w:i/>
          <w:iCs/>
          <w:color w:val="000000"/>
          <w:sz w:val="20"/>
        </w:rPr>
        <w:t>.0</w:t>
      </w:r>
      <w:r w:rsidR="00474704">
        <w:rPr>
          <w:rFonts w:ascii="Arial" w:hAnsi="Arial" w:cs="Arial"/>
          <w:i/>
          <w:iCs/>
          <w:color w:val="000000"/>
          <w:sz w:val="20"/>
        </w:rPr>
        <w:t>7</w:t>
      </w:r>
      <w:r>
        <w:rPr>
          <w:rFonts w:ascii="Arial" w:hAnsi="Arial" w:cs="Arial"/>
          <w:i/>
          <w:iCs/>
          <w:color w:val="000000"/>
          <w:sz w:val="20"/>
        </w:rPr>
        <w:t>.202</w:t>
      </w:r>
      <w:r w:rsidR="00474704">
        <w:rPr>
          <w:rFonts w:ascii="Arial" w:hAnsi="Arial" w:cs="Arial"/>
          <w:i/>
          <w:iCs/>
          <w:color w:val="000000"/>
          <w:sz w:val="20"/>
        </w:rPr>
        <w:t>3 r.</w:t>
      </w:r>
    </w:p>
    <w:p w14:paraId="78A3C997" w14:textId="77777777" w:rsidR="008867D0" w:rsidRDefault="008867D0" w:rsidP="008867D0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E7999EB" w14:textId="473F7F94" w:rsidR="008867D0" w:rsidRPr="003C28A2" w:rsidRDefault="008867D0" w:rsidP="008867D0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</w:p>
    <w:p w14:paraId="4A861161" w14:textId="77777777" w:rsidR="008867D0" w:rsidRDefault="008867D0" w:rsidP="008867D0">
      <w:pPr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Polska Akademia Nauk </w:t>
      </w:r>
    </w:p>
    <w:p w14:paraId="5A12B425" w14:textId="4D8A37A8" w:rsidR="008867D0" w:rsidRPr="003C28A2" w:rsidRDefault="008867D0" w:rsidP="008867D0">
      <w:pPr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Stacja Naukowa w Paryżu</w:t>
      </w:r>
    </w:p>
    <w:p w14:paraId="1A95DF3D" w14:textId="7241E0E4" w:rsidR="008867D0" w:rsidRPr="008867D0" w:rsidRDefault="008867D0" w:rsidP="008867D0">
      <w:pPr>
        <w:ind w:left="0" w:firstLine="0"/>
        <w:rPr>
          <w:rFonts w:ascii="Arial" w:eastAsia="Calibri" w:hAnsi="Arial" w:cs="Arial"/>
          <w:sz w:val="22"/>
          <w:szCs w:val="22"/>
          <w:lang w:val="fr-FR" w:eastAsia="en-US"/>
        </w:rPr>
      </w:pPr>
      <w:r w:rsidRPr="008867D0">
        <w:rPr>
          <w:rFonts w:ascii="Arial" w:eastAsia="Calibri" w:hAnsi="Arial" w:cs="Arial"/>
          <w:sz w:val="22"/>
          <w:szCs w:val="22"/>
          <w:lang w:val="fr-FR" w:eastAsia="en-US"/>
        </w:rPr>
        <w:t>74, rue Lauriston 75116</w:t>
      </w:r>
      <w:r w:rsidR="00732DAB">
        <w:rPr>
          <w:rFonts w:ascii="Arial" w:eastAsia="Calibri" w:hAnsi="Arial" w:cs="Arial"/>
          <w:sz w:val="22"/>
          <w:szCs w:val="22"/>
          <w:lang w:val="fr-FR" w:eastAsia="en-US"/>
        </w:rPr>
        <w:t xml:space="preserve"> Paris</w:t>
      </w:r>
    </w:p>
    <w:p w14:paraId="02A1DAF1" w14:textId="51385E7F" w:rsidR="008867D0" w:rsidRPr="003854DA" w:rsidRDefault="008867D0" w:rsidP="008867D0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eastAsia="en-US"/>
        </w:rPr>
      </w:pPr>
      <w:r w:rsidRPr="003854DA">
        <w:rPr>
          <w:rFonts w:ascii="Arial" w:eastAsia="Calibri" w:hAnsi="Arial" w:cs="Arial"/>
          <w:sz w:val="22"/>
          <w:szCs w:val="22"/>
          <w:lang w:eastAsia="en-US"/>
        </w:rPr>
        <w:t>administration@paris.pan.pl</w:t>
      </w:r>
    </w:p>
    <w:p w14:paraId="1658F05F" w14:textId="77777777" w:rsidR="008867D0" w:rsidRPr="003854DA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  <w:lang w:val="fr-FR"/>
        </w:rPr>
      </w:pPr>
    </w:p>
    <w:p w14:paraId="6D0A356B" w14:textId="77777777" w:rsidR="008867D0" w:rsidRPr="003854DA" w:rsidRDefault="008867D0" w:rsidP="008867D0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3BB03099" w14:textId="77777777" w:rsidR="008867D0" w:rsidRPr="003854DA" w:rsidRDefault="008867D0" w:rsidP="008867D0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1D9206E4" w14:textId="61470E09" w:rsidR="008867D0" w:rsidRDefault="008867D0" w:rsidP="00200094">
      <w:pPr>
        <w:pStyle w:val="Teksttreci0"/>
        <w:ind w:left="1134" w:right="221" w:hanging="1134"/>
        <w:jc w:val="center"/>
        <w:rPr>
          <w:rFonts w:ascii="Arial" w:hAnsi="Arial" w:cs="Arial"/>
          <w:sz w:val="22"/>
          <w:szCs w:val="22"/>
          <w:lang w:val="pl-PL"/>
        </w:rPr>
      </w:pPr>
      <w:r w:rsidRPr="008867D0">
        <w:rPr>
          <w:rFonts w:ascii="Arial" w:hAnsi="Arial" w:cs="Arial"/>
          <w:sz w:val="22"/>
          <w:szCs w:val="22"/>
          <w:lang w:val="pl-PL"/>
        </w:rPr>
        <w:t>Dotyczy: prowadzonej procedury w sprawie udzielenia zamówienia publicznego pn.</w:t>
      </w:r>
    </w:p>
    <w:p w14:paraId="39126B12" w14:textId="04EE2A5B" w:rsidR="008867D0" w:rsidRPr="00200094" w:rsidRDefault="008867D0" w:rsidP="00474704">
      <w:pPr>
        <w:pStyle w:val="Teksttreci0"/>
        <w:ind w:right="221" w:firstLine="0"/>
        <w:jc w:val="center"/>
        <w:rPr>
          <w:rFonts w:ascii="Arial" w:hAnsi="Arial" w:cs="Arial"/>
          <w:sz w:val="22"/>
          <w:szCs w:val="22"/>
          <w:lang w:val="pl-PL"/>
        </w:rPr>
      </w:pPr>
      <w:r w:rsidRPr="008867D0">
        <w:rPr>
          <w:rFonts w:ascii="Arial" w:hAnsi="Arial" w:cs="Arial"/>
          <w:sz w:val="22"/>
          <w:szCs w:val="22"/>
          <w:lang w:val="pl-PL"/>
        </w:rPr>
        <w:t>„</w:t>
      </w:r>
      <w:r w:rsidR="00474704">
        <w:rPr>
          <w:rFonts w:ascii="Arial" w:hAnsi="Arial" w:cs="Arial"/>
          <w:sz w:val="22"/>
          <w:szCs w:val="22"/>
          <w:lang w:val="pl-PL"/>
        </w:rPr>
        <w:t>Ś</w:t>
      </w:r>
      <w:r w:rsidR="00474704" w:rsidRPr="00474704">
        <w:rPr>
          <w:rFonts w:ascii="Arial" w:hAnsi="Arial" w:cs="Arial"/>
          <w:sz w:val="22"/>
          <w:szCs w:val="22"/>
          <w:lang w:val="pl-PL"/>
        </w:rPr>
        <w:t>wiadczenie usług łączności telefonicznej stacjonarnej i komórkowej oraz serwis stacjonarnych aparatów telefonicznych będących na wyposażeniu Polskiej Akademii Nauk Stacji Naukowej w Paryżu</w:t>
      </w:r>
      <w:r w:rsidRPr="008867D0">
        <w:rPr>
          <w:rFonts w:ascii="Arial" w:hAnsi="Arial" w:cs="Arial"/>
          <w:sz w:val="22"/>
          <w:szCs w:val="22"/>
          <w:lang w:val="pl-PL"/>
        </w:rPr>
        <w:t>”</w:t>
      </w:r>
    </w:p>
    <w:p w14:paraId="12A273B3" w14:textId="77777777" w:rsidR="008867D0" w:rsidRDefault="008867D0" w:rsidP="008867D0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7D3D4B8D" w14:textId="77777777" w:rsidR="008867D0" w:rsidRPr="00D31A0C" w:rsidRDefault="008867D0" w:rsidP="008867D0">
      <w:pPr>
        <w:pStyle w:val="Default"/>
        <w:spacing w:line="276" w:lineRule="auto"/>
        <w:ind w:left="1778" w:firstLine="349"/>
        <w:rPr>
          <w:b/>
          <w:bCs/>
          <w:sz w:val="22"/>
          <w:szCs w:val="22"/>
        </w:rPr>
      </w:pPr>
      <w:r w:rsidRPr="00D31A0C">
        <w:rPr>
          <w:b/>
          <w:bCs/>
          <w:sz w:val="22"/>
          <w:szCs w:val="22"/>
        </w:rPr>
        <w:t>Informacja o wyborze najkorzystniejszej oferty</w:t>
      </w:r>
    </w:p>
    <w:p w14:paraId="338862E6" w14:textId="77777777" w:rsidR="008867D0" w:rsidRDefault="008867D0" w:rsidP="008867D0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1246E301" w14:textId="77777777" w:rsidR="008867D0" w:rsidRPr="00BF732F" w:rsidRDefault="008867D0" w:rsidP="00D66D65">
      <w:pPr>
        <w:ind w:left="993" w:hanging="993"/>
        <w:jc w:val="center"/>
        <w:rPr>
          <w:rFonts w:ascii="Bookman Old Style" w:hAnsi="Bookman Old Style"/>
          <w:sz w:val="22"/>
          <w:szCs w:val="22"/>
        </w:rPr>
      </w:pPr>
    </w:p>
    <w:p w14:paraId="4CAC441E" w14:textId="27BD71E9" w:rsidR="00D66D65" w:rsidRDefault="008867D0" w:rsidP="00D66D65">
      <w:pPr>
        <w:spacing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A95085">
        <w:rPr>
          <w:rFonts w:ascii="Arial" w:hAnsi="Arial" w:cs="Arial"/>
          <w:sz w:val="22"/>
          <w:szCs w:val="22"/>
        </w:rPr>
        <w:t>nformuje</w:t>
      </w:r>
      <w:r>
        <w:rPr>
          <w:rFonts w:ascii="Arial" w:hAnsi="Arial" w:cs="Arial"/>
          <w:sz w:val="22"/>
          <w:szCs w:val="22"/>
        </w:rPr>
        <w:t>my</w:t>
      </w:r>
      <w:r w:rsidRPr="00A95085">
        <w:rPr>
          <w:rFonts w:ascii="Arial" w:hAnsi="Arial" w:cs="Arial"/>
          <w:sz w:val="22"/>
          <w:szCs w:val="22"/>
        </w:rPr>
        <w:t xml:space="preserve">, że w </w:t>
      </w:r>
      <w:r>
        <w:rPr>
          <w:rFonts w:ascii="Arial" w:hAnsi="Arial" w:cs="Arial"/>
          <w:sz w:val="22"/>
          <w:szCs w:val="22"/>
        </w:rPr>
        <w:t xml:space="preserve">przedmiotowej </w:t>
      </w:r>
      <w:r w:rsidRPr="00A95085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rocedurze</w:t>
      </w:r>
      <w:r w:rsidRPr="00A9508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</w:t>
      </w:r>
      <w:r w:rsidRPr="00A95085">
        <w:rPr>
          <w:rFonts w:ascii="Arial" w:hAnsi="Arial" w:cs="Arial"/>
          <w:sz w:val="22"/>
          <w:szCs w:val="22"/>
        </w:rPr>
        <w:t>zamówieni</w:t>
      </w:r>
      <w:r>
        <w:rPr>
          <w:rFonts w:ascii="Arial" w:hAnsi="Arial" w:cs="Arial"/>
          <w:sz w:val="22"/>
          <w:szCs w:val="22"/>
        </w:rPr>
        <w:t>a</w:t>
      </w:r>
      <w:r w:rsidRPr="00A95085">
        <w:rPr>
          <w:rFonts w:ascii="Arial" w:hAnsi="Arial" w:cs="Arial"/>
          <w:sz w:val="22"/>
          <w:szCs w:val="22"/>
        </w:rPr>
        <w:t xml:space="preserve"> publiczne</w:t>
      </w:r>
      <w:r>
        <w:rPr>
          <w:rFonts w:ascii="Arial" w:hAnsi="Arial" w:cs="Arial"/>
          <w:sz w:val="22"/>
          <w:szCs w:val="22"/>
        </w:rPr>
        <w:t xml:space="preserve">go jako </w:t>
      </w:r>
      <w:r w:rsidRPr="00A95085">
        <w:rPr>
          <w:rFonts w:ascii="Arial" w:hAnsi="Arial" w:cs="Arial"/>
          <w:sz w:val="22"/>
          <w:szCs w:val="22"/>
        </w:rPr>
        <w:t xml:space="preserve">najkorzystniejszą </w:t>
      </w:r>
      <w:r>
        <w:rPr>
          <w:rFonts w:ascii="Arial" w:hAnsi="Arial" w:cs="Arial"/>
          <w:sz w:val="22"/>
          <w:szCs w:val="22"/>
        </w:rPr>
        <w:t>wybrano ofertę złożoną przez</w:t>
      </w:r>
      <w:r w:rsidR="007B49A5">
        <w:rPr>
          <w:rFonts w:ascii="Arial" w:hAnsi="Arial" w:cs="Arial"/>
          <w:sz w:val="22"/>
          <w:szCs w:val="22"/>
        </w:rPr>
        <w:t xml:space="preserve"> Wykonawcę</w:t>
      </w:r>
    </w:p>
    <w:p w14:paraId="7057E3C1" w14:textId="77777777" w:rsidR="007B49A5" w:rsidRDefault="007B49A5" w:rsidP="00D66D65">
      <w:pPr>
        <w:spacing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7959C71F" w14:textId="77777777" w:rsidR="007B49A5" w:rsidRDefault="00474704" w:rsidP="00D66D65">
      <w:pPr>
        <w:spacing w:line="360" w:lineRule="auto"/>
        <w:ind w:left="0" w:firstLine="0"/>
        <w:jc w:val="center"/>
        <w:rPr>
          <w:rFonts w:ascii="Arial" w:hAnsi="Arial" w:cs="Arial"/>
          <w:b/>
          <w:bCs/>
          <w:sz w:val="22"/>
          <w:szCs w:val="22"/>
        </w:rPr>
      </w:pPr>
      <w:r w:rsidRPr="00474704">
        <w:rPr>
          <w:rFonts w:ascii="Arial" w:hAnsi="Arial" w:cs="Arial"/>
          <w:b/>
          <w:bCs/>
          <w:sz w:val="22"/>
          <w:szCs w:val="22"/>
        </w:rPr>
        <w:t>NEXTPHONE</w:t>
      </w:r>
    </w:p>
    <w:p w14:paraId="137CE44C" w14:textId="77777777" w:rsidR="007B49A5" w:rsidRDefault="007B49A5" w:rsidP="00D66D65">
      <w:pPr>
        <w:spacing w:line="360" w:lineRule="auto"/>
        <w:ind w:left="0" w:firstLine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447F61D9" w14:textId="0438D62B" w:rsidR="008867D0" w:rsidRPr="00D154F9" w:rsidRDefault="008867D0" w:rsidP="00D66D65">
      <w:pPr>
        <w:spacing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  <w:r w:rsidRPr="00D154F9">
        <w:rPr>
          <w:rFonts w:ascii="Arial" w:hAnsi="Arial" w:cs="Arial"/>
          <w:sz w:val="22"/>
          <w:szCs w:val="22"/>
        </w:rPr>
        <w:t>działając</w:t>
      </w:r>
      <w:r w:rsidR="00CE6BCE" w:rsidRPr="00D154F9">
        <w:rPr>
          <w:rFonts w:ascii="Arial" w:hAnsi="Arial" w:cs="Arial"/>
          <w:sz w:val="22"/>
          <w:szCs w:val="22"/>
        </w:rPr>
        <w:t>ą</w:t>
      </w:r>
      <w:r w:rsidRPr="00D154F9">
        <w:rPr>
          <w:rFonts w:ascii="Arial" w:hAnsi="Arial" w:cs="Arial"/>
          <w:sz w:val="22"/>
          <w:szCs w:val="22"/>
        </w:rPr>
        <w:t xml:space="preserve"> pod adresem </w:t>
      </w:r>
      <w:r w:rsidR="00474704" w:rsidRPr="00474704">
        <w:rPr>
          <w:rFonts w:ascii="Arial" w:hAnsi="Arial" w:cs="Arial"/>
          <w:sz w:val="22"/>
          <w:szCs w:val="22"/>
        </w:rPr>
        <w:t xml:space="preserve">111, </w:t>
      </w:r>
      <w:proofErr w:type="spellStart"/>
      <w:r w:rsidR="00474704" w:rsidRPr="00474704">
        <w:rPr>
          <w:rFonts w:ascii="Arial" w:hAnsi="Arial" w:cs="Arial"/>
          <w:sz w:val="22"/>
          <w:szCs w:val="22"/>
        </w:rPr>
        <w:t>rue</w:t>
      </w:r>
      <w:proofErr w:type="spellEnd"/>
      <w:r w:rsidR="00474704" w:rsidRPr="00474704">
        <w:rPr>
          <w:rFonts w:ascii="Arial" w:hAnsi="Arial" w:cs="Arial"/>
          <w:sz w:val="22"/>
          <w:szCs w:val="22"/>
        </w:rPr>
        <w:t xml:space="preserve"> Stalingrad, 93100 </w:t>
      </w:r>
      <w:proofErr w:type="spellStart"/>
      <w:r w:rsidR="00474704" w:rsidRPr="00474704">
        <w:rPr>
          <w:rFonts w:ascii="Arial" w:hAnsi="Arial" w:cs="Arial"/>
          <w:sz w:val="22"/>
          <w:szCs w:val="22"/>
        </w:rPr>
        <w:t>Montreuil</w:t>
      </w:r>
      <w:proofErr w:type="spellEnd"/>
    </w:p>
    <w:p w14:paraId="65D99C6B" w14:textId="77777777" w:rsidR="008867D0" w:rsidRPr="00D154F9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6852A5DC" w14:textId="77777777" w:rsidR="008867D0" w:rsidRPr="00D154F9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45B1E5D4" w14:textId="77777777" w:rsidR="008867D0" w:rsidRPr="008867D0" w:rsidRDefault="008867D0" w:rsidP="00D66D65">
      <w:pPr>
        <w:pStyle w:val="Teksttreci0"/>
        <w:shd w:val="clear" w:color="auto" w:fill="auto"/>
        <w:spacing w:after="0" w:line="360" w:lineRule="auto"/>
        <w:ind w:right="221" w:firstLine="0"/>
        <w:jc w:val="center"/>
        <w:rPr>
          <w:rFonts w:ascii="Arial" w:hAnsi="Arial" w:cs="Arial"/>
          <w:sz w:val="22"/>
          <w:szCs w:val="22"/>
          <w:lang w:val="pl-PL"/>
        </w:rPr>
      </w:pPr>
      <w:r w:rsidRPr="008867D0">
        <w:rPr>
          <w:rFonts w:ascii="Arial" w:hAnsi="Arial" w:cs="Arial"/>
          <w:sz w:val="22"/>
          <w:szCs w:val="22"/>
          <w:lang w:val="pl-PL"/>
        </w:rPr>
        <w:t xml:space="preserve">Do przedmiotowego zamówienia nie mają zastosowania przepisy ustawy z dnia 11 września 2019 r. – Prawo zamówień publicznych (Dz. U. z 2021r. poz. 1129 z </w:t>
      </w:r>
      <w:proofErr w:type="spellStart"/>
      <w:r w:rsidRPr="008867D0">
        <w:rPr>
          <w:rFonts w:ascii="Arial" w:hAnsi="Arial" w:cs="Arial"/>
          <w:sz w:val="22"/>
          <w:szCs w:val="22"/>
          <w:lang w:val="pl-PL"/>
        </w:rPr>
        <w:t>późn</w:t>
      </w:r>
      <w:proofErr w:type="spellEnd"/>
      <w:r w:rsidRPr="008867D0">
        <w:rPr>
          <w:rFonts w:ascii="Arial" w:hAnsi="Arial" w:cs="Arial"/>
          <w:sz w:val="22"/>
          <w:szCs w:val="22"/>
          <w:lang w:val="pl-PL"/>
        </w:rPr>
        <w:t>. zm.).</w:t>
      </w:r>
    </w:p>
    <w:p w14:paraId="54CAC7FC" w14:textId="77777777" w:rsidR="008867D0" w:rsidRDefault="008867D0" w:rsidP="008867D0">
      <w:pPr>
        <w:pStyle w:val="Default"/>
        <w:spacing w:line="360" w:lineRule="auto"/>
        <w:ind w:left="360" w:firstLine="0"/>
        <w:rPr>
          <w:sz w:val="22"/>
          <w:szCs w:val="22"/>
        </w:rPr>
      </w:pPr>
    </w:p>
    <w:p w14:paraId="026703D0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DE3562B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356D6100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402F0B60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67D43B90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3FDED69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4F89B6C7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0C3B2965" w14:textId="7180A2F3" w:rsidR="00B81EB9" w:rsidRPr="008867D0" w:rsidRDefault="00B81EB9" w:rsidP="00D66D65">
      <w:pPr>
        <w:ind w:left="0" w:firstLine="0"/>
        <w:rPr>
          <w:b/>
          <w:color w:val="FF0000"/>
        </w:rPr>
      </w:pPr>
    </w:p>
    <w:sectPr w:rsidR="00B81EB9" w:rsidRPr="008867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A0E"/>
    <w:rsid w:val="00200094"/>
    <w:rsid w:val="003854DA"/>
    <w:rsid w:val="00474704"/>
    <w:rsid w:val="00533B65"/>
    <w:rsid w:val="00555ADA"/>
    <w:rsid w:val="00583F54"/>
    <w:rsid w:val="006A240A"/>
    <w:rsid w:val="00732DAB"/>
    <w:rsid w:val="007A04F4"/>
    <w:rsid w:val="007B49A5"/>
    <w:rsid w:val="00841C1A"/>
    <w:rsid w:val="008867D0"/>
    <w:rsid w:val="00B81EB9"/>
    <w:rsid w:val="00BB3A0E"/>
    <w:rsid w:val="00CE6BCE"/>
    <w:rsid w:val="00D154F9"/>
    <w:rsid w:val="00D66D65"/>
    <w:rsid w:val="00E36D6D"/>
    <w:rsid w:val="00EA1DED"/>
    <w:rsid w:val="00EA3B74"/>
    <w:rsid w:val="00F82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D671D"/>
  <w15:chartTrackingRefBased/>
  <w15:docId w15:val="{643D2F16-CDA8-4EB2-A789-EFE2CD43F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67D0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val="pl-PL" w:eastAsia="zh-CN"/>
    </w:rPr>
  </w:style>
  <w:style w:type="paragraph" w:styleId="Nagwek1">
    <w:name w:val="heading 1"/>
    <w:basedOn w:val="Normalny"/>
    <w:link w:val="Nagwek1Znak"/>
    <w:uiPriority w:val="9"/>
    <w:qFormat/>
    <w:rsid w:val="00BB3A0E"/>
    <w:pPr>
      <w:widowControl/>
      <w:suppressAutoHyphens w:val="0"/>
      <w:spacing w:before="100" w:beforeAutospacing="1" w:after="100" w:afterAutospacing="1"/>
      <w:ind w:left="0" w:firstLine="0"/>
      <w:jc w:val="left"/>
      <w:outlineLvl w:val="0"/>
    </w:pPr>
    <w:rPr>
      <w:b/>
      <w:bCs/>
      <w:kern w:val="36"/>
      <w:sz w:val="48"/>
      <w:szCs w:val="48"/>
      <w:lang w:val="fr-FR" w:eastAsia="fr-F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B3A0E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NormalnyWeb">
    <w:name w:val="Normal (Web)"/>
    <w:basedOn w:val="Normalny"/>
    <w:unhideWhenUsed/>
    <w:rsid w:val="00BB3A0E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val="fr-FR" w:eastAsia="fr-FR"/>
    </w:rPr>
  </w:style>
  <w:style w:type="character" w:styleId="Hipercze">
    <w:name w:val="Hyperlink"/>
    <w:basedOn w:val="Domylnaczcionkaakapitu"/>
    <w:uiPriority w:val="99"/>
    <w:semiHidden/>
    <w:unhideWhenUsed/>
    <w:rsid w:val="00BB3A0E"/>
    <w:rPr>
      <w:color w:val="0000FF"/>
      <w:u w:val="single"/>
    </w:rPr>
  </w:style>
  <w:style w:type="character" w:customStyle="1" w:styleId="jlqj4b">
    <w:name w:val="jlqj4b"/>
    <w:basedOn w:val="Domylnaczcionkaakapitu"/>
    <w:rsid w:val="00B81EB9"/>
  </w:style>
  <w:style w:type="paragraph" w:customStyle="1" w:styleId="Default">
    <w:name w:val="Default"/>
    <w:rsid w:val="008867D0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val="pl-PL" w:eastAsia="zh-CN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8867D0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8867D0"/>
    <w:rPr>
      <w:rFonts w:ascii="Times New Roman" w:eastAsia="Times New Roman" w:hAnsi="Times New Roman" w:cs="Times New Roman"/>
      <w:sz w:val="24"/>
      <w:szCs w:val="20"/>
      <w:lang w:val="pl-PL" w:eastAsia="zh-CN"/>
    </w:rPr>
  </w:style>
  <w:style w:type="character" w:customStyle="1" w:styleId="Teksttreci">
    <w:name w:val="Tekst treści_"/>
    <w:link w:val="Teksttreci0"/>
    <w:rsid w:val="008867D0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867D0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val="fr-F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48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93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33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87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66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16B5DA1B53CC34AB8517ED89BC94E51" ma:contentTypeVersion="13" ma:contentTypeDescription="Utwórz nowy dokument." ma:contentTypeScope="" ma:versionID="17e1214e0c6a490788b6916eee726c34">
  <xsd:schema xmlns:xsd="http://www.w3.org/2001/XMLSchema" xmlns:xs="http://www.w3.org/2001/XMLSchema" xmlns:p="http://schemas.microsoft.com/office/2006/metadata/properties" xmlns:ns2="93cbf820-3f52-4238-b4d9-b6a02c5b0f35" xmlns:ns3="41444c57-45b0-47c9-9e23-30c2de150d50" targetNamespace="http://schemas.microsoft.com/office/2006/metadata/properties" ma:root="true" ma:fieldsID="7f0e69153a645d2f1582db19d6677b50" ns2:_="" ns3:_="">
    <xsd:import namespace="93cbf820-3f52-4238-b4d9-b6a02c5b0f35"/>
    <xsd:import namespace="41444c57-45b0-47c9-9e23-30c2de150d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cbf820-3f52-4238-b4d9-b6a02c5b0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444c57-45b0-47c9-9e23-30c2de150d50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d68ea2db-a59c-4971-a884-50feabd269fa}" ma:internalName="TaxCatchAll" ma:showField="CatchAllData" ma:web="41444c57-45b0-47c9-9e23-30c2de150d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3cbf820-3f52-4238-b4d9-b6a02c5b0f35">
      <Terms xmlns="http://schemas.microsoft.com/office/infopath/2007/PartnerControls"/>
    </lcf76f155ced4ddcb4097134ff3c332f>
    <TaxCatchAll xmlns="41444c57-45b0-47c9-9e23-30c2de150d50" xsi:nil="true"/>
  </documentManagement>
</p:properties>
</file>

<file path=customXml/itemProps1.xml><?xml version="1.0" encoding="utf-8"?>
<ds:datastoreItem xmlns:ds="http://schemas.openxmlformats.org/officeDocument/2006/customXml" ds:itemID="{ACDAC6CB-6738-4DC8-B7D0-D068B48B9A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cbf820-3f52-4238-b4d9-b6a02c5b0f35"/>
    <ds:schemaRef ds:uri="41444c57-45b0-47c9-9e23-30c2de150d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D7F195-3134-4C89-A3C6-DC77A04A81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BE71F4-B2FC-4A1B-BC6D-BDE7E84DC76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2441E60-0403-47CF-9410-F8A9F151B8F0}">
  <ds:schemaRefs>
    <ds:schemaRef ds:uri="http://schemas.microsoft.com/office/2006/metadata/properties"/>
    <ds:schemaRef ds:uri="http://schemas.microsoft.com/office/infopath/2007/PartnerControls"/>
    <ds:schemaRef ds:uri="93cbf820-3f52-4238-b4d9-b6a02c5b0f35"/>
    <ds:schemaRef ds:uri="41444c57-45b0-47c9-9e23-30c2de150d5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Knapik Adam</dc:creator>
  <cp:keywords/>
  <dc:description/>
  <cp:lastModifiedBy>Radosław Leszczyński</cp:lastModifiedBy>
  <cp:revision>14</cp:revision>
  <dcterms:created xsi:type="dcterms:W3CDTF">2021-02-09T14:10:00Z</dcterms:created>
  <dcterms:modified xsi:type="dcterms:W3CDTF">2023-07-05T10:59:00Z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0x010100D16B5DA1B53CC34AB8517ED89BC94E51</vt:lpwstr>
  </property>
  <property fmtid="{D5CDD505-2E9C-101B-9397-08002B2CF9AE}" pid="3" name="MediaServiceImageTags">
    <vt:lpwstr/>
  </property>
</Properties>
</file>