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56D88DC3" w:rsidR="00BB5585" w:rsidRPr="00506E8A" w:rsidRDefault="0093229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 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54F64B3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932292">
        <w:rPr>
          <w:rFonts w:ascii="Verdana" w:hAnsi="Verdana"/>
          <w:sz w:val="24"/>
          <w:szCs w:val="24"/>
        </w:rPr>
        <w:t>Organizacyjnym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0F191B1D" w:rsidR="00F00179" w:rsidRDefault="00F00179" w:rsidP="00932292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 xml:space="preserve">Do głównych zadań osoby zatrudnionej na tym stanowisku </w:t>
      </w:r>
      <w:r w:rsidR="000E1DEB">
        <w:rPr>
          <w:rStyle w:val="Uwydatnienie"/>
          <w:i w:val="0"/>
          <w:sz w:val="24"/>
          <w:szCs w:val="24"/>
        </w:rPr>
        <w:t>ds. procesów administracyjno-operacyjnych</w:t>
      </w:r>
      <w:r w:rsidR="000E1DEB" w:rsidRPr="00506E8A">
        <w:rPr>
          <w:sz w:val="24"/>
          <w:szCs w:val="24"/>
        </w:rPr>
        <w:t xml:space="preserve"> </w:t>
      </w:r>
      <w:r w:rsidRPr="00506E8A">
        <w:rPr>
          <w:sz w:val="24"/>
          <w:szCs w:val="24"/>
        </w:rPr>
        <w:t>będzie należało:</w:t>
      </w:r>
      <w:r w:rsidR="001C370C" w:rsidRPr="00506E8A">
        <w:rPr>
          <w:sz w:val="24"/>
          <w:szCs w:val="24"/>
        </w:rPr>
        <w:br/>
      </w:r>
    </w:p>
    <w:p w14:paraId="1FF25B47" w14:textId="616547C9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 xml:space="preserve">Prowadzenie korespondencji w sprawach ogólnych (w tym obsługa zapytań i wytycznych z instytucji nadzorujących, wniosków o </w:t>
      </w:r>
      <w:r w:rsidR="000C4B57">
        <w:rPr>
          <w:rFonts w:ascii="Verdana" w:eastAsiaTheme="minorHAnsi" w:hAnsi="Verdana" w:cstheme="minorBidi"/>
          <w:lang w:eastAsia="en-US"/>
        </w:rPr>
        <w:t> </w:t>
      </w:r>
      <w:r w:rsidRPr="00932292">
        <w:rPr>
          <w:rFonts w:ascii="Verdana" w:eastAsiaTheme="minorHAnsi" w:hAnsi="Verdana" w:cstheme="minorBidi"/>
          <w:lang w:eastAsia="en-US"/>
        </w:rPr>
        <w:t>udostępnienie informacji publicznej, itp.)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2FA482BE" w14:textId="07F71D48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 xml:space="preserve">Obsługa działalności organów doradczych Polskiej Akademii Nauk (w </w:t>
      </w:r>
      <w:r w:rsidR="002D07C1">
        <w:rPr>
          <w:rFonts w:ascii="Verdana" w:eastAsiaTheme="minorHAnsi" w:hAnsi="Verdana" w:cstheme="minorBidi"/>
          <w:lang w:eastAsia="en-US"/>
        </w:rPr>
        <w:t> </w:t>
      </w:r>
      <w:r w:rsidRPr="00932292">
        <w:rPr>
          <w:rFonts w:ascii="Verdana" w:eastAsiaTheme="minorHAnsi" w:hAnsi="Verdana" w:cstheme="minorBidi"/>
          <w:lang w:eastAsia="en-US"/>
        </w:rPr>
        <w:t xml:space="preserve">tym prowadzenie kalendarza spotkań, obsługa administracyjna i </w:t>
      </w:r>
      <w:r w:rsidR="002D07C1">
        <w:rPr>
          <w:rFonts w:ascii="Verdana" w:eastAsiaTheme="minorHAnsi" w:hAnsi="Verdana" w:cstheme="minorBidi"/>
          <w:lang w:eastAsia="en-US"/>
        </w:rPr>
        <w:t> </w:t>
      </w:r>
      <w:r w:rsidRPr="00932292">
        <w:rPr>
          <w:rFonts w:ascii="Verdana" w:eastAsiaTheme="minorHAnsi" w:hAnsi="Verdana" w:cstheme="minorBidi"/>
          <w:lang w:eastAsia="en-US"/>
        </w:rPr>
        <w:t>protokołowanie posiedzeń)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55388598" w14:textId="352C8500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>Koordynacja prac komisji i zespołów działających w ramach Biura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7469F880" w14:textId="43260C79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>Przygotowanie rocznego sprawozdania z działalności Akademii we współpracy z innymi komórkami Kancelarii Akademii i jednostkami organizacyjnymi Akademii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206F3000" w14:textId="280803E9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 xml:space="preserve">Przygotowywanie projektów uchwał Prezydium i Zgromadzenia Ogólnego Akademii oraz decyzji Prezesa Akademii wynikających z </w:t>
      </w:r>
      <w:r w:rsidR="002D07C1">
        <w:rPr>
          <w:rFonts w:ascii="Verdana" w:eastAsiaTheme="minorHAnsi" w:hAnsi="Verdana" w:cstheme="minorBidi"/>
          <w:lang w:eastAsia="en-US"/>
        </w:rPr>
        <w:t> </w:t>
      </w:r>
      <w:r w:rsidRPr="00932292">
        <w:rPr>
          <w:rFonts w:ascii="Verdana" w:eastAsiaTheme="minorHAnsi" w:hAnsi="Verdana" w:cstheme="minorBidi"/>
          <w:lang w:eastAsia="en-US"/>
        </w:rPr>
        <w:t>zakresu działania Biura Organizacyjnego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6491403F" w14:textId="457933FB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>Współpraca z innymi Biurami w zakresie wewnętrznego obiegu dokumentów i informacji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335A9F55" w14:textId="0FD9C6F7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>Prowadzenie innych spraw wykraczających poza zakres działalności pozostałych jednostek organizacyjnych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369F4FAE" w14:textId="5053559B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>Wsparcie w usprawnianiu procesów wewnętrznych</w:t>
      </w:r>
      <w:r w:rsidR="002D07C1">
        <w:rPr>
          <w:rFonts w:ascii="Verdana" w:eastAsiaTheme="minorHAnsi" w:hAnsi="Verdana" w:cstheme="minorBidi"/>
          <w:lang w:eastAsia="en-US"/>
        </w:rPr>
        <w:t>;</w:t>
      </w:r>
    </w:p>
    <w:p w14:paraId="18C08AD9" w14:textId="77777777" w:rsidR="00932292" w:rsidRPr="00932292" w:rsidRDefault="00932292" w:rsidP="00932292">
      <w:pPr>
        <w:numPr>
          <w:ilvl w:val="0"/>
          <w:numId w:val="45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932292">
        <w:rPr>
          <w:rFonts w:ascii="Verdana" w:eastAsiaTheme="minorHAnsi" w:hAnsi="Verdana" w:cstheme="minorBidi"/>
          <w:lang w:eastAsia="en-US"/>
        </w:rPr>
        <w:t xml:space="preserve">Obsługa wydarzeń o charakterze integracyjnym dla pracowników. 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C91414"/>
    <w:p w14:paraId="13D311C7" w14:textId="259A922C" w:rsidR="00C91414" w:rsidRPr="00C91414" w:rsidRDefault="00C91414" w:rsidP="00C91414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C91414">
        <w:rPr>
          <w:rFonts w:ascii="Verdana" w:eastAsiaTheme="minorHAnsi" w:hAnsi="Verdana" w:cstheme="minorBidi"/>
          <w:lang w:eastAsia="en-US"/>
        </w:rPr>
        <w:t>Wykształcenie wyższe</w:t>
      </w:r>
      <w:r w:rsidR="002D07C1">
        <w:rPr>
          <w:rFonts w:ascii="Verdana" w:eastAsiaTheme="minorHAnsi" w:hAnsi="Verdana" w:cstheme="minorBidi"/>
          <w:lang w:eastAsia="en-US"/>
        </w:rPr>
        <w:t>,</w:t>
      </w:r>
    </w:p>
    <w:p w14:paraId="235DB58B" w14:textId="33D500DC" w:rsidR="00C91414" w:rsidRPr="00C91414" w:rsidRDefault="00C91414" w:rsidP="00C91414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C91414">
        <w:rPr>
          <w:rFonts w:ascii="Verdana" w:eastAsiaTheme="minorHAnsi" w:hAnsi="Verdana" w:cstheme="minorBidi"/>
          <w:lang w:eastAsia="en-US"/>
        </w:rPr>
        <w:t>Doświadczenie minimum dwa lata w pracy administracyjno- operacyjnej, mile widziane w administracji publicznej</w:t>
      </w:r>
      <w:r w:rsidR="002D07C1">
        <w:rPr>
          <w:rFonts w:ascii="Verdana" w:eastAsiaTheme="minorHAnsi" w:hAnsi="Verdana" w:cstheme="minorBidi"/>
          <w:lang w:eastAsia="en-US"/>
        </w:rPr>
        <w:t>,</w:t>
      </w:r>
    </w:p>
    <w:p w14:paraId="5D0A5C74" w14:textId="66D5F1E3" w:rsidR="00C91414" w:rsidRPr="00C91414" w:rsidRDefault="00C91414" w:rsidP="00C91414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C91414">
        <w:rPr>
          <w:rFonts w:ascii="Verdana" w:eastAsiaTheme="minorHAnsi" w:hAnsi="Verdana" w:cstheme="minorBidi"/>
          <w:lang w:eastAsia="en-US"/>
        </w:rPr>
        <w:t>Bardzo dobra znajomość pakietu MS OFFICE</w:t>
      </w:r>
      <w:r w:rsidR="002D07C1">
        <w:rPr>
          <w:rFonts w:ascii="Verdana" w:eastAsiaTheme="minorHAnsi" w:hAnsi="Verdana" w:cstheme="minorBidi"/>
          <w:lang w:eastAsia="en-US"/>
        </w:rPr>
        <w:t>,</w:t>
      </w:r>
    </w:p>
    <w:p w14:paraId="7189A880" w14:textId="72DFFFA4" w:rsidR="00C91414" w:rsidRPr="00C91414" w:rsidRDefault="00C91414" w:rsidP="00C91414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C91414">
        <w:rPr>
          <w:rFonts w:ascii="Verdana" w:eastAsiaTheme="minorHAnsi" w:hAnsi="Verdana" w:cstheme="minorBidi"/>
          <w:lang w:eastAsia="en-US"/>
        </w:rPr>
        <w:t>Nastawienie na współpracę w zespole</w:t>
      </w:r>
      <w:r w:rsidR="002D07C1">
        <w:rPr>
          <w:rFonts w:ascii="Verdana" w:eastAsiaTheme="minorHAnsi" w:hAnsi="Verdana" w:cstheme="minorBidi"/>
          <w:lang w:eastAsia="en-US"/>
        </w:rPr>
        <w:t>,</w:t>
      </w:r>
    </w:p>
    <w:p w14:paraId="491238F3" w14:textId="59981883" w:rsidR="00C91414" w:rsidRPr="00C91414" w:rsidRDefault="00C91414" w:rsidP="00C91414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C91414">
        <w:rPr>
          <w:rFonts w:ascii="Verdana" w:eastAsiaTheme="minorHAnsi" w:hAnsi="Verdana" w:cstheme="minorBidi"/>
          <w:lang w:eastAsia="en-US"/>
        </w:rPr>
        <w:t>Umiejętność pracy wielozadaniowej</w:t>
      </w:r>
      <w:r w:rsidR="002D07C1">
        <w:rPr>
          <w:rFonts w:ascii="Verdana" w:eastAsiaTheme="minorHAnsi" w:hAnsi="Verdana" w:cstheme="minorBidi"/>
          <w:lang w:eastAsia="en-US"/>
        </w:rPr>
        <w:t>,</w:t>
      </w:r>
    </w:p>
    <w:p w14:paraId="5B1FA542" w14:textId="65F4DC92" w:rsidR="00C91414" w:rsidRPr="00C91414" w:rsidRDefault="00C91414" w:rsidP="00C91414">
      <w:pPr>
        <w:pStyle w:val="Akapitzlist"/>
        <w:numPr>
          <w:ilvl w:val="0"/>
          <w:numId w:val="46"/>
        </w:numPr>
        <w:rPr>
          <w:rFonts w:ascii="Verdana" w:eastAsiaTheme="minorHAnsi" w:hAnsi="Verdana" w:cstheme="minorBidi"/>
          <w:sz w:val="24"/>
          <w:szCs w:val="24"/>
        </w:rPr>
      </w:pPr>
      <w:r w:rsidRPr="00C91414">
        <w:rPr>
          <w:rFonts w:ascii="Verdana" w:eastAsiaTheme="minorHAnsi" w:hAnsi="Verdana" w:cstheme="minorBidi"/>
          <w:sz w:val="24"/>
          <w:szCs w:val="24"/>
        </w:rPr>
        <w:lastRenderedPageBreak/>
        <w:t xml:space="preserve">Bardzo dobra organizacja pracy, dokładność, terminowość i </w:t>
      </w:r>
      <w:r w:rsidR="002D07C1">
        <w:rPr>
          <w:rFonts w:ascii="Verdana" w:eastAsiaTheme="minorHAnsi" w:hAnsi="Verdana" w:cstheme="minorBidi"/>
          <w:sz w:val="24"/>
          <w:szCs w:val="24"/>
        </w:rPr>
        <w:t> </w:t>
      </w:r>
      <w:r w:rsidRPr="00C91414">
        <w:rPr>
          <w:rFonts w:ascii="Verdana" w:eastAsiaTheme="minorHAnsi" w:hAnsi="Verdana" w:cstheme="minorBidi"/>
          <w:sz w:val="24"/>
          <w:szCs w:val="24"/>
        </w:rPr>
        <w:t>rzetelność oraz komunikatywność</w:t>
      </w:r>
      <w:r w:rsidR="002D07C1">
        <w:rPr>
          <w:rFonts w:ascii="Verdana" w:eastAsiaTheme="minorHAnsi" w:hAnsi="Verdana" w:cstheme="minorBidi"/>
          <w:sz w:val="24"/>
          <w:szCs w:val="24"/>
        </w:rPr>
        <w:t>,</w:t>
      </w:r>
    </w:p>
    <w:p w14:paraId="6813ACCA" w14:textId="55B42A55" w:rsidR="00C91414" w:rsidRPr="00C91414" w:rsidRDefault="00C91414" w:rsidP="00C91414">
      <w:pPr>
        <w:pStyle w:val="Akapitzlist"/>
        <w:numPr>
          <w:ilvl w:val="0"/>
          <w:numId w:val="46"/>
        </w:numPr>
        <w:rPr>
          <w:rFonts w:ascii="Verdana" w:eastAsiaTheme="minorHAnsi" w:hAnsi="Verdana" w:cstheme="minorBidi"/>
          <w:sz w:val="24"/>
          <w:szCs w:val="24"/>
        </w:rPr>
      </w:pPr>
      <w:r w:rsidRPr="00C91414">
        <w:rPr>
          <w:rFonts w:ascii="Verdana" w:eastAsiaTheme="minorHAnsi" w:hAnsi="Verdana" w:cstheme="minorBidi"/>
          <w:sz w:val="24"/>
          <w:szCs w:val="24"/>
        </w:rPr>
        <w:t xml:space="preserve">Umiejętność planowania zadań, rozwiazywania problemów i </w:t>
      </w:r>
      <w:r w:rsidR="002D07C1">
        <w:rPr>
          <w:rFonts w:ascii="Verdana" w:eastAsiaTheme="minorHAnsi" w:hAnsi="Verdana" w:cstheme="minorBidi"/>
          <w:sz w:val="24"/>
          <w:szCs w:val="24"/>
        </w:rPr>
        <w:t> </w:t>
      </w:r>
      <w:r w:rsidRPr="00C91414">
        <w:rPr>
          <w:rFonts w:ascii="Verdana" w:eastAsiaTheme="minorHAnsi" w:hAnsi="Verdana" w:cstheme="minorBidi"/>
          <w:sz w:val="24"/>
          <w:szCs w:val="24"/>
        </w:rPr>
        <w:t>podejmowania decyzji</w:t>
      </w:r>
      <w:r w:rsidR="002D07C1">
        <w:rPr>
          <w:rFonts w:ascii="Verdana" w:eastAsiaTheme="minorHAnsi" w:hAnsi="Verdana" w:cstheme="minorBidi"/>
          <w:sz w:val="24"/>
          <w:szCs w:val="24"/>
        </w:rPr>
        <w:t>,</w:t>
      </w:r>
    </w:p>
    <w:p w14:paraId="55D8BD17" w14:textId="77777777" w:rsidR="00C91414" w:rsidRPr="00C91414" w:rsidRDefault="00C91414" w:rsidP="00C91414">
      <w:pPr>
        <w:pStyle w:val="Akapitzlist"/>
        <w:numPr>
          <w:ilvl w:val="0"/>
          <w:numId w:val="46"/>
        </w:numPr>
        <w:rPr>
          <w:rFonts w:ascii="Verdana" w:eastAsiaTheme="minorHAnsi" w:hAnsi="Verdana" w:cstheme="minorBidi"/>
          <w:sz w:val="24"/>
          <w:szCs w:val="24"/>
        </w:rPr>
      </w:pPr>
      <w:r w:rsidRPr="00C91414">
        <w:rPr>
          <w:rFonts w:ascii="Verdana" w:eastAsiaTheme="minorHAnsi" w:hAnsi="Verdana" w:cstheme="minorBidi"/>
          <w:sz w:val="24"/>
          <w:szCs w:val="24"/>
        </w:rPr>
        <w:t>Otwartość i elastyczność.</w:t>
      </w:r>
    </w:p>
    <w:p w14:paraId="06D4EF58" w14:textId="0408B4D9" w:rsidR="00C91414" w:rsidRPr="00C91414" w:rsidRDefault="00C91414" w:rsidP="00C91414">
      <w:pPr>
        <w:pStyle w:val="Nagwek1"/>
        <w:jc w:val="left"/>
        <w:rPr>
          <w:b w:val="0"/>
          <w:bCs w:val="0"/>
          <w:color w:val="000000" w:themeColor="text1"/>
          <w:sz w:val="24"/>
          <w:szCs w:val="24"/>
        </w:rPr>
      </w:pPr>
    </w:p>
    <w:p w14:paraId="15A71FAF" w14:textId="4FCF7355" w:rsidR="008B0C49" w:rsidRDefault="008B0C49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  <w:r w:rsidRPr="00506E8A">
        <w:rPr>
          <w:rFonts w:ascii="Verdana" w:hAnsi="Verdana"/>
          <w:b/>
          <w:bCs/>
        </w:rPr>
        <w:t>Dodatkowym atutem będzie:</w:t>
      </w:r>
    </w:p>
    <w:p w14:paraId="5CB75508" w14:textId="77777777" w:rsidR="00C91414" w:rsidRDefault="00C91414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</w:p>
    <w:p w14:paraId="486D68C1" w14:textId="530F6BF8" w:rsidR="00C91414" w:rsidRPr="00C91414" w:rsidRDefault="00C91414" w:rsidP="00C91414">
      <w:pPr>
        <w:pStyle w:val="Akapitzlist"/>
        <w:numPr>
          <w:ilvl w:val="0"/>
          <w:numId w:val="48"/>
        </w:numPr>
        <w:ind w:left="426"/>
        <w:rPr>
          <w:rFonts w:ascii="Verdana" w:eastAsiaTheme="minorHAnsi" w:hAnsi="Verdana" w:cstheme="minorBidi"/>
          <w:sz w:val="24"/>
          <w:szCs w:val="24"/>
        </w:rPr>
      </w:pPr>
      <w:r w:rsidRPr="00C91414">
        <w:rPr>
          <w:rFonts w:ascii="Verdana" w:eastAsiaTheme="minorHAnsi" w:hAnsi="Verdana" w:cstheme="minorBidi"/>
          <w:sz w:val="24"/>
          <w:szCs w:val="24"/>
        </w:rPr>
        <w:t>Bardzo dobra znajomość języka angielskiego (co najmniej na poziomie B2)</w:t>
      </w:r>
      <w:r w:rsidR="002D07C1">
        <w:rPr>
          <w:rFonts w:ascii="Verdana" w:eastAsiaTheme="minorHAnsi" w:hAnsi="Verdana" w:cstheme="minorBidi"/>
          <w:sz w:val="24"/>
          <w:szCs w:val="24"/>
        </w:rPr>
        <w:t>,</w:t>
      </w:r>
    </w:p>
    <w:p w14:paraId="732BD55E" w14:textId="2CBA0388" w:rsidR="00020CCB" w:rsidRPr="002D07C1" w:rsidRDefault="00C91414" w:rsidP="000D2B00">
      <w:pPr>
        <w:pStyle w:val="Akapitzlist"/>
        <w:numPr>
          <w:ilvl w:val="0"/>
          <w:numId w:val="48"/>
        </w:numPr>
        <w:ind w:left="426"/>
        <w:rPr>
          <w:rFonts w:ascii="Verdana" w:eastAsiaTheme="minorHAnsi" w:hAnsi="Verdana" w:cstheme="minorBidi"/>
          <w:sz w:val="24"/>
          <w:szCs w:val="24"/>
        </w:rPr>
      </w:pPr>
      <w:r w:rsidRPr="00C91414">
        <w:rPr>
          <w:rFonts w:ascii="Verdana" w:eastAsiaTheme="minorHAnsi" w:hAnsi="Verdana" w:cstheme="minorBidi"/>
          <w:sz w:val="24"/>
          <w:szCs w:val="24"/>
        </w:rPr>
        <w:t>Znajomość ustawy o Polskiej Akademii Nauk.</w:t>
      </w:r>
    </w:p>
    <w:p w14:paraId="29967AD9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506E8A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Wymagane dokumenty i oświadczenia:</w:t>
      </w:r>
    </w:p>
    <w:p w14:paraId="28C2463B" w14:textId="101EE2DD" w:rsidR="00BB5585" w:rsidRPr="00506E8A" w:rsidRDefault="00BB5585" w:rsidP="000D2B00">
      <w:pPr>
        <w:pStyle w:val="Akapitzlist"/>
        <w:numPr>
          <w:ilvl w:val="0"/>
          <w:numId w:val="29"/>
        </w:numPr>
        <w:spacing w:after="0"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informacje, o których mowa w art. 22</w:t>
      </w:r>
      <w:r w:rsidRPr="00506E8A">
        <w:rPr>
          <w:rFonts w:ascii="Verdana" w:hAnsi="Verdana"/>
          <w:sz w:val="24"/>
          <w:szCs w:val="24"/>
          <w:vertAlign w:val="superscript"/>
        </w:rPr>
        <w:t xml:space="preserve">1 </w:t>
      </w:r>
      <w:r w:rsidRPr="00506E8A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506E8A">
        <w:rPr>
          <w:rFonts w:ascii="Verdana" w:hAnsi="Verdana"/>
          <w:sz w:val="24"/>
          <w:szCs w:val="24"/>
        </w:rPr>
        <w:t>2</w:t>
      </w:r>
      <w:r w:rsidR="00A376C0" w:rsidRPr="00506E8A">
        <w:rPr>
          <w:rFonts w:ascii="Verdana" w:hAnsi="Verdana"/>
          <w:sz w:val="24"/>
          <w:szCs w:val="24"/>
        </w:rPr>
        <w:t>2</w:t>
      </w:r>
      <w:r w:rsidRPr="00506E8A">
        <w:rPr>
          <w:rFonts w:ascii="Verdana" w:hAnsi="Verdana"/>
          <w:sz w:val="24"/>
          <w:szCs w:val="24"/>
        </w:rPr>
        <w:t xml:space="preserve"> r. poz. 1</w:t>
      </w:r>
      <w:r w:rsidR="00A376C0" w:rsidRPr="00506E8A">
        <w:rPr>
          <w:rFonts w:ascii="Verdana" w:hAnsi="Verdana"/>
          <w:sz w:val="24"/>
          <w:szCs w:val="24"/>
        </w:rPr>
        <w:t>510,</w:t>
      </w:r>
      <w:r w:rsidRPr="00506E8A">
        <w:rPr>
          <w:rFonts w:ascii="Verdana" w:hAnsi="Verdana"/>
          <w:i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>dalej: KP),</w:t>
      </w:r>
      <w:r w:rsidR="0040720B" w:rsidRPr="00506E8A">
        <w:rPr>
          <w:rFonts w:ascii="Verdana" w:hAnsi="Verdana"/>
          <w:sz w:val="24"/>
          <w:szCs w:val="24"/>
        </w:rPr>
        <w:br/>
      </w:r>
      <w:r w:rsidRPr="00506E8A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506E8A" w:rsidRDefault="00BB5585" w:rsidP="000D2B00">
      <w:pPr>
        <w:pStyle w:val="Akapitzlist"/>
        <w:numPr>
          <w:ilvl w:val="0"/>
          <w:numId w:val="29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06E8A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Pr="00506E8A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00D18F1" w14:textId="75C081EA" w:rsidR="00BB5585" w:rsidRPr="00506E8A" w:rsidRDefault="00671E73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506E8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506E8A">
        <w:rPr>
          <w:rFonts w:ascii="Verdana" w:hAnsi="Verdana"/>
          <w:b/>
          <w:sz w:val="24"/>
          <w:szCs w:val="24"/>
        </w:rPr>
        <w:t>W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2D07C1">
        <w:rPr>
          <w:rStyle w:val="Uwydatnienie"/>
          <w:rFonts w:ascii="Verdana" w:hAnsi="Verdana"/>
          <w:b/>
          <w:i w:val="0"/>
          <w:sz w:val="24"/>
          <w:szCs w:val="24"/>
        </w:rPr>
        <w:t>starszego specjalisty ds. procesów administracyjno-operacyjnych</w:t>
      </w:r>
      <w:r w:rsidR="00E31E93" w:rsidRPr="00506E8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C2BFB08" w14:textId="77777777" w:rsidR="007B4382" w:rsidRPr="00506E8A" w:rsidRDefault="007B4382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</w:p>
    <w:p w14:paraId="5182AD07" w14:textId="2DC2BF52" w:rsidR="00F00179" w:rsidRPr="00506E8A" w:rsidRDefault="00BB5585" w:rsidP="000D2B00">
      <w:pPr>
        <w:pStyle w:val="Tekstpodstawowy2"/>
        <w:jc w:val="left"/>
        <w:rPr>
          <w:sz w:val="24"/>
        </w:rPr>
      </w:pPr>
      <w:r w:rsidRPr="00506E8A">
        <w:rPr>
          <w:sz w:val="24"/>
        </w:rPr>
        <w:t>Zgłoszenia</w:t>
      </w:r>
      <w:r w:rsidR="00F00179" w:rsidRPr="00506E8A">
        <w:rPr>
          <w:sz w:val="24"/>
        </w:rPr>
        <w:t xml:space="preserve"> </w:t>
      </w:r>
      <w:r w:rsidRPr="00506E8A">
        <w:rPr>
          <w:sz w:val="24"/>
        </w:rPr>
        <w:t xml:space="preserve">z klauzulą </w:t>
      </w:r>
      <w:r w:rsidR="00F00179" w:rsidRPr="00506E8A">
        <w:rPr>
          <w:sz w:val="24"/>
        </w:rPr>
        <w:t xml:space="preserve">należy </w:t>
      </w:r>
      <w:r w:rsidR="00166B48" w:rsidRPr="00506E8A">
        <w:rPr>
          <w:sz w:val="24"/>
        </w:rPr>
        <w:t xml:space="preserve">przesyłać na adres </w:t>
      </w:r>
      <w:hyperlink r:id="rId6" w:history="1">
        <w:r w:rsidR="00166B48" w:rsidRPr="00506E8A">
          <w:rPr>
            <w:rStyle w:val="Hipercze"/>
            <w:sz w:val="24"/>
          </w:rPr>
          <w:t>kadry@pan.pl</w:t>
        </w:r>
      </w:hyperlink>
      <w:r w:rsidR="00867130" w:rsidRPr="00506E8A">
        <w:rPr>
          <w:rStyle w:val="Hipercze"/>
          <w:sz w:val="24"/>
        </w:rPr>
        <w:t xml:space="preserve"> </w:t>
      </w:r>
      <w:r w:rsidR="00F00179" w:rsidRPr="00506E8A">
        <w:rPr>
          <w:sz w:val="24"/>
        </w:rPr>
        <w:t xml:space="preserve">w terminie </w:t>
      </w:r>
      <w:r w:rsidR="00F00179" w:rsidRPr="00506E8A">
        <w:rPr>
          <w:b/>
          <w:sz w:val="24"/>
        </w:rPr>
        <w:t>do dnia</w:t>
      </w:r>
      <w:r w:rsidR="00920845" w:rsidRPr="00506E8A">
        <w:rPr>
          <w:b/>
          <w:sz w:val="24"/>
        </w:rPr>
        <w:t xml:space="preserve"> </w:t>
      </w:r>
      <w:r w:rsidR="0057052F">
        <w:rPr>
          <w:b/>
          <w:sz w:val="24"/>
        </w:rPr>
        <w:t>13</w:t>
      </w:r>
      <w:r w:rsidR="009172F7" w:rsidRPr="00506E8A">
        <w:rPr>
          <w:b/>
          <w:sz w:val="24"/>
        </w:rPr>
        <w:t xml:space="preserve"> </w:t>
      </w:r>
      <w:r w:rsidR="002D07C1">
        <w:rPr>
          <w:b/>
          <w:sz w:val="24"/>
        </w:rPr>
        <w:t>lip</w:t>
      </w:r>
      <w:r w:rsidR="00E31E93" w:rsidRPr="00506E8A">
        <w:rPr>
          <w:b/>
          <w:sz w:val="24"/>
        </w:rPr>
        <w:t xml:space="preserve">ca </w:t>
      </w:r>
      <w:r w:rsidR="00247F7A" w:rsidRPr="00506E8A">
        <w:rPr>
          <w:b/>
          <w:sz w:val="24"/>
        </w:rPr>
        <w:t>2</w:t>
      </w:r>
      <w:r w:rsidR="00F00179" w:rsidRPr="00506E8A">
        <w:rPr>
          <w:b/>
          <w:sz w:val="24"/>
        </w:rPr>
        <w:t>02</w:t>
      </w:r>
      <w:r w:rsidR="005B36EC" w:rsidRPr="00506E8A">
        <w:rPr>
          <w:b/>
          <w:sz w:val="24"/>
        </w:rPr>
        <w:t>3</w:t>
      </w:r>
      <w:r w:rsidR="00F00179" w:rsidRPr="00506E8A">
        <w:rPr>
          <w:b/>
          <w:sz w:val="24"/>
        </w:rPr>
        <w:t xml:space="preserve"> r.</w:t>
      </w:r>
    </w:p>
    <w:p w14:paraId="2DF6254B" w14:textId="77777777" w:rsidR="009B4A8A" w:rsidRPr="00506E8A" w:rsidRDefault="009B4A8A" w:rsidP="000D2B00">
      <w:pPr>
        <w:pStyle w:val="Tekstpodstawowy"/>
        <w:rPr>
          <w:rFonts w:ascii="Verdana" w:hAnsi="Verdana"/>
          <w:sz w:val="24"/>
          <w:szCs w:val="24"/>
        </w:rPr>
      </w:pPr>
    </w:p>
    <w:p w14:paraId="233273AC" w14:textId="77777777" w:rsidR="0057052F" w:rsidRPr="00B1104B" w:rsidRDefault="0057052F" w:rsidP="0057052F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kandydatami, które na rozmowie rekrutacyjnej przedstawią do wglądu dokumenty potwierdzające wykształcenie, staż pracy, posiadane kwalifikacje/uprawnienia. </w:t>
      </w: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B1104B">
        <w:rPr>
          <w:b/>
          <w:bCs/>
          <w:sz w:val="24"/>
        </w:rPr>
        <w:t>.</w:t>
      </w:r>
    </w:p>
    <w:p w14:paraId="618C60E1" w14:textId="77777777" w:rsidR="0057052F" w:rsidRPr="00506E8A" w:rsidRDefault="0057052F" w:rsidP="0057052F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>zniszczone/usunięte po upływie 1 miesiąca od momentu zakończenia rekrutacji, nie później niż 31.</w:t>
      </w:r>
      <w:r>
        <w:rPr>
          <w:rFonts w:ascii="Verdana" w:hAnsi="Verdana" w:cs="Calibri"/>
          <w:sz w:val="24"/>
          <w:szCs w:val="24"/>
        </w:rPr>
        <w:t>10</w:t>
      </w:r>
      <w:r w:rsidRPr="00506E8A">
        <w:rPr>
          <w:rFonts w:ascii="Verdana" w:hAnsi="Verdana" w:cs="Calibri"/>
          <w:sz w:val="24"/>
          <w:szCs w:val="24"/>
        </w:rPr>
        <w:t>.2023 roku.</w:t>
      </w:r>
    </w:p>
    <w:p w14:paraId="5EC95EC2" w14:textId="77777777" w:rsidR="00A170A6" w:rsidRPr="00506E8A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506E8A" w:rsidRDefault="005F0DEE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Informujemy, że:</w:t>
      </w:r>
    </w:p>
    <w:p w14:paraId="7A381D58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06E8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506E8A">
        <w:rPr>
          <w:rFonts w:ascii="Verdana" w:eastAsia="Times New Roman" w:hAnsi="Verdana"/>
          <w:sz w:val="24"/>
          <w:szCs w:val="24"/>
          <w:lang w:eastAsia="pl-PL"/>
        </w:rPr>
        <w:br/>
      </w:r>
      <w:r w:rsidRPr="00506E8A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506E8A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506E8A">
        <w:rPr>
          <w:rFonts w:ascii="Verdana" w:hAnsi="Verdana" w:cs="Calibri"/>
          <w:sz w:val="24"/>
          <w:szCs w:val="24"/>
        </w:rPr>
        <w:t>p</w:t>
      </w:r>
      <w:r w:rsidRPr="00506E8A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506E8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506E8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06E8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podanie danych o których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1 ustawy z dnia 26 czerwca 1974 r. Kodeks pracy (</w:t>
      </w:r>
      <w:proofErr w:type="spellStart"/>
      <w:r w:rsidRPr="00506E8A">
        <w:rPr>
          <w:rFonts w:ascii="Verdana" w:hAnsi="Verdana"/>
        </w:rPr>
        <w:t>t.j</w:t>
      </w:r>
      <w:proofErr w:type="spellEnd"/>
      <w:r w:rsidRPr="00506E8A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przetwarzanie podanych danych osobowych w zakresie o którym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Kodeksu pracy, odbywać się będzie na tej podstawie.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506E8A">
        <w:rPr>
          <w:rFonts w:ascii="Verdana" w:hAnsi="Verdana" w:cs="Calibri"/>
        </w:rPr>
        <w:t xml:space="preserve"> </w:t>
      </w:r>
      <w:r w:rsidRPr="00506E8A">
        <w:rPr>
          <w:rFonts w:ascii="Verdana" w:hAnsi="Verdana"/>
        </w:rPr>
        <w:t>w celu przeprowadzenia postępowania rekrutacyjnego kandydatów na pracowników Akademii;</w:t>
      </w:r>
    </w:p>
    <w:p w14:paraId="23E9A686" w14:textId="70796D52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do 3</w:t>
      </w:r>
      <w:r w:rsidR="00821491" w:rsidRPr="00506E8A">
        <w:rPr>
          <w:rFonts w:ascii="Verdana" w:hAnsi="Verdana"/>
        </w:rPr>
        <w:t>1</w:t>
      </w:r>
      <w:r w:rsidRPr="00506E8A">
        <w:rPr>
          <w:rFonts w:ascii="Verdana" w:hAnsi="Verdana"/>
        </w:rPr>
        <w:t>.</w:t>
      </w:r>
      <w:r w:rsidR="0057052F">
        <w:rPr>
          <w:rFonts w:ascii="Verdana" w:hAnsi="Verdana"/>
        </w:rPr>
        <w:t>1</w:t>
      </w:r>
      <w:r w:rsidR="005B36EC" w:rsidRPr="00506E8A">
        <w:rPr>
          <w:rFonts w:ascii="Verdana" w:hAnsi="Verdana"/>
        </w:rPr>
        <w:t>0</w:t>
      </w:r>
      <w:r w:rsidRPr="00506E8A">
        <w:rPr>
          <w:rFonts w:ascii="Verdana" w:hAnsi="Verdana"/>
        </w:rPr>
        <w:t>.202</w:t>
      </w:r>
      <w:r w:rsidR="005B36EC" w:rsidRPr="00506E8A">
        <w:rPr>
          <w:rFonts w:ascii="Verdana" w:hAnsi="Verdana"/>
        </w:rPr>
        <w:t>3</w:t>
      </w:r>
      <w:r w:rsidRPr="00506E8A">
        <w:rPr>
          <w:rFonts w:ascii="Verdana" w:hAnsi="Verdana"/>
        </w:rPr>
        <w:t xml:space="preserve"> r.</w:t>
      </w:r>
    </w:p>
    <w:p w14:paraId="55A61D1F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posiada Pani/Pan:</w:t>
      </w:r>
    </w:p>
    <w:p w14:paraId="1303F21D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506E8A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6BF5A2AA" w:rsidR="00F00179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wniesienie żądania usunięcia danych jest równoznaczne z rezygnacją</w:t>
      </w:r>
      <w:r w:rsidR="000D2B00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>z udziału</w:t>
      </w:r>
      <w:r w:rsidR="007168DF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 xml:space="preserve">w procesie rekrutacji prowadzonym przez </w:t>
      </w:r>
      <w:r w:rsidRPr="00506E8A">
        <w:rPr>
          <w:rStyle w:val="Uwydatnienie"/>
          <w:rFonts w:ascii="Verdana" w:hAnsi="Verdana"/>
          <w:i w:val="0"/>
        </w:rPr>
        <w:t>Akademię</w:t>
      </w:r>
      <w:r w:rsidR="00FA245C" w:rsidRPr="00506E8A">
        <w:rPr>
          <w:rFonts w:ascii="Verdana" w:hAnsi="Verdana"/>
          <w:i/>
        </w:rPr>
        <w:t>.</w:t>
      </w: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D0CD8"/>
    <w:multiLevelType w:val="hybridMultilevel"/>
    <w:tmpl w:val="BAB42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523BE4"/>
    <w:multiLevelType w:val="hybridMultilevel"/>
    <w:tmpl w:val="224C1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02347"/>
    <w:multiLevelType w:val="hybridMultilevel"/>
    <w:tmpl w:val="29F02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DA75115"/>
    <w:multiLevelType w:val="hybridMultilevel"/>
    <w:tmpl w:val="BBCCFF9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61701"/>
    <w:multiLevelType w:val="hybridMultilevel"/>
    <w:tmpl w:val="970C288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322267"/>
    <w:multiLevelType w:val="hybridMultilevel"/>
    <w:tmpl w:val="17A2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362FA"/>
    <w:multiLevelType w:val="hybridMultilevel"/>
    <w:tmpl w:val="99B2E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F6B3656"/>
    <w:multiLevelType w:val="hybridMultilevel"/>
    <w:tmpl w:val="1304C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DF6B83"/>
    <w:multiLevelType w:val="hybridMultilevel"/>
    <w:tmpl w:val="AC12E4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D8398E"/>
    <w:multiLevelType w:val="hybridMultilevel"/>
    <w:tmpl w:val="984C3EE6"/>
    <w:lvl w:ilvl="0" w:tplc="EE12BF4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92A82"/>
    <w:multiLevelType w:val="hybridMultilevel"/>
    <w:tmpl w:val="C106B6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3D5695B"/>
    <w:multiLevelType w:val="hybridMultilevel"/>
    <w:tmpl w:val="1B304D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48077FF"/>
    <w:multiLevelType w:val="hybridMultilevel"/>
    <w:tmpl w:val="A024E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DF21CF"/>
    <w:multiLevelType w:val="hybridMultilevel"/>
    <w:tmpl w:val="8776626A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3E62B8F"/>
    <w:multiLevelType w:val="hybridMultilevel"/>
    <w:tmpl w:val="302EA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8"/>
  </w:num>
  <w:num w:numId="2" w16cid:durableId="1380397133">
    <w:abstractNumId w:val="23"/>
  </w:num>
  <w:num w:numId="3" w16cid:durableId="128211545">
    <w:abstractNumId w:val="36"/>
  </w:num>
  <w:num w:numId="4" w16cid:durableId="1553929175">
    <w:abstractNumId w:val="32"/>
  </w:num>
  <w:num w:numId="5" w16cid:durableId="1940869345">
    <w:abstractNumId w:val="27"/>
  </w:num>
  <w:num w:numId="6" w16cid:durableId="222104936">
    <w:abstractNumId w:val="19"/>
  </w:num>
  <w:num w:numId="7" w16cid:durableId="284898021">
    <w:abstractNumId w:val="40"/>
  </w:num>
  <w:num w:numId="8" w16cid:durableId="152259489">
    <w:abstractNumId w:val="17"/>
  </w:num>
  <w:num w:numId="9" w16cid:durableId="727068452">
    <w:abstractNumId w:val="29"/>
  </w:num>
  <w:num w:numId="10" w16cid:durableId="1562324185">
    <w:abstractNumId w:val="2"/>
  </w:num>
  <w:num w:numId="11" w16cid:durableId="1232036712">
    <w:abstractNumId w:val="12"/>
  </w:num>
  <w:num w:numId="12" w16cid:durableId="1234583834">
    <w:abstractNumId w:val="44"/>
  </w:num>
  <w:num w:numId="13" w16cid:durableId="662901173">
    <w:abstractNumId w:val="43"/>
  </w:num>
  <w:num w:numId="14" w16cid:durableId="342128763">
    <w:abstractNumId w:val="33"/>
  </w:num>
  <w:num w:numId="15" w16cid:durableId="20961284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20"/>
  </w:num>
  <w:num w:numId="17" w16cid:durableId="728576845">
    <w:abstractNumId w:val="39"/>
  </w:num>
  <w:num w:numId="18" w16cid:durableId="931084664">
    <w:abstractNumId w:val="9"/>
  </w:num>
  <w:num w:numId="19" w16cid:durableId="1417751731">
    <w:abstractNumId w:val="10"/>
  </w:num>
  <w:num w:numId="20" w16cid:durableId="1156921338">
    <w:abstractNumId w:val="42"/>
  </w:num>
  <w:num w:numId="21" w16cid:durableId="249316729">
    <w:abstractNumId w:val="6"/>
  </w:num>
  <w:num w:numId="22" w16cid:durableId="2140685832">
    <w:abstractNumId w:val="46"/>
  </w:num>
  <w:num w:numId="23" w16cid:durableId="376469756">
    <w:abstractNumId w:val="31"/>
  </w:num>
  <w:num w:numId="24" w16cid:durableId="178588299">
    <w:abstractNumId w:val="28"/>
  </w:num>
  <w:num w:numId="25" w16cid:durableId="1738936676">
    <w:abstractNumId w:val="21"/>
  </w:num>
  <w:num w:numId="26" w16cid:durableId="488058752">
    <w:abstractNumId w:val="37"/>
  </w:num>
  <w:num w:numId="27" w16cid:durableId="1255944432">
    <w:abstractNumId w:val="5"/>
  </w:num>
  <w:num w:numId="28" w16cid:durableId="1502310472">
    <w:abstractNumId w:val="16"/>
  </w:num>
  <w:num w:numId="29" w16cid:durableId="93943540">
    <w:abstractNumId w:val="3"/>
  </w:num>
  <w:num w:numId="30" w16cid:durableId="1597516939">
    <w:abstractNumId w:val="41"/>
  </w:num>
  <w:num w:numId="31" w16cid:durableId="1814907831">
    <w:abstractNumId w:val="45"/>
  </w:num>
  <w:num w:numId="32" w16cid:durableId="1301374605">
    <w:abstractNumId w:val="18"/>
  </w:num>
  <w:num w:numId="33" w16cid:durableId="1781601898">
    <w:abstractNumId w:val="0"/>
  </w:num>
  <w:num w:numId="34" w16cid:durableId="801074293">
    <w:abstractNumId w:val="13"/>
  </w:num>
  <w:num w:numId="35" w16cid:durableId="234828531">
    <w:abstractNumId w:val="35"/>
  </w:num>
  <w:num w:numId="36" w16cid:durableId="1768848073">
    <w:abstractNumId w:val="24"/>
  </w:num>
  <w:num w:numId="37" w16cid:durableId="1339234109">
    <w:abstractNumId w:val="14"/>
  </w:num>
  <w:num w:numId="38" w16cid:durableId="1798331550">
    <w:abstractNumId w:val="38"/>
  </w:num>
  <w:num w:numId="39" w16cid:durableId="553583439">
    <w:abstractNumId w:val="34"/>
  </w:num>
  <w:num w:numId="40" w16cid:durableId="2264563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23950379">
    <w:abstractNumId w:val="30"/>
  </w:num>
  <w:num w:numId="42" w16cid:durableId="1730417491">
    <w:abstractNumId w:val="7"/>
  </w:num>
  <w:num w:numId="43" w16cid:durableId="1762870864">
    <w:abstractNumId w:val="15"/>
  </w:num>
  <w:num w:numId="44" w16cid:durableId="2083864144">
    <w:abstractNumId w:val="22"/>
  </w:num>
  <w:num w:numId="45" w16cid:durableId="1735740080">
    <w:abstractNumId w:val="1"/>
  </w:num>
  <w:num w:numId="46" w16cid:durableId="1508061897">
    <w:abstractNumId w:val="4"/>
  </w:num>
  <w:num w:numId="47" w16cid:durableId="1642227369">
    <w:abstractNumId w:val="11"/>
  </w:num>
  <w:num w:numId="48" w16cid:durableId="16673671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7116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23538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3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5640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10</cp:revision>
  <cp:lastPrinted>2021-08-25T09:50:00Z</cp:lastPrinted>
  <dcterms:created xsi:type="dcterms:W3CDTF">2023-05-29T07:59:00Z</dcterms:created>
  <dcterms:modified xsi:type="dcterms:W3CDTF">2023-06-13T09:09:00Z</dcterms:modified>
</cp:coreProperties>
</file>