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71076E5E" w:rsidR="00BB5585" w:rsidRPr="00506E8A" w:rsidRDefault="00692D23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>Główn</w:t>
      </w:r>
      <w:r w:rsidR="00D71398" w:rsidRPr="00506E8A">
        <w:rPr>
          <w:rFonts w:ascii="Verdana" w:hAnsi="Verdana"/>
          <w:b/>
          <w:bCs/>
          <w:sz w:val="24"/>
          <w:szCs w:val="24"/>
        </w:rPr>
        <w:t>ego</w:t>
      </w:r>
      <w:r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D71398" w:rsidRPr="00506E8A">
        <w:rPr>
          <w:rFonts w:ascii="Verdana" w:hAnsi="Verdana"/>
          <w:b/>
          <w:bCs/>
          <w:sz w:val="24"/>
          <w:szCs w:val="24"/>
        </w:rPr>
        <w:t>k</w:t>
      </w:r>
      <w:r w:rsidRPr="00506E8A">
        <w:rPr>
          <w:rFonts w:ascii="Verdana" w:hAnsi="Verdana"/>
          <w:b/>
          <w:bCs/>
          <w:sz w:val="24"/>
          <w:szCs w:val="24"/>
        </w:rPr>
        <w:t>sięgow</w:t>
      </w:r>
      <w:r w:rsidR="00D71398" w:rsidRPr="00506E8A">
        <w:rPr>
          <w:rFonts w:ascii="Verdana" w:hAnsi="Verdana"/>
          <w:b/>
          <w:bCs/>
          <w:sz w:val="24"/>
          <w:szCs w:val="24"/>
        </w:rPr>
        <w:t>ego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690E2FD4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w Biurze Finansów i Budżetu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12B8D880" w:rsidR="008C2AA3" w:rsidRPr="00506E8A" w:rsidRDefault="008C2AA3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D71398" w:rsidRPr="00506E8A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0D2B00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1F82F3B0" w:rsidR="00F00179" w:rsidRPr="00506E8A" w:rsidRDefault="00F00179" w:rsidP="000D2B00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stanowisku będzie należało:</w:t>
      </w:r>
      <w:r w:rsidR="001C370C" w:rsidRPr="00506E8A">
        <w:rPr>
          <w:sz w:val="24"/>
          <w:szCs w:val="24"/>
        </w:rPr>
        <w:br/>
      </w:r>
    </w:p>
    <w:p w14:paraId="523F42E4" w14:textId="420D8864" w:rsidR="00C118D5" w:rsidRPr="00506E8A" w:rsidRDefault="000D2B00" w:rsidP="000D2B00">
      <w:pPr>
        <w:pStyle w:val="Nagwek3"/>
        <w:numPr>
          <w:ilvl w:val="0"/>
          <w:numId w:val="36"/>
        </w:numPr>
        <w:ind w:left="284" w:hanging="284"/>
        <w:jc w:val="left"/>
        <w:rPr>
          <w:rFonts w:cstheme="minorHAnsi"/>
          <w:b w:val="0"/>
          <w:bCs w:val="0"/>
          <w:color w:val="000000" w:themeColor="text1"/>
          <w:sz w:val="24"/>
        </w:rPr>
      </w:pPr>
      <w:r w:rsidRPr="00506E8A">
        <w:rPr>
          <w:rFonts w:cstheme="minorHAnsi"/>
          <w:b w:val="0"/>
          <w:bCs w:val="0"/>
          <w:color w:val="000000" w:themeColor="text1"/>
          <w:sz w:val="24"/>
        </w:rPr>
        <w:t>P</w:t>
      </w:r>
      <w:r w:rsidR="00C118D5" w:rsidRPr="00506E8A">
        <w:rPr>
          <w:rFonts w:cstheme="minorHAnsi"/>
          <w:b w:val="0"/>
          <w:bCs w:val="0"/>
          <w:color w:val="000000" w:themeColor="text1"/>
          <w:sz w:val="24"/>
        </w:rPr>
        <w:t xml:space="preserve">rowadzenie </w:t>
      </w:r>
      <w:r w:rsidR="00E9185B" w:rsidRPr="00506E8A">
        <w:rPr>
          <w:rFonts w:cstheme="minorHAnsi"/>
          <w:b w:val="0"/>
          <w:bCs w:val="0"/>
          <w:color w:val="000000" w:themeColor="text1"/>
          <w:sz w:val="24"/>
        </w:rPr>
        <w:t xml:space="preserve">ksiąg </w:t>
      </w:r>
      <w:r w:rsidR="00C118D5" w:rsidRPr="00506E8A">
        <w:rPr>
          <w:rFonts w:cstheme="minorHAnsi"/>
          <w:b w:val="0"/>
          <w:bCs w:val="0"/>
          <w:color w:val="000000" w:themeColor="text1"/>
          <w:sz w:val="24"/>
        </w:rPr>
        <w:t>rachunkow</w:t>
      </w:r>
      <w:r w:rsidR="00E9185B" w:rsidRPr="00506E8A">
        <w:rPr>
          <w:rFonts w:cstheme="minorHAnsi"/>
          <w:b w:val="0"/>
          <w:bCs w:val="0"/>
          <w:color w:val="000000" w:themeColor="text1"/>
          <w:sz w:val="24"/>
        </w:rPr>
        <w:t>ych</w:t>
      </w:r>
      <w:r w:rsidR="00C118D5" w:rsidRPr="00506E8A">
        <w:rPr>
          <w:rFonts w:cstheme="minorHAnsi"/>
          <w:b w:val="0"/>
          <w:bCs w:val="0"/>
          <w:color w:val="000000" w:themeColor="text1"/>
          <w:sz w:val="24"/>
        </w:rPr>
        <w:t xml:space="preserve"> Polskiej Akademii Nauk, </w:t>
      </w:r>
      <w:r w:rsidR="00207424" w:rsidRPr="00506E8A">
        <w:rPr>
          <w:rFonts w:cstheme="minorHAnsi"/>
          <w:b w:val="0"/>
          <w:bCs w:val="0"/>
          <w:color w:val="000000" w:themeColor="text1"/>
          <w:sz w:val="24"/>
        </w:rPr>
        <w:t>zgodnie z</w:t>
      </w:r>
      <w:r w:rsidR="00C118D5" w:rsidRPr="00506E8A">
        <w:rPr>
          <w:rFonts w:cstheme="minorHAnsi"/>
          <w:b w:val="0"/>
          <w:bCs w:val="0"/>
          <w:color w:val="000000" w:themeColor="text1"/>
          <w:sz w:val="24"/>
        </w:rPr>
        <w:t xml:space="preserve"> ustaw</w:t>
      </w:r>
      <w:r w:rsidR="00207424" w:rsidRPr="00506E8A">
        <w:rPr>
          <w:rFonts w:cstheme="minorHAnsi"/>
          <w:b w:val="0"/>
          <w:bCs w:val="0"/>
          <w:color w:val="000000" w:themeColor="text1"/>
          <w:sz w:val="24"/>
        </w:rPr>
        <w:t>ą</w:t>
      </w:r>
      <w:r w:rsidR="00C118D5" w:rsidRPr="00506E8A">
        <w:rPr>
          <w:rFonts w:cstheme="minorHAnsi"/>
          <w:b w:val="0"/>
          <w:bCs w:val="0"/>
          <w:color w:val="000000" w:themeColor="text1"/>
          <w:sz w:val="24"/>
        </w:rPr>
        <w:t xml:space="preserve"> o rachunkowości oraz ustaw</w:t>
      </w:r>
      <w:r w:rsidR="00207424" w:rsidRPr="00506E8A">
        <w:rPr>
          <w:rFonts w:cstheme="minorHAnsi"/>
          <w:b w:val="0"/>
          <w:bCs w:val="0"/>
          <w:color w:val="000000" w:themeColor="text1"/>
          <w:sz w:val="24"/>
        </w:rPr>
        <w:t>ą</w:t>
      </w:r>
      <w:r w:rsidR="00C118D5" w:rsidRPr="00506E8A">
        <w:rPr>
          <w:rFonts w:cstheme="minorHAnsi"/>
          <w:b w:val="0"/>
          <w:bCs w:val="0"/>
          <w:color w:val="000000" w:themeColor="text1"/>
          <w:sz w:val="24"/>
        </w:rPr>
        <w:t xml:space="preserve"> o finansach</w:t>
      </w:r>
      <w:r w:rsidR="00C034B2" w:rsidRPr="00506E8A">
        <w:rPr>
          <w:rFonts w:cstheme="minorHAnsi"/>
          <w:b w:val="0"/>
          <w:bCs w:val="0"/>
          <w:color w:val="000000" w:themeColor="text1"/>
          <w:sz w:val="24"/>
        </w:rPr>
        <w:t xml:space="preserve"> publicznych</w:t>
      </w:r>
      <w:r w:rsidR="009E6CAF" w:rsidRPr="00506E8A">
        <w:rPr>
          <w:rFonts w:cstheme="minorHAnsi"/>
          <w:b w:val="0"/>
          <w:bCs w:val="0"/>
          <w:color w:val="000000" w:themeColor="text1"/>
          <w:sz w:val="24"/>
        </w:rPr>
        <w:t>, a także nadzór nad księgami jednostek bez osobowości prawnej</w:t>
      </w:r>
      <w:r w:rsidR="00C118D5" w:rsidRPr="00506E8A">
        <w:rPr>
          <w:rFonts w:cstheme="minorHAnsi"/>
          <w:b w:val="0"/>
          <w:bCs w:val="0"/>
          <w:color w:val="000000" w:themeColor="text1"/>
          <w:sz w:val="24"/>
        </w:rPr>
        <w:t>;</w:t>
      </w:r>
      <w:bookmarkStart w:id="0" w:name="_Hlk135994719"/>
    </w:p>
    <w:bookmarkEnd w:id="0"/>
    <w:p w14:paraId="12687B63" w14:textId="77777777" w:rsidR="0051521E" w:rsidRPr="00506E8A" w:rsidRDefault="0051521E" w:rsidP="000D2B00">
      <w:pPr>
        <w:pStyle w:val="Nagwek3"/>
        <w:numPr>
          <w:ilvl w:val="0"/>
          <w:numId w:val="36"/>
        </w:numPr>
        <w:ind w:left="284" w:hanging="284"/>
        <w:jc w:val="left"/>
        <w:rPr>
          <w:rFonts w:cstheme="minorHAnsi"/>
          <w:b w:val="0"/>
          <w:bCs w:val="0"/>
          <w:color w:val="000000" w:themeColor="text1"/>
          <w:sz w:val="24"/>
        </w:rPr>
      </w:pPr>
      <w:r w:rsidRPr="00506E8A">
        <w:rPr>
          <w:rFonts w:cstheme="minorHAnsi"/>
          <w:b w:val="0"/>
          <w:bCs w:val="0"/>
          <w:color w:val="000000" w:themeColor="text1"/>
          <w:sz w:val="24"/>
        </w:rPr>
        <w:t xml:space="preserve">Sporządzanie sprawozdań finansowych do KAS, US, GUS; </w:t>
      </w:r>
    </w:p>
    <w:p w14:paraId="4D523A9D" w14:textId="0950221B" w:rsidR="0051521E" w:rsidRPr="00506E8A" w:rsidRDefault="0051521E" w:rsidP="000D2B00">
      <w:pPr>
        <w:pStyle w:val="Nagwek3"/>
        <w:numPr>
          <w:ilvl w:val="0"/>
          <w:numId w:val="36"/>
        </w:numPr>
        <w:ind w:left="284" w:hanging="284"/>
        <w:jc w:val="left"/>
        <w:rPr>
          <w:rFonts w:cstheme="minorHAnsi"/>
          <w:b w:val="0"/>
          <w:bCs w:val="0"/>
          <w:color w:val="000000" w:themeColor="text1"/>
          <w:sz w:val="24"/>
        </w:rPr>
      </w:pPr>
      <w:r w:rsidRPr="00506E8A">
        <w:rPr>
          <w:rFonts w:cstheme="minorHAnsi"/>
          <w:b w:val="0"/>
          <w:bCs w:val="0"/>
          <w:color w:val="000000" w:themeColor="text1"/>
          <w:sz w:val="24"/>
        </w:rPr>
        <w:t>Sporządzanie deklaracji podatkowych CIT, JKP-VAT, VAT – UE, PIT, PFRON, ZUS,</w:t>
      </w:r>
      <w:r w:rsidRPr="00506E8A">
        <w:rPr>
          <w:color w:val="000000" w:themeColor="text1"/>
          <w:sz w:val="24"/>
        </w:rPr>
        <w:t xml:space="preserve"> </w:t>
      </w:r>
      <w:r w:rsidRPr="00506E8A">
        <w:rPr>
          <w:rFonts w:cstheme="minorHAnsi"/>
          <w:b w:val="0"/>
          <w:bCs w:val="0"/>
          <w:color w:val="000000" w:themeColor="text1"/>
          <w:sz w:val="24"/>
        </w:rPr>
        <w:t>prowadzenie rozliczeń podatków i opłat lokalnych</w:t>
      </w:r>
      <w:r w:rsidR="000D2B00" w:rsidRPr="00506E8A">
        <w:rPr>
          <w:color w:val="000000" w:themeColor="text1"/>
          <w:sz w:val="24"/>
        </w:rPr>
        <w:t>;</w:t>
      </w:r>
    </w:p>
    <w:p w14:paraId="669F74F8" w14:textId="77777777" w:rsidR="0051521E" w:rsidRPr="00506E8A" w:rsidRDefault="0051521E" w:rsidP="000D2B00">
      <w:pPr>
        <w:pStyle w:val="Nagwek3"/>
        <w:numPr>
          <w:ilvl w:val="0"/>
          <w:numId w:val="36"/>
        </w:numPr>
        <w:ind w:left="284" w:hanging="284"/>
        <w:jc w:val="left"/>
        <w:rPr>
          <w:rFonts w:cstheme="minorHAnsi"/>
          <w:b w:val="0"/>
          <w:bCs w:val="0"/>
          <w:color w:val="000000" w:themeColor="text1"/>
          <w:sz w:val="24"/>
        </w:rPr>
      </w:pPr>
      <w:r w:rsidRPr="00506E8A">
        <w:rPr>
          <w:rFonts w:cstheme="minorHAnsi"/>
          <w:b w:val="0"/>
          <w:bCs w:val="0"/>
          <w:color w:val="000000" w:themeColor="text1"/>
          <w:sz w:val="24"/>
        </w:rPr>
        <w:t xml:space="preserve">Nadzór nad ewidencją środków trwałych i wartości niematerialnych i prawnych; </w:t>
      </w:r>
    </w:p>
    <w:p w14:paraId="0E57496E" w14:textId="7DEE901D" w:rsidR="0051521E" w:rsidRPr="00506E8A" w:rsidRDefault="0051521E" w:rsidP="000D2B00">
      <w:pPr>
        <w:pStyle w:val="Nagwek3"/>
        <w:numPr>
          <w:ilvl w:val="0"/>
          <w:numId w:val="36"/>
        </w:numPr>
        <w:ind w:left="284" w:hanging="284"/>
        <w:jc w:val="left"/>
        <w:rPr>
          <w:rFonts w:cstheme="minorHAnsi"/>
          <w:b w:val="0"/>
          <w:bCs w:val="0"/>
          <w:color w:val="000000" w:themeColor="text1"/>
          <w:sz w:val="24"/>
        </w:rPr>
      </w:pPr>
      <w:r w:rsidRPr="00506E8A">
        <w:rPr>
          <w:rFonts w:cstheme="minorHAnsi"/>
          <w:b w:val="0"/>
          <w:bCs w:val="0"/>
          <w:color w:val="000000" w:themeColor="text1"/>
          <w:sz w:val="24"/>
        </w:rPr>
        <w:t>Rozliczanie należności i zobowiązań</w:t>
      </w:r>
      <w:r w:rsidR="00E9185B" w:rsidRPr="00506E8A">
        <w:rPr>
          <w:rFonts w:cstheme="minorHAnsi"/>
          <w:b w:val="0"/>
          <w:bCs w:val="0"/>
          <w:color w:val="000000" w:themeColor="text1"/>
          <w:sz w:val="24"/>
        </w:rPr>
        <w:t>;</w:t>
      </w:r>
    </w:p>
    <w:p w14:paraId="22501F50" w14:textId="25F3CC69" w:rsidR="00E9185B" w:rsidRPr="00506E8A" w:rsidRDefault="0051521E" w:rsidP="000D2B00">
      <w:pPr>
        <w:pStyle w:val="Nagwek3"/>
        <w:numPr>
          <w:ilvl w:val="0"/>
          <w:numId w:val="36"/>
        </w:numPr>
        <w:ind w:left="284" w:hanging="284"/>
        <w:jc w:val="left"/>
        <w:rPr>
          <w:rFonts w:cstheme="minorHAnsi"/>
          <w:b w:val="0"/>
          <w:bCs w:val="0"/>
          <w:color w:val="000000" w:themeColor="text1"/>
          <w:sz w:val="24"/>
        </w:rPr>
      </w:pPr>
      <w:r w:rsidRPr="00506E8A">
        <w:rPr>
          <w:rFonts w:cstheme="minorHAnsi"/>
          <w:b w:val="0"/>
          <w:bCs w:val="0"/>
          <w:color w:val="000000" w:themeColor="text1"/>
          <w:sz w:val="24"/>
        </w:rPr>
        <w:t xml:space="preserve">Koordynacja przebiegu badania sprawozdań finansowych przez firmy audytorskie; </w:t>
      </w:r>
    </w:p>
    <w:p w14:paraId="23C80544" w14:textId="56CE5733" w:rsidR="00E9185B" w:rsidRPr="00506E8A" w:rsidRDefault="00E9185B" w:rsidP="000D2B00">
      <w:pPr>
        <w:pStyle w:val="Nagwek3"/>
        <w:numPr>
          <w:ilvl w:val="0"/>
          <w:numId w:val="36"/>
        </w:numPr>
        <w:ind w:left="284" w:hanging="284"/>
        <w:jc w:val="left"/>
        <w:rPr>
          <w:rFonts w:cstheme="minorHAnsi"/>
          <w:b w:val="0"/>
          <w:bCs w:val="0"/>
          <w:color w:val="000000" w:themeColor="text1"/>
          <w:sz w:val="24"/>
        </w:rPr>
      </w:pPr>
      <w:r w:rsidRPr="00506E8A">
        <w:rPr>
          <w:rFonts w:cstheme="minorHAnsi"/>
          <w:b w:val="0"/>
          <w:bCs w:val="0"/>
          <w:color w:val="000000" w:themeColor="text1"/>
          <w:sz w:val="24"/>
        </w:rPr>
        <w:t>Nadzór finansowy bezpośredni i pośredni na projektami i grantami finansowanymi ze środków Unii Europejskiej;</w:t>
      </w:r>
    </w:p>
    <w:p w14:paraId="5DF2DB47" w14:textId="326E04A2" w:rsidR="00C118D5" w:rsidRPr="00506E8A" w:rsidRDefault="0051521E" w:rsidP="000D2B00">
      <w:pPr>
        <w:pStyle w:val="Akapitzlist"/>
        <w:numPr>
          <w:ilvl w:val="0"/>
          <w:numId w:val="32"/>
        </w:numPr>
        <w:shd w:val="clear" w:color="auto" w:fill="FFFFFF"/>
        <w:spacing w:line="240" w:lineRule="auto"/>
        <w:ind w:left="284" w:hanging="284"/>
        <w:rPr>
          <w:rFonts w:ascii="Verdana" w:hAnsi="Verdana"/>
          <w:color w:val="000000" w:themeColor="text1"/>
          <w:sz w:val="24"/>
          <w:szCs w:val="24"/>
        </w:rPr>
      </w:pPr>
      <w:r w:rsidRPr="00506E8A">
        <w:rPr>
          <w:rFonts w:ascii="Verdana" w:eastAsia="Times New Roman" w:hAnsi="Verdana" w:cstheme="minorHAnsi"/>
          <w:color w:val="000000" w:themeColor="text1"/>
          <w:sz w:val="24"/>
          <w:szCs w:val="24"/>
          <w:lang w:eastAsia="pl-PL"/>
        </w:rPr>
        <w:t>Prowadzenie spraw dotyczących płac pracowników i osób fizycznych zatrudnionych na umowy cywilnoprawne w Kancelarii PAN</w:t>
      </w:r>
      <w:r w:rsidR="00E9185B" w:rsidRPr="00506E8A">
        <w:rPr>
          <w:rFonts w:ascii="Verdana" w:eastAsia="Times New Roman" w:hAnsi="Verdana" w:cstheme="minorHAnsi"/>
          <w:color w:val="000000" w:themeColor="text1"/>
          <w:sz w:val="24"/>
          <w:szCs w:val="24"/>
          <w:lang w:eastAsia="pl-PL"/>
        </w:rPr>
        <w:t>;</w:t>
      </w:r>
    </w:p>
    <w:p w14:paraId="360743C1" w14:textId="56473707" w:rsidR="00C118D5" w:rsidRPr="00506E8A" w:rsidRDefault="000D2B00" w:rsidP="000D2B00">
      <w:pPr>
        <w:pStyle w:val="Akapitzlist"/>
        <w:numPr>
          <w:ilvl w:val="0"/>
          <w:numId w:val="32"/>
        </w:numPr>
        <w:shd w:val="clear" w:color="auto" w:fill="FFFFFF"/>
        <w:spacing w:line="240" w:lineRule="auto"/>
        <w:ind w:left="284" w:hanging="284"/>
        <w:rPr>
          <w:rFonts w:ascii="Verdana" w:hAnsi="Verdana"/>
          <w:color w:val="000000" w:themeColor="text1"/>
          <w:sz w:val="24"/>
          <w:szCs w:val="24"/>
        </w:rPr>
      </w:pPr>
      <w:r w:rsidRPr="00506E8A">
        <w:rPr>
          <w:rFonts w:ascii="Verdana" w:hAnsi="Verdana"/>
          <w:color w:val="000000" w:themeColor="text1"/>
          <w:sz w:val="24"/>
          <w:szCs w:val="24"/>
        </w:rPr>
        <w:t>K</w:t>
      </w:r>
      <w:r w:rsidR="00C118D5" w:rsidRPr="00506E8A">
        <w:rPr>
          <w:rFonts w:ascii="Verdana" w:hAnsi="Verdana"/>
          <w:color w:val="000000" w:themeColor="text1"/>
          <w:sz w:val="24"/>
          <w:szCs w:val="24"/>
        </w:rPr>
        <w:t>ierowanie i nadzór nad pracami działu finansowo-księgowego, w celu zapewnienia sprawnej i prawidłowej obsługi finansowej Akademii</w:t>
      </w:r>
      <w:r w:rsidR="00626C9B" w:rsidRPr="00506E8A">
        <w:rPr>
          <w:rFonts w:ascii="Verdana" w:hAnsi="Verdana"/>
          <w:color w:val="000000" w:themeColor="text1"/>
          <w:sz w:val="24"/>
          <w:szCs w:val="24"/>
        </w:rPr>
        <w:t>.</w:t>
      </w:r>
    </w:p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Pr="00506E8A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7570595A" w14:textId="5DCAD07E" w:rsidR="00626C9B" w:rsidRPr="00506E8A" w:rsidRDefault="000D2B00" w:rsidP="00A83EC8">
      <w:pPr>
        <w:pStyle w:val="Nagwek1"/>
        <w:numPr>
          <w:ilvl w:val="0"/>
          <w:numId w:val="42"/>
        </w:numPr>
        <w:jc w:val="left"/>
        <w:rPr>
          <w:b w:val="0"/>
          <w:bCs w:val="0"/>
          <w:color w:val="000000" w:themeColor="text1"/>
          <w:sz w:val="24"/>
          <w:szCs w:val="24"/>
        </w:rPr>
      </w:pPr>
      <w:r w:rsidRPr="00506E8A">
        <w:rPr>
          <w:b w:val="0"/>
          <w:bCs w:val="0"/>
          <w:color w:val="000000" w:themeColor="text1"/>
          <w:sz w:val="24"/>
          <w:szCs w:val="24"/>
        </w:rPr>
        <w:t>S</w:t>
      </w:r>
      <w:r w:rsidR="00626C9B" w:rsidRPr="00506E8A">
        <w:rPr>
          <w:b w:val="0"/>
          <w:bCs w:val="0"/>
          <w:color w:val="000000" w:themeColor="text1"/>
          <w:sz w:val="24"/>
          <w:szCs w:val="24"/>
        </w:rPr>
        <w:t>pełni</w:t>
      </w:r>
      <w:r w:rsidR="009E6CAF" w:rsidRPr="00506E8A">
        <w:rPr>
          <w:b w:val="0"/>
          <w:bCs w:val="0"/>
          <w:color w:val="000000" w:themeColor="text1"/>
          <w:sz w:val="24"/>
          <w:szCs w:val="24"/>
        </w:rPr>
        <w:t>enie</w:t>
      </w:r>
      <w:r w:rsidR="00626C9B" w:rsidRPr="00506E8A">
        <w:rPr>
          <w:b w:val="0"/>
          <w:bCs w:val="0"/>
          <w:color w:val="000000" w:themeColor="text1"/>
          <w:sz w:val="24"/>
          <w:szCs w:val="24"/>
        </w:rPr>
        <w:t xml:space="preserve"> jedn</w:t>
      </w:r>
      <w:r w:rsidR="009E6CAF" w:rsidRPr="00506E8A">
        <w:rPr>
          <w:b w:val="0"/>
          <w:bCs w:val="0"/>
          <w:color w:val="000000" w:themeColor="text1"/>
          <w:sz w:val="24"/>
          <w:szCs w:val="24"/>
        </w:rPr>
        <w:t>ego</w:t>
      </w:r>
      <w:r w:rsidR="00626C9B" w:rsidRPr="00506E8A">
        <w:rPr>
          <w:b w:val="0"/>
          <w:bCs w:val="0"/>
          <w:color w:val="000000" w:themeColor="text1"/>
          <w:sz w:val="24"/>
          <w:szCs w:val="24"/>
        </w:rPr>
        <w:t xml:space="preserve"> z poniższych warunków: </w:t>
      </w:r>
    </w:p>
    <w:p w14:paraId="7220B80B" w14:textId="288CE485" w:rsidR="00626C9B" w:rsidRPr="00506E8A" w:rsidRDefault="00626C9B" w:rsidP="00A170A6">
      <w:pPr>
        <w:pStyle w:val="Akapitzlist"/>
        <w:jc w:val="both"/>
        <w:rPr>
          <w:rFonts w:ascii="Verdana" w:hAnsi="Verdana"/>
          <w:color w:val="000000" w:themeColor="text1"/>
          <w:sz w:val="24"/>
          <w:szCs w:val="24"/>
        </w:rPr>
      </w:pPr>
      <w:r w:rsidRPr="00506E8A">
        <w:rPr>
          <w:rFonts w:ascii="Verdana" w:hAnsi="Verdana"/>
          <w:color w:val="000000" w:themeColor="text1"/>
          <w:sz w:val="24"/>
          <w:szCs w:val="24"/>
        </w:rPr>
        <w:t>- ukończ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enie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ekonomiczn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jednolit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studi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ów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magisterski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ch</w:t>
      </w:r>
      <w:r w:rsidRPr="00506E8A">
        <w:rPr>
          <w:rFonts w:ascii="Verdana" w:hAnsi="Verdana"/>
          <w:color w:val="000000" w:themeColor="text1"/>
          <w:sz w:val="24"/>
          <w:szCs w:val="24"/>
        </w:rPr>
        <w:t>, ekonomiczn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wyższ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studi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ów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zawodow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>, uzupełniając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ekonomiczn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studi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ów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magisterski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lub ekonomiczn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studi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ów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podyplomow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ych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i posiada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nie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co najmniej 3-letnią praktykę w księgowości, </w:t>
      </w:r>
    </w:p>
    <w:p w14:paraId="6C4182FE" w14:textId="47E8DA9E" w:rsidR="00626C9B" w:rsidRPr="00506E8A" w:rsidRDefault="00626C9B" w:rsidP="00A170A6">
      <w:pPr>
        <w:pStyle w:val="Akapitzlist"/>
        <w:jc w:val="both"/>
        <w:rPr>
          <w:rFonts w:ascii="Verdana" w:hAnsi="Verdana"/>
          <w:color w:val="000000" w:themeColor="text1"/>
          <w:sz w:val="24"/>
          <w:szCs w:val="24"/>
        </w:rPr>
      </w:pPr>
      <w:r w:rsidRPr="00506E8A">
        <w:rPr>
          <w:rFonts w:ascii="Verdana" w:hAnsi="Verdana"/>
          <w:color w:val="000000" w:themeColor="text1"/>
          <w:sz w:val="24"/>
          <w:szCs w:val="24"/>
        </w:rPr>
        <w:t>- ukończ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enie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średnią, policealną lub pomaturalną szkołę ekonomiczną i posiada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nie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co najmniej 6-letnią praktykę w księgowości, </w:t>
      </w:r>
    </w:p>
    <w:p w14:paraId="0906BB83" w14:textId="480DBDA7" w:rsidR="007B4382" w:rsidRPr="00506E8A" w:rsidRDefault="00626C9B" w:rsidP="00A170A6">
      <w:pPr>
        <w:pStyle w:val="Akapitzlist"/>
        <w:jc w:val="both"/>
        <w:rPr>
          <w:rFonts w:ascii="Verdana" w:hAnsi="Verdana"/>
          <w:color w:val="000000" w:themeColor="text1"/>
          <w:sz w:val="24"/>
          <w:szCs w:val="24"/>
        </w:rPr>
      </w:pPr>
      <w:r w:rsidRPr="00506E8A">
        <w:rPr>
          <w:rFonts w:ascii="Verdana" w:hAnsi="Verdana"/>
          <w:color w:val="000000" w:themeColor="text1"/>
          <w:sz w:val="24"/>
          <w:szCs w:val="24"/>
        </w:rPr>
        <w:t xml:space="preserve">- 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posiadanie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wpis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u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do rejestru biegłych rewidentów na podstawie odrębnych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 </w:t>
      </w:r>
      <w:r w:rsidRPr="00506E8A">
        <w:rPr>
          <w:rFonts w:ascii="Verdana" w:hAnsi="Verdana"/>
          <w:color w:val="000000" w:themeColor="text1"/>
          <w:sz w:val="24"/>
          <w:szCs w:val="24"/>
        </w:rPr>
        <w:t>przepisów,</w:t>
      </w:r>
      <w:r w:rsidRPr="00506E8A">
        <w:rPr>
          <w:rFonts w:ascii="Verdana" w:hAnsi="Verdana"/>
          <w:color w:val="000000" w:themeColor="text1"/>
          <w:sz w:val="24"/>
          <w:szCs w:val="24"/>
        </w:rPr>
        <w:br/>
        <w:t>- posiada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nie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certyfikat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u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księgow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ego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uprawniając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ego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do usługowego </w:t>
      </w:r>
      <w:r w:rsidRPr="00506E8A">
        <w:rPr>
          <w:rFonts w:ascii="Verdana" w:hAnsi="Verdana"/>
          <w:color w:val="000000" w:themeColor="text1"/>
          <w:sz w:val="24"/>
          <w:szCs w:val="24"/>
        </w:rPr>
        <w:lastRenderedPageBreak/>
        <w:t>prowadzenia ksiąg rachunkowych albo świadectw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a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kwalifikacyjne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go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uprawniające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go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 do usługowego prowadzenia ksiąg rachunkowych, wydane na podstawie odrębnych przepisów</w:t>
      </w:r>
      <w:r w:rsidR="000D2B00" w:rsidRPr="00506E8A">
        <w:rPr>
          <w:rFonts w:ascii="Verdana" w:hAnsi="Verdana"/>
          <w:color w:val="000000" w:themeColor="text1"/>
          <w:sz w:val="24"/>
          <w:szCs w:val="24"/>
        </w:rPr>
        <w:t>;</w:t>
      </w:r>
    </w:p>
    <w:p w14:paraId="60A8E9E2" w14:textId="3C93839B" w:rsidR="00914ECC" w:rsidRPr="00506E8A" w:rsidRDefault="004C7498" w:rsidP="00223538">
      <w:pPr>
        <w:pStyle w:val="Akapitzlist"/>
        <w:numPr>
          <w:ilvl w:val="0"/>
          <w:numId w:val="42"/>
        </w:numPr>
        <w:jc w:val="both"/>
        <w:rPr>
          <w:rFonts w:ascii="Verdana" w:hAnsi="Verdana"/>
          <w:color w:val="000000" w:themeColor="text1"/>
          <w:sz w:val="24"/>
          <w:szCs w:val="24"/>
        </w:rPr>
      </w:pPr>
      <w:r w:rsidRPr="00506E8A">
        <w:rPr>
          <w:rFonts w:ascii="Verdana" w:hAnsi="Verdana"/>
          <w:color w:val="000000" w:themeColor="text1"/>
          <w:sz w:val="24"/>
          <w:szCs w:val="24"/>
        </w:rPr>
        <w:t>Posiada c</w:t>
      </w:r>
      <w:r w:rsidR="00914ECC" w:rsidRPr="00506E8A">
        <w:rPr>
          <w:rFonts w:ascii="Verdana" w:hAnsi="Verdana"/>
          <w:color w:val="000000" w:themeColor="text1"/>
          <w:sz w:val="24"/>
          <w:szCs w:val="24"/>
        </w:rPr>
        <w:t>o najmniej trzyletni staż pracy w jednostkach sektora finansów publicznych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 xml:space="preserve">, a także </w:t>
      </w:r>
      <w:r w:rsidRPr="00506E8A">
        <w:rPr>
          <w:rFonts w:ascii="Verdana" w:hAnsi="Verdana"/>
          <w:color w:val="000000" w:themeColor="text1"/>
          <w:sz w:val="24"/>
          <w:szCs w:val="24"/>
        </w:rPr>
        <w:t xml:space="preserve">trzyletni staż </w:t>
      </w:r>
      <w:r w:rsidR="009E6CAF" w:rsidRPr="00506E8A">
        <w:rPr>
          <w:rFonts w:ascii="Verdana" w:hAnsi="Verdana"/>
          <w:color w:val="000000" w:themeColor="text1"/>
          <w:sz w:val="24"/>
          <w:szCs w:val="24"/>
        </w:rPr>
        <w:t>na stanowisku kierowniczym związanym z gospodarką finansową</w:t>
      </w:r>
      <w:r w:rsidR="000D2B00" w:rsidRPr="00506E8A">
        <w:rPr>
          <w:rFonts w:ascii="Verdana" w:hAnsi="Verdana"/>
          <w:color w:val="000000" w:themeColor="text1"/>
          <w:sz w:val="24"/>
          <w:szCs w:val="24"/>
        </w:rPr>
        <w:t>;</w:t>
      </w:r>
    </w:p>
    <w:p w14:paraId="22327E8B" w14:textId="5E4DB2E3" w:rsidR="00914ECC" w:rsidRPr="00506E8A" w:rsidRDefault="000D2B00" w:rsidP="00A83EC8">
      <w:pPr>
        <w:numPr>
          <w:ilvl w:val="0"/>
          <w:numId w:val="42"/>
        </w:numPr>
        <w:jc w:val="both"/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K</w:t>
      </w:r>
      <w:r w:rsidR="009E6CAF" w:rsidRPr="00506E8A">
        <w:rPr>
          <w:rFonts w:ascii="Verdana" w:hAnsi="Verdana"/>
          <w:color w:val="000000" w:themeColor="text1"/>
        </w:rPr>
        <w:t>andydat nie</w:t>
      </w:r>
      <w:r w:rsidR="00914ECC" w:rsidRPr="00506E8A">
        <w:rPr>
          <w:rFonts w:ascii="Verdana" w:hAnsi="Verdana"/>
          <w:color w:val="000000" w:themeColor="text1"/>
        </w:rPr>
        <w:t xml:space="preserve"> był prawomocnie skazan</w:t>
      </w:r>
      <w:r w:rsidR="007B4382" w:rsidRPr="00506E8A">
        <w:rPr>
          <w:rFonts w:ascii="Verdana" w:hAnsi="Verdana"/>
          <w:color w:val="000000" w:themeColor="text1"/>
        </w:rPr>
        <w:t>y</w:t>
      </w:r>
      <w:r w:rsidR="00914ECC" w:rsidRPr="00506E8A">
        <w:rPr>
          <w:rFonts w:ascii="Verdana" w:hAnsi="Verdana"/>
          <w:color w:val="000000" w:themeColor="text1"/>
        </w:rPr>
        <w:t xml:space="preserve"> za przestępstwo przeciwko mieniu, przeciwko obrotowi gospodarczemu, przeciwko działalności instytucji państwowych oraz samorządu terytorialnego, przeciwko wiarygodności dokumentów lub za przestępstwo skarbowe;</w:t>
      </w:r>
      <w:r w:rsidR="00A170A6" w:rsidRPr="00506E8A">
        <w:rPr>
          <w:rFonts w:ascii="Verdana" w:hAnsi="Verdana"/>
          <w:color w:val="000000" w:themeColor="text1"/>
        </w:rPr>
        <w:t xml:space="preserve"> (oświadczenie)</w:t>
      </w:r>
    </w:p>
    <w:p w14:paraId="76832020" w14:textId="7D694E34" w:rsidR="007B4382" w:rsidRPr="00506E8A" w:rsidRDefault="000D2B00" w:rsidP="00A83EC8">
      <w:pPr>
        <w:numPr>
          <w:ilvl w:val="0"/>
          <w:numId w:val="42"/>
        </w:numPr>
        <w:jc w:val="both"/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P</w:t>
      </w:r>
      <w:r w:rsidR="007B4382" w:rsidRPr="00506E8A">
        <w:rPr>
          <w:rFonts w:ascii="Verdana" w:hAnsi="Verdana"/>
          <w:color w:val="000000" w:themeColor="text1"/>
        </w:rPr>
        <w:t>osiada pełną zdolność do czynności do czynności prawnych oraz korzysta z pełni praw publicznych</w:t>
      </w:r>
      <w:r w:rsidRPr="00506E8A">
        <w:rPr>
          <w:rFonts w:ascii="Verdana" w:hAnsi="Verdana"/>
          <w:color w:val="000000" w:themeColor="text1"/>
        </w:rPr>
        <w:t>;</w:t>
      </w:r>
      <w:r w:rsidR="00A170A6" w:rsidRPr="00506E8A">
        <w:rPr>
          <w:rFonts w:ascii="Verdana" w:hAnsi="Verdana"/>
          <w:color w:val="000000" w:themeColor="text1"/>
        </w:rPr>
        <w:t xml:space="preserve"> (oświadczenie)</w:t>
      </w:r>
    </w:p>
    <w:p w14:paraId="062D5000" w14:textId="60C351D3" w:rsidR="00914ECC" w:rsidRPr="00506E8A" w:rsidRDefault="000D2B00" w:rsidP="00A83EC8">
      <w:pPr>
        <w:numPr>
          <w:ilvl w:val="0"/>
          <w:numId w:val="42"/>
        </w:numPr>
        <w:jc w:val="both"/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Z</w:t>
      </w:r>
      <w:r w:rsidR="00914ECC" w:rsidRPr="00506E8A">
        <w:rPr>
          <w:rFonts w:ascii="Verdana" w:hAnsi="Verdana"/>
          <w:color w:val="000000" w:themeColor="text1"/>
        </w:rPr>
        <w:t>najomość języka polskiego w mowie i piśmie w zakresie koniecznym do wykonywania obowiązków głównego księgowego;</w:t>
      </w:r>
    </w:p>
    <w:p w14:paraId="27529B93" w14:textId="3066F720" w:rsidR="001C370C" w:rsidRPr="00506E8A" w:rsidRDefault="000D2B00" w:rsidP="00A83EC8">
      <w:pPr>
        <w:pStyle w:val="Listapunktowana"/>
        <w:numPr>
          <w:ilvl w:val="0"/>
          <w:numId w:val="42"/>
        </w:numPr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Z</w:t>
      </w:r>
      <w:r w:rsidR="008B0C49" w:rsidRPr="00506E8A">
        <w:rPr>
          <w:rFonts w:ascii="Verdana" w:hAnsi="Verdana"/>
          <w:color w:val="000000" w:themeColor="text1"/>
        </w:rPr>
        <w:t>najomość ustawy o Polskiej Akademii Nauk</w:t>
      </w:r>
      <w:r w:rsidRPr="00506E8A">
        <w:rPr>
          <w:rFonts w:ascii="Verdana" w:hAnsi="Verdana"/>
          <w:color w:val="000000" w:themeColor="text1"/>
        </w:rPr>
        <w:t xml:space="preserve"> i ustawy o odpowiedzialności za naruszenie dyscypliny finansów publicznych;</w:t>
      </w:r>
    </w:p>
    <w:p w14:paraId="27272D2C" w14:textId="5CC86BF2" w:rsidR="001C370C" w:rsidRPr="00506E8A" w:rsidRDefault="000D2B00" w:rsidP="00A83EC8">
      <w:pPr>
        <w:pStyle w:val="Listapunktowana"/>
        <w:numPr>
          <w:ilvl w:val="0"/>
          <w:numId w:val="42"/>
        </w:numPr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Z</w:t>
      </w:r>
      <w:r w:rsidR="008B0C49" w:rsidRPr="00506E8A">
        <w:rPr>
          <w:rFonts w:ascii="Verdana" w:hAnsi="Verdana"/>
          <w:color w:val="000000" w:themeColor="text1"/>
        </w:rPr>
        <w:t>najomość przepisów prawa z zakresu finansów publicznych i rachunkowości oraz przepisów podatkowych</w:t>
      </w:r>
      <w:r w:rsidRPr="00506E8A">
        <w:rPr>
          <w:rFonts w:ascii="Verdana" w:hAnsi="Verdana"/>
          <w:color w:val="000000" w:themeColor="text1"/>
        </w:rPr>
        <w:t>;</w:t>
      </w:r>
    </w:p>
    <w:p w14:paraId="22368ECC" w14:textId="6CB2BDE2" w:rsidR="001C370C" w:rsidRPr="00506E8A" w:rsidRDefault="000D2B00" w:rsidP="00A83EC8">
      <w:pPr>
        <w:pStyle w:val="Listapunktowana"/>
        <w:numPr>
          <w:ilvl w:val="0"/>
          <w:numId w:val="42"/>
        </w:numPr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U</w:t>
      </w:r>
      <w:r w:rsidR="00020CCB" w:rsidRPr="00506E8A">
        <w:rPr>
          <w:rFonts w:ascii="Verdana" w:hAnsi="Verdana"/>
          <w:color w:val="000000" w:themeColor="text1"/>
        </w:rPr>
        <w:t xml:space="preserve">miejętność </w:t>
      </w:r>
      <w:r w:rsidR="008B0C49" w:rsidRPr="00506E8A">
        <w:rPr>
          <w:rFonts w:ascii="Verdana" w:hAnsi="Verdana"/>
          <w:color w:val="000000" w:themeColor="text1"/>
        </w:rPr>
        <w:t>zarządzania zasobami finansowym</w:t>
      </w:r>
      <w:r w:rsidRPr="00506E8A">
        <w:rPr>
          <w:rFonts w:ascii="Verdana" w:hAnsi="Verdana"/>
          <w:color w:val="000000" w:themeColor="text1"/>
        </w:rPr>
        <w:t>i;</w:t>
      </w:r>
    </w:p>
    <w:p w14:paraId="46980F63" w14:textId="418DC619" w:rsidR="008B0C49" w:rsidRPr="00506E8A" w:rsidRDefault="000D2B00" w:rsidP="00A83EC8">
      <w:pPr>
        <w:pStyle w:val="Listapunktowana"/>
        <w:numPr>
          <w:ilvl w:val="0"/>
          <w:numId w:val="42"/>
        </w:numPr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P</w:t>
      </w:r>
      <w:r w:rsidR="008B0C49" w:rsidRPr="00506E8A">
        <w:rPr>
          <w:rFonts w:ascii="Verdana" w:hAnsi="Verdana"/>
          <w:color w:val="000000" w:themeColor="text1"/>
        </w:rPr>
        <w:t>osiadanie kompetencji kierowniczych, w szczególności umiejętności interpersonalnych, w tym efektywnej organizacji pracy</w:t>
      </w:r>
      <w:r w:rsidRPr="00506E8A">
        <w:rPr>
          <w:rFonts w:ascii="Verdana" w:hAnsi="Verdana"/>
          <w:color w:val="000000" w:themeColor="text1"/>
        </w:rPr>
        <w:t>;</w:t>
      </w:r>
    </w:p>
    <w:p w14:paraId="435788E6" w14:textId="466524F7" w:rsidR="008B0C49" w:rsidRPr="00506E8A" w:rsidRDefault="000D2B00" w:rsidP="00A83EC8">
      <w:pPr>
        <w:pStyle w:val="Listapunktowana"/>
        <w:numPr>
          <w:ilvl w:val="0"/>
          <w:numId w:val="42"/>
        </w:numPr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S</w:t>
      </w:r>
      <w:r w:rsidR="008B0C49" w:rsidRPr="00506E8A">
        <w:rPr>
          <w:rFonts w:ascii="Verdana" w:hAnsi="Verdana"/>
          <w:color w:val="000000" w:themeColor="text1"/>
        </w:rPr>
        <w:t xml:space="preserve">amodzielność </w:t>
      </w:r>
      <w:r w:rsidR="007B4382" w:rsidRPr="00506E8A">
        <w:rPr>
          <w:rFonts w:ascii="Verdana" w:hAnsi="Verdana"/>
          <w:color w:val="000000" w:themeColor="text1"/>
        </w:rPr>
        <w:t>w działaniu</w:t>
      </w:r>
      <w:r w:rsidR="008B0C49" w:rsidRPr="00506E8A">
        <w:rPr>
          <w:rFonts w:ascii="Verdana" w:hAnsi="Verdana"/>
          <w:color w:val="000000" w:themeColor="text1"/>
        </w:rPr>
        <w:t>,</w:t>
      </w:r>
      <w:r w:rsidR="00914ECC" w:rsidRPr="00506E8A">
        <w:rPr>
          <w:rFonts w:ascii="Verdana" w:hAnsi="Verdana"/>
          <w:color w:val="000000" w:themeColor="text1"/>
        </w:rPr>
        <w:t xml:space="preserve"> komunikatywność, odpowiedzialność, rzetelność i obowiązkowość</w:t>
      </w:r>
      <w:r w:rsidRPr="00506E8A">
        <w:rPr>
          <w:rFonts w:ascii="Verdana" w:hAnsi="Verdana"/>
          <w:color w:val="000000" w:themeColor="text1"/>
        </w:rPr>
        <w:t>;</w:t>
      </w:r>
    </w:p>
    <w:p w14:paraId="68171CFF" w14:textId="2E3F5468" w:rsidR="008B0C49" w:rsidRPr="00506E8A" w:rsidRDefault="000D2B00" w:rsidP="00A83EC8">
      <w:pPr>
        <w:pStyle w:val="Listapunktowana"/>
        <w:numPr>
          <w:ilvl w:val="0"/>
          <w:numId w:val="42"/>
        </w:numPr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U</w:t>
      </w:r>
      <w:r w:rsidR="008B0C49" w:rsidRPr="00506E8A">
        <w:rPr>
          <w:rFonts w:ascii="Verdana" w:hAnsi="Verdana"/>
          <w:color w:val="000000" w:themeColor="text1"/>
        </w:rPr>
        <w:t>miejętność radzenia sobie ze stresem i podejmowania decyzji pod presją czasu</w:t>
      </w:r>
      <w:r w:rsidRPr="00506E8A">
        <w:rPr>
          <w:rFonts w:ascii="Verdana" w:hAnsi="Verdana"/>
          <w:color w:val="000000" w:themeColor="text1"/>
        </w:rPr>
        <w:t>;</w:t>
      </w:r>
    </w:p>
    <w:p w14:paraId="26EAE0DF" w14:textId="64F2E302" w:rsidR="008B0C49" w:rsidRPr="00506E8A" w:rsidRDefault="000D2B00" w:rsidP="00A83EC8">
      <w:pPr>
        <w:pStyle w:val="Listapunktowana"/>
        <w:numPr>
          <w:ilvl w:val="0"/>
          <w:numId w:val="42"/>
        </w:numPr>
        <w:rPr>
          <w:rFonts w:ascii="Verdana" w:hAnsi="Verdana"/>
          <w:color w:val="000000" w:themeColor="text1"/>
        </w:rPr>
      </w:pPr>
      <w:r w:rsidRPr="00506E8A">
        <w:rPr>
          <w:rFonts w:ascii="Verdana" w:hAnsi="Verdana"/>
          <w:color w:val="000000" w:themeColor="text1"/>
        </w:rPr>
        <w:t>S</w:t>
      </w:r>
      <w:r w:rsidR="008B0C49" w:rsidRPr="00506E8A">
        <w:rPr>
          <w:rFonts w:ascii="Verdana" w:hAnsi="Verdana"/>
          <w:color w:val="000000" w:themeColor="text1"/>
        </w:rPr>
        <w:t>wobodne posługiwanie się aplikacjami MS Office oraz systemami księgowymi.</w:t>
      </w:r>
    </w:p>
    <w:p w14:paraId="5D4F8C8A" w14:textId="77777777" w:rsidR="008B0C49" w:rsidRPr="00506E8A" w:rsidRDefault="008B0C49" w:rsidP="000D2B00">
      <w:pPr>
        <w:pStyle w:val="Listapunktowana"/>
        <w:numPr>
          <w:ilvl w:val="0"/>
          <w:numId w:val="0"/>
        </w:numPr>
        <w:ind w:left="360"/>
        <w:rPr>
          <w:rFonts w:ascii="Verdana" w:hAnsi="Verdana"/>
        </w:rPr>
      </w:pPr>
    </w:p>
    <w:p w14:paraId="15A71FAF" w14:textId="4FCF7355" w:rsidR="008B0C49" w:rsidRPr="00506E8A" w:rsidRDefault="008B0C49" w:rsidP="000D2B00">
      <w:pPr>
        <w:pStyle w:val="Listapunktowana"/>
        <w:numPr>
          <w:ilvl w:val="0"/>
          <w:numId w:val="0"/>
        </w:numPr>
        <w:ind w:left="360" w:hanging="360"/>
        <w:rPr>
          <w:rFonts w:ascii="Verdana" w:hAnsi="Verdana"/>
          <w:b/>
          <w:bCs/>
        </w:rPr>
      </w:pPr>
      <w:r w:rsidRPr="00506E8A">
        <w:rPr>
          <w:rFonts w:ascii="Verdana" w:hAnsi="Verdana"/>
          <w:b/>
          <w:bCs/>
        </w:rPr>
        <w:t>Dodatkowym atutem będzie:</w:t>
      </w:r>
    </w:p>
    <w:p w14:paraId="0752A926" w14:textId="55B00023" w:rsidR="007B4382" w:rsidRPr="00506E8A" w:rsidRDefault="000D2B00" w:rsidP="000D2B00">
      <w:pPr>
        <w:pStyle w:val="Listapunktowana"/>
        <w:numPr>
          <w:ilvl w:val="0"/>
          <w:numId w:val="41"/>
        </w:numPr>
        <w:rPr>
          <w:rFonts w:ascii="Verdana" w:hAnsi="Verdana"/>
        </w:rPr>
      </w:pPr>
      <w:r w:rsidRPr="00506E8A">
        <w:rPr>
          <w:rFonts w:ascii="Verdana" w:hAnsi="Verdana"/>
        </w:rPr>
        <w:t>D</w:t>
      </w:r>
      <w:r w:rsidR="007B4382" w:rsidRPr="00506E8A">
        <w:rPr>
          <w:rFonts w:ascii="Verdana" w:hAnsi="Verdana"/>
        </w:rPr>
        <w:t>oświadczenie w nadzorze jednostek powiązanych, bez osobowości prawnej lub w nadzorze nad dysponentem podrzędnym,</w:t>
      </w:r>
    </w:p>
    <w:p w14:paraId="47209BE1" w14:textId="5996F8AF" w:rsidR="00E31E93" w:rsidRPr="00506E8A" w:rsidRDefault="000D2B00" w:rsidP="000D2B00">
      <w:pPr>
        <w:pStyle w:val="Listapunktowana"/>
        <w:numPr>
          <w:ilvl w:val="0"/>
          <w:numId w:val="41"/>
        </w:numPr>
        <w:rPr>
          <w:rFonts w:ascii="Verdana" w:hAnsi="Verdana"/>
        </w:rPr>
      </w:pPr>
      <w:r w:rsidRPr="00506E8A">
        <w:rPr>
          <w:rFonts w:ascii="Verdana" w:hAnsi="Verdana"/>
        </w:rPr>
        <w:t>Z</w:t>
      </w:r>
      <w:r w:rsidR="00E31E93" w:rsidRPr="00506E8A">
        <w:rPr>
          <w:rFonts w:ascii="Verdana" w:hAnsi="Verdana"/>
        </w:rPr>
        <w:t>najomość prawa w zakresie finansowania nauki,</w:t>
      </w:r>
    </w:p>
    <w:p w14:paraId="1C607AD0" w14:textId="1D142CE7" w:rsidR="00E31E93" w:rsidRPr="00506E8A" w:rsidRDefault="000D2B00" w:rsidP="000D2B00">
      <w:pPr>
        <w:pStyle w:val="Listapunktowana"/>
        <w:numPr>
          <w:ilvl w:val="0"/>
          <w:numId w:val="41"/>
        </w:numPr>
        <w:rPr>
          <w:rFonts w:ascii="Verdana" w:hAnsi="Verdana"/>
        </w:rPr>
      </w:pPr>
      <w:r w:rsidRPr="00506E8A">
        <w:rPr>
          <w:rFonts w:ascii="Verdana" w:hAnsi="Verdana"/>
        </w:rPr>
        <w:t>Z</w:t>
      </w:r>
      <w:r w:rsidR="00E31E93" w:rsidRPr="00506E8A">
        <w:rPr>
          <w:rFonts w:ascii="Verdana" w:hAnsi="Verdana"/>
        </w:rPr>
        <w:t>najomość język</w:t>
      </w:r>
      <w:r w:rsidR="000A75B3" w:rsidRPr="00506E8A">
        <w:rPr>
          <w:rFonts w:ascii="Verdana" w:hAnsi="Verdana"/>
        </w:rPr>
        <w:t>a</w:t>
      </w:r>
      <w:r w:rsidR="00E31E93" w:rsidRPr="00506E8A">
        <w:rPr>
          <w:rFonts w:ascii="Verdana" w:hAnsi="Verdana"/>
        </w:rPr>
        <w:t xml:space="preserve"> angielskiego.</w:t>
      </w:r>
    </w:p>
    <w:p w14:paraId="4AB5E82F" w14:textId="77777777" w:rsidR="00020CCB" w:rsidRPr="00506E8A" w:rsidRDefault="00020CCB" w:rsidP="000D2B00">
      <w:pPr>
        <w:pStyle w:val="Nagwek1"/>
        <w:jc w:val="left"/>
        <w:rPr>
          <w:sz w:val="24"/>
          <w:szCs w:val="24"/>
        </w:rPr>
      </w:pPr>
    </w:p>
    <w:p w14:paraId="732BD55E" w14:textId="77777777" w:rsidR="00020CCB" w:rsidRPr="00506E8A" w:rsidRDefault="00020CCB" w:rsidP="000D2B00">
      <w:pPr>
        <w:pStyle w:val="Nagwek1"/>
        <w:jc w:val="left"/>
        <w:rPr>
          <w:sz w:val="24"/>
          <w:szCs w:val="24"/>
        </w:rPr>
      </w:pPr>
    </w:p>
    <w:p w14:paraId="29967AD9" w14:textId="77777777" w:rsidR="00020CCB" w:rsidRPr="00506E8A" w:rsidRDefault="00020CCB" w:rsidP="000D2B00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506E8A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Wymagane dokumenty i oświadczenia:</w:t>
      </w:r>
    </w:p>
    <w:p w14:paraId="28C2463B" w14:textId="101EE2DD" w:rsidR="00BB5585" w:rsidRPr="00506E8A" w:rsidRDefault="00BB5585" w:rsidP="000D2B00">
      <w:pPr>
        <w:pStyle w:val="Akapitzlist"/>
        <w:numPr>
          <w:ilvl w:val="0"/>
          <w:numId w:val="29"/>
        </w:numPr>
        <w:spacing w:after="0"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informacje, o których mowa w art. 22</w:t>
      </w:r>
      <w:r w:rsidRPr="00506E8A">
        <w:rPr>
          <w:rFonts w:ascii="Verdana" w:hAnsi="Verdana"/>
          <w:sz w:val="24"/>
          <w:szCs w:val="24"/>
          <w:vertAlign w:val="superscript"/>
        </w:rPr>
        <w:t xml:space="preserve">1 </w:t>
      </w:r>
      <w:r w:rsidRPr="00506E8A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506E8A">
        <w:rPr>
          <w:rFonts w:ascii="Verdana" w:hAnsi="Verdana"/>
          <w:sz w:val="24"/>
          <w:szCs w:val="24"/>
        </w:rPr>
        <w:t>2</w:t>
      </w:r>
      <w:r w:rsidR="00A376C0" w:rsidRPr="00506E8A">
        <w:rPr>
          <w:rFonts w:ascii="Verdana" w:hAnsi="Verdana"/>
          <w:sz w:val="24"/>
          <w:szCs w:val="24"/>
        </w:rPr>
        <w:t>2</w:t>
      </w:r>
      <w:r w:rsidRPr="00506E8A">
        <w:rPr>
          <w:rFonts w:ascii="Verdana" w:hAnsi="Verdana"/>
          <w:sz w:val="24"/>
          <w:szCs w:val="24"/>
        </w:rPr>
        <w:t xml:space="preserve"> r. poz. 1</w:t>
      </w:r>
      <w:r w:rsidR="00A376C0" w:rsidRPr="00506E8A">
        <w:rPr>
          <w:rFonts w:ascii="Verdana" w:hAnsi="Verdana"/>
          <w:sz w:val="24"/>
          <w:szCs w:val="24"/>
        </w:rPr>
        <w:t>510,</w:t>
      </w:r>
      <w:r w:rsidRPr="00506E8A">
        <w:rPr>
          <w:rFonts w:ascii="Verdana" w:hAnsi="Verdana"/>
          <w:i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>dalej: KP),</w:t>
      </w:r>
      <w:r w:rsidR="0040720B" w:rsidRPr="00506E8A">
        <w:rPr>
          <w:rFonts w:ascii="Verdana" w:hAnsi="Verdana"/>
          <w:sz w:val="24"/>
          <w:szCs w:val="24"/>
        </w:rPr>
        <w:br/>
      </w:r>
      <w:r w:rsidRPr="00506E8A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08DC40E9" w:rsidR="000C6EDA" w:rsidRPr="00506E8A" w:rsidRDefault="00BB5585" w:rsidP="000D2B00">
      <w:pPr>
        <w:pStyle w:val="Akapitzlist"/>
        <w:numPr>
          <w:ilvl w:val="0"/>
          <w:numId w:val="29"/>
        </w:numPr>
        <w:spacing w:before="274" w:after="274" w:line="240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506E8A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70A86" w:rsidRPr="00506E8A">
        <w:rPr>
          <w:rFonts w:ascii="Verdana" w:hAnsi="Verdana"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 xml:space="preserve">w związku z przetwarzaniem danych osobowych i w sprawie </w:t>
      </w:r>
      <w:r w:rsidRPr="00506E8A">
        <w:rPr>
          <w:rFonts w:ascii="Verdana" w:hAnsi="Verdana"/>
          <w:sz w:val="24"/>
          <w:szCs w:val="24"/>
        </w:rPr>
        <w:lastRenderedPageBreak/>
        <w:t xml:space="preserve">swobodnego przepływu takich danych oraz uchylenia dyrektywy  95/46/WE, o treści: </w:t>
      </w:r>
    </w:p>
    <w:p w14:paraId="16956FDF" w14:textId="77777777" w:rsidR="000C6EDA" w:rsidRPr="00506E8A" w:rsidRDefault="000C6EDA" w:rsidP="000D2B0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00D18F1" w14:textId="0C406E1E" w:rsidR="00BB5585" w:rsidRPr="00506E8A" w:rsidRDefault="00671E73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506E8A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506E8A">
        <w:rPr>
          <w:rFonts w:ascii="Verdana" w:hAnsi="Verdana"/>
          <w:b/>
          <w:sz w:val="24"/>
          <w:szCs w:val="24"/>
        </w:rPr>
        <w:t>W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D71398" w:rsidRPr="00506E8A">
        <w:rPr>
          <w:rStyle w:val="Uwydatnienie"/>
          <w:rFonts w:ascii="Verdana" w:hAnsi="Verdana"/>
          <w:b/>
          <w:i w:val="0"/>
          <w:sz w:val="24"/>
          <w:szCs w:val="24"/>
        </w:rPr>
        <w:t>głównego księgowego</w:t>
      </w:r>
      <w:r w:rsidR="00E31E93" w:rsidRPr="00506E8A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C2BFB08" w14:textId="77777777" w:rsidR="007B4382" w:rsidRPr="00506E8A" w:rsidRDefault="007B4382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</w:p>
    <w:p w14:paraId="26CCEB3C" w14:textId="7579CDB7" w:rsidR="007B4382" w:rsidRPr="00506E8A" w:rsidRDefault="00D71398" w:rsidP="000D2B00">
      <w:pPr>
        <w:pStyle w:val="Akapitzlist"/>
        <w:numPr>
          <w:ilvl w:val="0"/>
          <w:numId w:val="29"/>
        </w:numPr>
        <w:spacing w:before="274" w:after="274" w:line="240" w:lineRule="auto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o</w:t>
      </w:r>
      <w:r w:rsidR="007B4382" w:rsidRPr="00506E8A">
        <w:rPr>
          <w:rFonts w:ascii="Verdana" w:hAnsi="Verdana"/>
          <w:sz w:val="24"/>
          <w:szCs w:val="24"/>
        </w:rPr>
        <w:t>świadczenia pisemne kandydata</w:t>
      </w:r>
      <w:r w:rsidR="000D2B00" w:rsidRPr="00506E8A">
        <w:rPr>
          <w:rFonts w:ascii="Verdana" w:hAnsi="Verdana"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 xml:space="preserve">w </w:t>
      </w:r>
      <w:r w:rsidR="000D2B00" w:rsidRPr="00506E8A">
        <w:rPr>
          <w:rFonts w:ascii="Verdana" w:hAnsi="Verdana"/>
          <w:sz w:val="24"/>
          <w:szCs w:val="24"/>
        </w:rPr>
        <w:t>zakresach</w:t>
      </w:r>
      <w:r w:rsidR="007B4382" w:rsidRPr="00506E8A">
        <w:rPr>
          <w:rFonts w:ascii="Verdana" w:hAnsi="Verdana"/>
          <w:sz w:val="24"/>
          <w:szCs w:val="24"/>
        </w:rPr>
        <w:t xml:space="preserve"> </w:t>
      </w:r>
      <w:r w:rsidR="003B14D9" w:rsidRPr="00506E8A">
        <w:rPr>
          <w:rFonts w:ascii="Verdana" w:hAnsi="Verdana"/>
          <w:sz w:val="24"/>
          <w:szCs w:val="24"/>
        </w:rPr>
        <w:t>wymienion</w:t>
      </w:r>
      <w:r w:rsidR="000D2B00" w:rsidRPr="00506E8A">
        <w:rPr>
          <w:rFonts w:ascii="Verdana" w:hAnsi="Verdana"/>
          <w:sz w:val="24"/>
          <w:szCs w:val="24"/>
        </w:rPr>
        <w:t>ych</w:t>
      </w:r>
      <w:r w:rsidR="003B14D9" w:rsidRPr="00506E8A">
        <w:rPr>
          <w:rFonts w:ascii="Verdana" w:hAnsi="Verdana"/>
          <w:sz w:val="24"/>
          <w:szCs w:val="24"/>
        </w:rPr>
        <w:t xml:space="preserve"> jako </w:t>
      </w:r>
      <w:r w:rsidR="007B4382" w:rsidRPr="00506E8A">
        <w:rPr>
          <w:rFonts w:ascii="Verdana" w:hAnsi="Verdana"/>
          <w:sz w:val="24"/>
          <w:szCs w:val="24"/>
        </w:rPr>
        <w:t>3 i 4</w:t>
      </w:r>
      <w:r w:rsidR="003B14D9" w:rsidRPr="00506E8A">
        <w:rPr>
          <w:rFonts w:ascii="Verdana" w:hAnsi="Verdana"/>
          <w:sz w:val="24"/>
          <w:szCs w:val="24"/>
        </w:rPr>
        <w:t xml:space="preserve"> punkt</w:t>
      </w:r>
      <w:r w:rsidR="007B4382" w:rsidRPr="00506E8A">
        <w:rPr>
          <w:rFonts w:ascii="Verdana" w:hAnsi="Verdana"/>
          <w:sz w:val="24"/>
          <w:szCs w:val="24"/>
        </w:rPr>
        <w:t xml:space="preserve"> w wymaganiach</w:t>
      </w:r>
      <w:r w:rsidRPr="00506E8A">
        <w:rPr>
          <w:rFonts w:ascii="Verdana" w:hAnsi="Verdana"/>
          <w:sz w:val="24"/>
          <w:szCs w:val="24"/>
        </w:rPr>
        <w:t>.</w:t>
      </w:r>
    </w:p>
    <w:p w14:paraId="1407BBDA" w14:textId="77777777" w:rsidR="007B4382" w:rsidRPr="00506E8A" w:rsidRDefault="007B4382" w:rsidP="000D2B00">
      <w:pPr>
        <w:pStyle w:val="Akapitzlist"/>
        <w:spacing w:before="274" w:after="274" w:line="240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</w:p>
    <w:p w14:paraId="5182AD07" w14:textId="744D0AC8" w:rsidR="00F00179" w:rsidRPr="00506E8A" w:rsidRDefault="00BB5585" w:rsidP="000D2B00">
      <w:pPr>
        <w:pStyle w:val="Tekstpodstawowy2"/>
        <w:jc w:val="left"/>
        <w:rPr>
          <w:sz w:val="24"/>
        </w:rPr>
      </w:pPr>
      <w:r w:rsidRPr="00506E8A">
        <w:rPr>
          <w:sz w:val="24"/>
        </w:rPr>
        <w:t>Zgłoszenia</w:t>
      </w:r>
      <w:r w:rsidR="00F00179" w:rsidRPr="00506E8A">
        <w:rPr>
          <w:sz w:val="24"/>
        </w:rPr>
        <w:t xml:space="preserve"> </w:t>
      </w:r>
      <w:r w:rsidRPr="00506E8A">
        <w:rPr>
          <w:sz w:val="24"/>
        </w:rPr>
        <w:t xml:space="preserve">z klauzulą </w:t>
      </w:r>
      <w:r w:rsidR="00F00179" w:rsidRPr="00506E8A">
        <w:rPr>
          <w:sz w:val="24"/>
        </w:rPr>
        <w:t xml:space="preserve">należy </w:t>
      </w:r>
      <w:r w:rsidR="00166B48" w:rsidRPr="00506E8A">
        <w:rPr>
          <w:sz w:val="24"/>
        </w:rPr>
        <w:t xml:space="preserve">przesyłać na adres </w:t>
      </w:r>
      <w:hyperlink r:id="rId6" w:history="1">
        <w:r w:rsidR="00166B48" w:rsidRPr="00506E8A">
          <w:rPr>
            <w:rStyle w:val="Hipercze"/>
            <w:sz w:val="24"/>
          </w:rPr>
          <w:t>kadry@pan.pl</w:t>
        </w:r>
      </w:hyperlink>
      <w:r w:rsidR="00867130" w:rsidRPr="00506E8A">
        <w:rPr>
          <w:rStyle w:val="Hipercze"/>
          <w:sz w:val="24"/>
        </w:rPr>
        <w:t xml:space="preserve"> </w:t>
      </w:r>
      <w:r w:rsidR="00F00179" w:rsidRPr="00506E8A">
        <w:rPr>
          <w:sz w:val="24"/>
        </w:rPr>
        <w:t xml:space="preserve">w terminie </w:t>
      </w:r>
      <w:r w:rsidR="00F00179" w:rsidRPr="00506E8A">
        <w:rPr>
          <w:b/>
          <w:sz w:val="24"/>
        </w:rPr>
        <w:t>do dnia</w:t>
      </w:r>
      <w:r w:rsidR="00920845" w:rsidRPr="00506E8A">
        <w:rPr>
          <w:b/>
          <w:sz w:val="24"/>
        </w:rPr>
        <w:t xml:space="preserve"> </w:t>
      </w:r>
      <w:r w:rsidR="00D71398" w:rsidRPr="00506E8A">
        <w:rPr>
          <w:b/>
          <w:sz w:val="24"/>
        </w:rPr>
        <w:t>2</w:t>
      </w:r>
      <w:r w:rsidR="006C3142">
        <w:rPr>
          <w:b/>
          <w:sz w:val="24"/>
        </w:rPr>
        <w:t>8</w:t>
      </w:r>
      <w:r w:rsidR="009172F7" w:rsidRPr="00506E8A">
        <w:rPr>
          <w:b/>
          <w:sz w:val="24"/>
        </w:rPr>
        <w:t xml:space="preserve"> </w:t>
      </w:r>
      <w:r w:rsidR="00E31E93" w:rsidRPr="00506E8A">
        <w:rPr>
          <w:b/>
          <w:sz w:val="24"/>
        </w:rPr>
        <w:t xml:space="preserve">czerwca </w:t>
      </w:r>
      <w:r w:rsidR="00247F7A" w:rsidRPr="00506E8A">
        <w:rPr>
          <w:b/>
          <w:sz w:val="24"/>
        </w:rPr>
        <w:t>2</w:t>
      </w:r>
      <w:r w:rsidR="00F00179" w:rsidRPr="00506E8A">
        <w:rPr>
          <w:b/>
          <w:sz w:val="24"/>
        </w:rPr>
        <w:t>02</w:t>
      </w:r>
      <w:r w:rsidR="005B36EC" w:rsidRPr="00506E8A">
        <w:rPr>
          <w:b/>
          <w:sz w:val="24"/>
        </w:rPr>
        <w:t>3</w:t>
      </w:r>
      <w:r w:rsidR="00F00179" w:rsidRPr="00506E8A">
        <w:rPr>
          <w:b/>
          <w:sz w:val="24"/>
        </w:rPr>
        <w:t xml:space="preserve"> r.</w:t>
      </w:r>
    </w:p>
    <w:p w14:paraId="26599F76" w14:textId="77777777" w:rsidR="009B4A8A" w:rsidRPr="00506E8A" w:rsidRDefault="009B4A8A" w:rsidP="009B4A8A">
      <w:pPr>
        <w:pStyle w:val="Tekstpodstawowy2"/>
        <w:spacing w:line="276" w:lineRule="auto"/>
        <w:jc w:val="left"/>
        <w:rPr>
          <w:b/>
          <w:bCs/>
          <w:sz w:val="24"/>
        </w:rPr>
      </w:pPr>
    </w:p>
    <w:p w14:paraId="4FEEA4D4" w14:textId="7F2E560C" w:rsidR="009B4A8A" w:rsidRPr="00506E8A" w:rsidRDefault="009B4A8A" w:rsidP="009B4A8A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06E8A">
        <w:rPr>
          <w:b/>
          <w:bCs/>
          <w:sz w:val="24"/>
        </w:rPr>
        <w:t>Zastrzegamy sobie również prawo do wcześniejszego zakończenia procesu rekrutacji w przypadku wyłonienia kandydata przed dniem 2</w:t>
      </w:r>
      <w:r w:rsidR="006C3142">
        <w:rPr>
          <w:b/>
          <w:bCs/>
          <w:sz w:val="24"/>
        </w:rPr>
        <w:t>8</w:t>
      </w:r>
      <w:r w:rsidRPr="00506E8A">
        <w:rPr>
          <w:b/>
          <w:bCs/>
          <w:sz w:val="24"/>
        </w:rPr>
        <w:t xml:space="preserve"> czerwca 2023 r.</w:t>
      </w:r>
    </w:p>
    <w:p w14:paraId="2DF6254B" w14:textId="77777777" w:rsidR="009B4A8A" w:rsidRPr="00506E8A" w:rsidRDefault="009B4A8A" w:rsidP="000D2B00">
      <w:pPr>
        <w:pStyle w:val="Tekstpodstawowy"/>
        <w:rPr>
          <w:rFonts w:ascii="Verdana" w:hAnsi="Verdana"/>
          <w:sz w:val="24"/>
          <w:szCs w:val="24"/>
        </w:rPr>
      </w:pPr>
    </w:p>
    <w:p w14:paraId="6725B538" w14:textId="1664A40C" w:rsidR="0040720B" w:rsidRPr="00506E8A" w:rsidRDefault="00166B48" w:rsidP="000D2B00">
      <w:pPr>
        <w:pStyle w:val="Tekstpodstawowy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Zastrzegamy sobie prawo do kontaktu tylko z wybranymi </w:t>
      </w:r>
      <w:r w:rsidR="0040720B" w:rsidRPr="00506E8A">
        <w:rPr>
          <w:rFonts w:ascii="Verdana" w:hAnsi="Verdana"/>
          <w:sz w:val="24"/>
          <w:szCs w:val="24"/>
        </w:rPr>
        <w:t>k</w:t>
      </w:r>
      <w:r w:rsidRPr="00506E8A">
        <w:rPr>
          <w:rFonts w:ascii="Verdana" w:hAnsi="Verdana"/>
          <w:sz w:val="24"/>
          <w:szCs w:val="24"/>
        </w:rPr>
        <w:t>andydatami, które na rozmowie rekrutacyjnej przedstawią do wglądu dokumenty potwierdzające wykształcenie,</w:t>
      </w:r>
      <w:r w:rsidR="0040720B" w:rsidRPr="00506E8A">
        <w:rPr>
          <w:rFonts w:ascii="Verdana" w:hAnsi="Verdana"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 xml:space="preserve">staż pracy, posiadane kwalifikacje/uprawnienia. Oferty rozpatrzone negatywnie zostaną </w:t>
      </w:r>
      <w:r w:rsidRPr="00506E8A">
        <w:rPr>
          <w:rFonts w:ascii="Verdana" w:hAnsi="Verdana" w:cs="Calibri"/>
          <w:sz w:val="24"/>
          <w:szCs w:val="24"/>
        </w:rPr>
        <w:t xml:space="preserve">zniszczone/usunięte po upływie 1 miesiąca od momentu zakończenia rekrutacji, nie później niż </w:t>
      </w:r>
      <w:r w:rsidR="00857AB1" w:rsidRPr="00506E8A">
        <w:rPr>
          <w:rFonts w:ascii="Verdana" w:hAnsi="Verdana" w:cs="Calibri"/>
          <w:sz w:val="24"/>
          <w:szCs w:val="24"/>
        </w:rPr>
        <w:t>31.</w:t>
      </w:r>
      <w:r w:rsidR="005B36EC" w:rsidRPr="00506E8A">
        <w:rPr>
          <w:rFonts w:ascii="Verdana" w:hAnsi="Verdana" w:cs="Calibri"/>
          <w:sz w:val="24"/>
          <w:szCs w:val="24"/>
        </w:rPr>
        <w:t>0</w:t>
      </w:r>
      <w:r w:rsidR="00821491" w:rsidRPr="00506E8A">
        <w:rPr>
          <w:rFonts w:ascii="Verdana" w:hAnsi="Verdana" w:cs="Calibri"/>
          <w:sz w:val="24"/>
          <w:szCs w:val="24"/>
        </w:rPr>
        <w:t>8</w:t>
      </w:r>
      <w:r w:rsidR="00857AB1" w:rsidRPr="00506E8A">
        <w:rPr>
          <w:rFonts w:ascii="Verdana" w:hAnsi="Verdana" w:cs="Calibri"/>
          <w:sz w:val="24"/>
          <w:szCs w:val="24"/>
        </w:rPr>
        <w:t>.</w:t>
      </w:r>
      <w:r w:rsidRPr="00506E8A">
        <w:rPr>
          <w:rFonts w:ascii="Verdana" w:hAnsi="Verdana" w:cs="Calibri"/>
          <w:sz w:val="24"/>
          <w:szCs w:val="24"/>
        </w:rPr>
        <w:t>202</w:t>
      </w:r>
      <w:r w:rsidR="005B36EC" w:rsidRPr="00506E8A">
        <w:rPr>
          <w:rFonts w:ascii="Verdana" w:hAnsi="Verdana" w:cs="Calibri"/>
          <w:sz w:val="24"/>
          <w:szCs w:val="24"/>
        </w:rPr>
        <w:t>3</w:t>
      </w:r>
      <w:r w:rsidRPr="00506E8A">
        <w:rPr>
          <w:rFonts w:ascii="Verdana" w:hAnsi="Verdana" w:cs="Calibri"/>
          <w:sz w:val="24"/>
          <w:szCs w:val="24"/>
        </w:rPr>
        <w:t xml:space="preserve"> roku.</w:t>
      </w:r>
    </w:p>
    <w:p w14:paraId="5EC95EC2" w14:textId="77777777" w:rsidR="00A170A6" w:rsidRPr="00506E8A" w:rsidRDefault="00A170A6" w:rsidP="000D2B00">
      <w:pPr>
        <w:pStyle w:val="Nagwek1"/>
        <w:jc w:val="left"/>
        <w:rPr>
          <w:sz w:val="24"/>
          <w:szCs w:val="24"/>
        </w:rPr>
      </w:pPr>
    </w:p>
    <w:p w14:paraId="2CA6131D" w14:textId="51FFD634" w:rsidR="005F0DEE" w:rsidRPr="00506E8A" w:rsidRDefault="005F0DEE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Informujemy, że:</w:t>
      </w:r>
    </w:p>
    <w:p w14:paraId="7A381D58" w14:textId="77777777" w:rsidR="005F0DEE" w:rsidRPr="00506E8A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06E8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506E8A">
        <w:rPr>
          <w:rFonts w:ascii="Verdana" w:eastAsia="Times New Roman" w:hAnsi="Verdana"/>
          <w:sz w:val="24"/>
          <w:szCs w:val="24"/>
          <w:lang w:eastAsia="pl-PL"/>
        </w:rPr>
        <w:br/>
      </w:r>
      <w:r w:rsidRPr="00506E8A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506E8A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506E8A">
        <w:rPr>
          <w:rFonts w:ascii="Verdana" w:hAnsi="Verdana" w:cs="Calibri"/>
          <w:sz w:val="24"/>
          <w:szCs w:val="24"/>
        </w:rPr>
        <w:t>p</w:t>
      </w:r>
      <w:r w:rsidRPr="00506E8A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506E8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506E8A" w:rsidRDefault="005F0DEE" w:rsidP="000D2B0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506E8A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506E8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podanie danych o których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przetwarzanie podanych danych osobowych w zakresie o którym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Kodeksu pracy, odbywać się będzie na tej podstawie.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506E8A">
        <w:rPr>
          <w:rFonts w:ascii="Verdana" w:hAnsi="Verdana" w:cs="Calibri"/>
        </w:rPr>
        <w:t xml:space="preserve"> </w:t>
      </w:r>
      <w:r w:rsidRPr="00506E8A">
        <w:rPr>
          <w:rFonts w:ascii="Verdana" w:hAnsi="Verdana"/>
        </w:rPr>
        <w:t>w celu przeprowadzenia postępowania rekrutacyjnego kandydatów na pracowników Akademii;</w:t>
      </w:r>
    </w:p>
    <w:p w14:paraId="23E9A686" w14:textId="37DA70CB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do 3</w:t>
      </w:r>
      <w:r w:rsidR="00821491" w:rsidRPr="00506E8A">
        <w:rPr>
          <w:rFonts w:ascii="Verdana" w:hAnsi="Verdana"/>
        </w:rPr>
        <w:t>1</w:t>
      </w:r>
      <w:r w:rsidRPr="00506E8A">
        <w:rPr>
          <w:rFonts w:ascii="Verdana" w:hAnsi="Verdana"/>
        </w:rPr>
        <w:t>.</w:t>
      </w:r>
      <w:r w:rsidR="005B36EC" w:rsidRPr="00506E8A">
        <w:rPr>
          <w:rFonts w:ascii="Verdana" w:hAnsi="Verdana"/>
        </w:rPr>
        <w:t>0</w:t>
      </w:r>
      <w:r w:rsidR="00821491" w:rsidRPr="00506E8A">
        <w:rPr>
          <w:rFonts w:ascii="Verdana" w:hAnsi="Verdana"/>
        </w:rPr>
        <w:t>8</w:t>
      </w:r>
      <w:r w:rsidRPr="00506E8A">
        <w:rPr>
          <w:rFonts w:ascii="Verdana" w:hAnsi="Verdana"/>
        </w:rPr>
        <w:t>.202</w:t>
      </w:r>
      <w:r w:rsidR="005B36EC" w:rsidRPr="00506E8A">
        <w:rPr>
          <w:rFonts w:ascii="Verdana" w:hAnsi="Verdana"/>
        </w:rPr>
        <w:t>3</w:t>
      </w:r>
      <w:r w:rsidRPr="00506E8A">
        <w:rPr>
          <w:rFonts w:ascii="Verdana" w:hAnsi="Verdana"/>
        </w:rPr>
        <w:t xml:space="preserve"> r.</w:t>
      </w:r>
    </w:p>
    <w:p w14:paraId="55A61D1F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posiada Pani/Pan:</w:t>
      </w:r>
    </w:p>
    <w:p w14:paraId="1303F21D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506E8A" w:rsidRDefault="005F0DEE" w:rsidP="000D2B00">
      <w:pPr>
        <w:pStyle w:val="Akapitzlist"/>
        <w:numPr>
          <w:ilvl w:val="0"/>
          <w:numId w:val="20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506E8A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6BF5A2AA" w:rsidR="00F00179" w:rsidRPr="00506E8A" w:rsidRDefault="005F0DEE" w:rsidP="000D2B00">
      <w:pPr>
        <w:pStyle w:val="Lista"/>
        <w:numPr>
          <w:ilvl w:val="0"/>
          <w:numId w:val="16"/>
        </w:numPr>
        <w:rPr>
          <w:rFonts w:ascii="Verdana" w:hAnsi="Verdana"/>
        </w:rPr>
      </w:pPr>
      <w:r w:rsidRPr="00506E8A">
        <w:rPr>
          <w:rFonts w:ascii="Verdana" w:hAnsi="Verdana"/>
        </w:rPr>
        <w:t>wniesienie żądania usunięcia danych jest równoznaczne z rezygnacją</w:t>
      </w:r>
      <w:r w:rsidR="000D2B00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>z udziału</w:t>
      </w:r>
      <w:r w:rsidR="007168DF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 xml:space="preserve">w procesie rekrutacji prowadzonym przez </w:t>
      </w:r>
      <w:r w:rsidRPr="00506E8A">
        <w:rPr>
          <w:rStyle w:val="Uwydatnienie"/>
          <w:rFonts w:ascii="Verdana" w:hAnsi="Verdana"/>
          <w:i w:val="0"/>
        </w:rPr>
        <w:t>Akademię</w:t>
      </w:r>
      <w:r w:rsidR="00FA245C" w:rsidRPr="00506E8A">
        <w:rPr>
          <w:rFonts w:ascii="Verdana" w:hAnsi="Verdana"/>
          <w:i/>
        </w:rPr>
        <w:t>.</w:t>
      </w: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02347"/>
    <w:multiLevelType w:val="hybridMultilevel"/>
    <w:tmpl w:val="29F02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861701"/>
    <w:multiLevelType w:val="hybridMultilevel"/>
    <w:tmpl w:val="970C288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22267"/>
    <w:multiLevelType w:val="hybridMultilevel"/>
    <w:tmpl w:val="17A2D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362FA"/>
    <w:multiLevelType w:val="hybridMultilevel"/>
    <w:tmpl w:val="99B2E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F6B3656"/>
    <w:multiLevelType w:val="hybridMultilevel"/>
    <w:tmpl w:val="1304C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D8398E"/>
    <w:multiLevelType w:val="hybridMultilevel"/>
    <w:tmpl w:val="984C3EE6"/>
    <w:lvl w:ilvl="0" w:tplc="EE12BF4C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92A82"/>
    <w:multiLevelType w:val="hybridMultilevel"/>
    <w:tmpl w:val="C106B62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3D5695B"/>
    <w:multiLevelType w:val="hybridMultilevel"/>
    <w:tmpl w:val="1B304D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FFFFFFFF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48077FF"/>
    <w:multiLevelType w:val="hybridMultilevel"/>
    <w:tmpl w:val="A024E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DF21CF"/>
    <w:multiLevelType w:val="hybridMultilevel"/>
    <w:tmpl w:val="8776626A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E62B8F"/>
    <w:multiLevelType w:val="hybridMultilevel"/>
    <w:tmpl w:val="302EA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6"/>
  </w:num>
  <w:num w:numId="2" w16cid:durableId="1380397133">
    <w:abstractNumId w:val="19"/>
  </w:num>
  <w:num w:numId="3" w16cid:durableId="128211545">
    <w:abstractNumId w:val="31"/>
  </w:num>
  <w:num w:numId="4" w16cid:durableId="1553929175">
    <w:abstractNumId w:val="27"/>
  </w:num>
  <w:num w:numId="5" w16cid:durableId="1940869345">
    <w:abstractNumId w:val="22"/>
  </w:num>
  <w:num w:numId="6" w16cid:durableId="222104936">
    <w:abstractNumId w:val="16"/>
  </w:num>
  <w:num w:numId="7" w16cid:durableId="284898021">
    <w:abstractNumId w:val="35"/>
  </w:num>
  <w:num w:numId="8" w16cid:durableId="152259489">
    <w:abstractNumId w:val="14"/>
  </w:num>
  <w:num w:numId="9" w16cid:durableId="727068452">
    <w:abstractNumId w:val="24"/>
  </w:num>
  <w:num w:numId="10" w16cid:durableId="1562324185">
    <w:abstractNumId w:val="1"/>
  </w:num>
  <w:num w:numId="11" w16cid:durableId="1232036712">
    <w:abstractNumId w:val="9"/>
  </w:num>
  <w:num w:numId="12" w16cid:durableId="1234583834">
    <w:abstractNumId w:val="39"/>
  </w:num>
  <w:num w:numId="13" w16cid:durableId="662901173">
    <w:abstractNumId w:val="38"/>
  </w:num>
  <w:num w:numId="14" w16cid:durableId="342128763">
    <w:abstractNumId w:val="28"/>
  </w:num>
  <w:num w:numId="15" w16cid:durableId="20961284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7"/>
  </w:num>
  <w:num w:numId="17" w16cid:durableId="728576845">
    <w:abstractNumId w:val="34"/>
  </w:num>
  <w:num w:numId="18" w16cid:durableId="931084664">
    <w:abstractNumId w:val="7"/>
  </w:num>
  <w:num w:numId="19" w16cid:durableId="1417751731">
    <w:abstractNumId w:val="8"/>
  </w:num>
  <w:num w:numId="20" w16cid:durableId="1156921338">
    <w:abstractNumId w:val="37"/>
  </w:num>
  <w:num w:numId="21" w16cid:durableId="249316729">
    <w:abstractNumId w:val="4"/>
  </w:num>
  <w:num w:numId="22" w16cid:durableId="2140685832">
    <w:abstractNumId w:val="41"/>
  </w:num>
  <w:num w:numId="23" w16cid:durableId="376469756">
    <w:abstractNumId w:val="26"/>
  </w:num>
  <w:num w:numId="24" w16cid:durableId="178588299">
    <w:abstractNumId w:val="23"/>
  </w:num>
  <w:num w:numId="25" w16cid:durableId="1738936676">
    <w:abstractNumId w:val="18"/>
  </w:num>
  <w:num w:numId="26" w16cid:durableId="488058752">
    <w:abstractNumId w:val="32"/>
  </w:num>
  <w:num w:numId="27" w16cid:durableId="1255944432">
    <w:abstractNumId w:val="3"/>
  </w:num>
  <w:num w:numId="28" w16cid:durableId="1502310472">
    <w:abstractNumId w:val="13"/>
  </w:num>
  <w:num w:numId="29" w16cid:durableId="93943540">
    <w:abstractNumId w:val="2"/>
  </w:num>
  <w:num w:numId="30" w16cid:durableId="1597516939">
    <w:abstractNumId w:val="36"/>
  </w:num>
  <w:num w:numId="31" w16cid:durableId="1814907831">
    <w:abstractNumId w:val="40"/>
  </w:num>
  <w:num w:numId="32" w16cid:durableId="1301374605">
    <w:abstractNumId w:val="15"/>
  </w:num>
  <w:num w:numId="33" w16cid:durableId="1781601898">
    <w:abstractNumId w:val="0"/>
  </w:num>
  <w:num w:numId="34" w16cid:durableId="801074293">
    <w:abstractNumId w:val="10"/>
  </w:num>
  <w:num w:numId="35" w16cid:durableId="234828531">
    <w:abstractNumId w:val="30"/>
  </w:num>
  <w:num w:numId="36" w16cid:durableId="1768848073">
    <w:abstractNumId w:val="20"/>
  </w:num>
  <w:num w:numId="37" w16cid:durableId="1339234109">
    <w:abstractNumId w:val="11"/>
  </w:num>
  <w:num w:numId="38" w16cid:durableId="1798331550">
    <w:abstractNumId w:val="33"/>
  </w:num>
  <w:num w:numId="39" w16cid:durableId="553583439">
    <w:abstractNumId w:val="29"/>
  </w:num>
  <w:num w:numId="40" w16cid:durableId="2264563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23950379">
    <w:abstractNumId w:val="25"/>
  </w:num>
  <w:num w:numId="42" w16cid:durableId="1730417491">
    <w:abstractNumId w:val="5"/>
  </w:num>
  <w:num w:numId="43" w16cid:durableId="17628708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71169"/>
    <w:rsid w:val="00090965"/>
    <w:rsid w:val="000A75B3"/>
    <w:rsid w:val="000B2113"/>
    <w:rsid w:val="000C58F4"/>
    <w:rsid w:val="000C6EDA"/>
    <w:rsid w:val="000D04FF"/>
    <w:rsid w:val="000D2B00"/>
    <w:rsid w:val="000D7212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23538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30652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95B3B"/>
    <w:rsid w:val="005B36EC"/>
    <w:rsid w:val="005D402C"/>
    <w:rsid w:val="005F0DEE"/>
    <w:rsid w:val="00600094"/>
    <w:rsid w:val="00626C9B"/>
    <w:rsid w:val="00631C0D"/>
    <w:rsid w:val="00671E73"/>
    <w:rsid w:val="006758B2"/>
    <w:rsid w:val="00692D23"/>
    <w:rsid w:val="006B2115"/>
    <w:rsid w:val="006C3142"/>
    <w:rsid w:val="006D1064"/>
    <w:rsid w:val="006E1674"/>
    <w:rsid w:val="007168DF"/>
    <w:rsid w:val="00732853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67936"/>
    <w:rsid w:val="00967FB9"/>
    <w:rsid w:val="009754B1"/>
    <w:rsid w:val="00996F9D"/>
    <w:rsid w:val="009A333A"/>
    <w:rsid w:val="009A5036"/>
    <w:rsid w:val="009B4A8A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3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945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7221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4</cp:revision>
  <cp:lastPrinted>2021-08-25T09:50:00Z</cp:lastPrinted>
  <dcterms:created xsi:type="dcterms:W3CDTF">2023-05-29T07:59:00Z</dcterms:created>
  <dcterms:modified xsi:type="dcterms:W3CDTF">2023-05-29T08:17:00Z</dcterms:modified>
</cp:coreProperties>
</file>