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8E823" w14:textId="09C552D8" w:rsidR="00040D5F" w:rsidRPr="00F469DE" w:rsidRDefault="00040D5F" w:rsidP="00040D5F">
      <w:pPr>
        <w:rPr>
          <w:rFonts w:ascii="Lora" w:hAnsi="Lora" w:cs="Arial"/>
        </w:rPr>
      </w:pP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Pr="00F469DE">
        <w:rPr>
          <w:rFonts w:ascii="Lora" w:hAnsi="Lora" w:cs="Arial"/>
          <w:b/>
        </w:rPr>
        <w:tab/>
      </w:r>
      <w:r w:rsidR="00B25B1C">
        <w:rPr>
          <w:rFonts w:ascii="Lora" w:hAnsi="Lora" w:cs="Arial"/>
          <w:b/>
        </w:rPr>
        <w:t xml:space="preserve">          </w:t>
      </w:r>
      <w:r w:rsidRPr="00F469DE">
        <w:rPr>
          <w:rFonts w:ascii="Lora" w:hAnsi="Lora" w:cs="Arial"/>
        </w:rPr>
        <w:t xml:space="preserve">Warszawa, </w:t>
      </w:r>
      <w:r w:rsidR="00DE33C6" w:rsidRPr="00F469DE">
        <w:rPr>
          <w:rFonts w:ascii="Lora" w:hAnsi="Lora" w:cs="Arial"/>
        </w:rPr>
        <w:t>dnia</w:t>
      </w:r>
      <w:r w:rsidR="002E6F70">
        <w:rPr>
          <w:rFonts w:ascii="Lora" w:hAnsi="Lora" w:cs="Arial"/>
        </w:rPr>
        <w:t xml:space="preserve"> 24 </w:t>
      </w:r>
      <w:r w:rsidR="00347174">
        <w:rPr>
          <w:rFonts w:ascii="Lora" w:hAnsi="Lora" w:cs="Arial"/>
        </w:rPr>
        <w:t xml:space="preserve">kwietnia </w:t>
      </w:r>
      <w:r w:rsidRPr="00F469DE">
        <w:rPr>
          <w:rFonts w:ascii="Lora" w:hAnsi="Lora" w:cs="Arial"/>
        </w:rPr>
        <w:t>20</w:t>
      </w:r>
      <w:r w:rsidR="00C513AE">
        <w:rPr>
          <w:rFonts w:ascii="Lora" w:hAnsi="Lora" w:cs="Arial"/>
        </w:rPr>
        <w:t>23</w:t>
      </w:r>
      <w:r w:rsidRPr="00F469DE">
        <w:rPr>
          <w:rFonts w:ascii="Lora" w:hAnsi="Lora" w:cs="Arial"/>
        </w:rPr>
        <w:t xml:space="preserve"> r</w:t>
      </w:r>
      <w:r w:rsidR="00B25B1C">
        <w:rPr>
          <w:rFonts w:ascii="Lora" w:hAnsi="Lora" w:cs="Arial"/>
        </w:rPr>
        <w:t>.</w:t>
      </w:r>
      <w:r w:rsidRPr="00F469DE">
        <w:rPr>
          <w:rFonts w:ascii="Lora" w:hAnsi="Lora" w:cs="Arial"/>
        </w:rPr>
        <w:t xml:space="preserve"> </w:t>
      </w:r>
    </w:p>
    <w:p w14:paraId="35D3037F" w14:textId="77777777" w:rsidR="00347174" w:rsidRPr="00347174" w:rsidRDefault="00347174" w:rsidP="00347174">
      <w:pPr>
        <w:rPr>
          <w:rFonts w:ascii="Bookman Old Style" w:hAnsi="Bookman Old Style"/>
          <w:sz w:val="18"/>
          <w:szCs w:val="18"/>
        </w:rPr>
      </w:pPr>
      <w:r w:rsidRPr="00347174">
        <w:rPr>
          <w:rFonts w:ascii="Bookman Old Style" w:hAnsi="Bookman Old Style"/>
          <w:sz w:val="18"/>
          <w:szCs w:val="18"/>
        </w:rPr>
        <w:t>WII.006.1.KK.IA.2022/2023</w:t>
      </w:r>
    </w:p>
    <w:p w14:paraId="15920068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1D2642F7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5FE3C583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401D0CE1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3583E8DC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20890096" w14:textId="77777777" w:rsidR="0023142F" w:rsidRPr="00F469DE" w:rsidRDefault="0023142F" w:rsidP="0023142F">
      <w:pPr>
        <w:spacing w:after="0" w:line="240" w:lineRule="auto"/>
        <w:jc w:val="center"/>
        <w:rPr>
          <w:rFonts w:ascii="Lora" w:hAnsi="Lora"/>
          <w:b/>
        </w:rPr>
      </w:pPr>
      <w:r w:rsidRPr="00F469DE">
        <w:rPr>
          <w:rFonts w:ascii="Lora" w:hAnsi="Lora"/>
          <w:b/>
        </w:rPr>
        <w:t>Zawiadomienie o wyborze</w:t>
      </w:r>
    </w:p>
    <w:p w14:paraId="6490C2B7" w14:textId="48F5123A" w:rsidR="00D42AA4" w:rsidRDefault="00347174" w:rsidP="00347174">
      <w:pPr>
        <w:spacing w:after="0" w:line="240" w:lineRule="auto"/>
        <w:jc w:val="center"/>
        <w:rPr>
          <w:rFonts w:ascii="Lora" w:hAnsi="Lora"/>
          <w:b/>
        </w:rPr>
      </w:pPr>
      <w:r>
        <w:rPr>
          <w:rFonts w:ascii="Lora" w:hAnsi="Lora"/>
          <w:b/>
        </w:rPr>
        <w:t>d</w:t>
      </w:r>
      <w:r w:rsidR="0023142F" w:rsidRPr="00F469DE">
        <w:rPr>
          <w:rFonts w:ascii="Lora" w:hAnsi="Lora"/>
          <w:b/>
        </w:rPr>
        <w:t xml:space="preserve">yrektora </w:t>
      </w:r>
      <w:r w:rsidR="00D42AA4" w:rsidRPr="00F469DE">
        <w:rPr>
          <w:rFonts w:ascii="Lora" w:hAnsi="Lora"/>
          <w:b/>
        </w:rPr>
        <w:t xml:space="preserve">Instytutu </w:t>
      </w:r>
      <w:r>
        <w:rPr>
          <w:rFonts w:ascii="Lora" w:hAnsi="Lora"/>
          <w:b/>
        </w:rPr>
        <w:t>Agrofizyki</w:t>
      </w:r>
    </w:p>
    <w:p w14:paraId="56A21F19" w14:textId="0CBFE057" w:rsidR="00347174" w:rsidRPr="00F469DE" w:rsidRDefault="00347174" w:rsidP="00347174">
      <w:pPr>
        <w:spacing w:after="0" w:line="240" w:lineRule="auto"/>
        <w:jc w:val="center"/>
        <w:rPr>
          <w:rFonts w:ascii="Lora" w:hAnsi="Lora"/>
          <w:b/>
        </w:rPr>
      </w:pPr>
      <w:r>
        <w:rPr>
          <w:rFonts w:ascii="Lora" w:hAnsi="Lora"/>
          <w:b/>
        </w:rPr>
        <w:t xml:space="preserve">im. B. Dobrzańskiego PAN </w:t>
      </w:r>
    </w:p>
    <w:p w14:paraId="08651FEB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2A8631F8" w14:textId="77777777" w:rsidR="008117FF" w:rsidRPr="00F469DE" w:rsidRDefault="008117FF" w:rsidP="0023142F">
      <w:pPr>
        <w:spacing w:after="0" w:line="240" w:lineRule="auto"/>
        <w:rPr>
          <w:rFonts w:ascii="Lora" w:hAnsi="Lora"/>
        </w:rPr>
      </w:pPr>
    </w:p>
    <w:p w14:paraId="6D5B88C0" w14:textId="46EDE6C9" w:rsidR="00347174" w:rsidRDefault="0023142F" w:rsidP="001E6DE1">
      <w:pPr>
        <w:jc w:val="both"/>
        <w:rPr>
          <w:rFonts w:ascii="Bookman Old Style" w:hAnsi="Bookman Old Style"/>
        </w:rPr>
      </w:pPr>
      <w:r w:rsidRPr="00F469DE">
        <w:rPr>
          <w:rFonts w:ascii="Lora" w:hAnsi="Lora"/>
        </w:rPr>
        <w:t xml:space="preserve">Na podstawie § 12 rozporządzenia Ministra Nauki i Szkolnictwa Wyższego z dnia </w:t>
      </w:r>
      <w:r w:rsidRPr="00F469DE">
        <w:rPr>
          <w:rFonts w:ascii="Lora" w:hAnsi="Lora"/>
        </w:rPr>
        <w:br/>
        <w:t>22 listopada 2010 w sprawie konkursu na stanowisko dyrektora instytutu naukowego Polskiej Akademii Nauk (Dz. U. nr 233 poz. 1530</w:t>
      </w:r>
      <w:r w:rsidR="00F469DE">
        <w:rPr>
          <w:rFonts w:ascii="Lora" w:hAnsi="Lora"/>
        </w:rPr>
        <w:t xml:space="preserve"> ze zm.</w:t>
      </w:r>
      <w:r w:rsidRPr="00F469DE">
        <w:rPr>
          <w:rFonts w:ascii="Lora" w:hAnsi="Lora"/>
        </w:rPr>
        <w:t xml:space="preserve">), uprzejmie informujemy, że Komisja </w:t>
      </w:r>
      <w:r w:rsidR="00347174">
        <w:rPr>
          <w:rFonts w:ascii="Lora" w:hAnsi="Lora"/>
        </w:rPr>
        <w:t>k</w:t>
      </w:r>
      <w:r w:rsidRPr="00F469DE">
        <w:rPr>
          <w:rFonts w:ascii="Lora" w:hAnsi="Lora"/>
        </w:rPr>
        <w:t xml:space="preserve">onkursowa ds. przeprowadzenia konkursu na stanowisko </w:t>
      </w:r>
      <w:r w:rsidR="00347174">
        <w:rPr>
          <w:rFonts w:ascii="Lora" w:hAnsi="Lora"/>
        </w:rPr>
        <w:t>d</w:t>
      </w:r>
      <w:r w:rsidRPr="00F469DE">
        <w:rPr>
          <w:rFonts w:ascii="Lora" w:hAnsi="Lora"/>
        </w:rPr>
        <w:t xml:space="preserve">yrektora </w:t>
      </w:r>
      <w:r w:rsidR="00D42AA4" w:rsidRPr="00F469DE">
        <w:rPr>
          <w:rFonts w:ascii="Lora" w:hAnsi="Lora"/>
        </w:rPr>
        <w:t xml:space="preserve">Instytutu </w:t>
      </w:r>
      <w:r w:rsidR="00347174">
        <w:rPr>
          <w:rFonts w:ascii="Lora" w:hAnsi="Lora"/>
        </w:rPr>
        <w:t xml:space="preserve">Agrofizyki im. B. Dobrzańskiego PAN </w:t>
      </w:r>
      <w:r w:rsidRPr="00F469DE">
        <w:rPr>
          <w:rFonts w:ascii="Lora" w:hAnsi="Lora"/>
        </w:rPr>
        <w:t>w wyniku postępowania</w:t>
      </w:r>
      <w:r w:rsidR="0062706B">
        <w:rPr>
          <w:rFonts w:ascii="Lora" w:hAnsi="Lora"/>
        </w:rPr>
        <w:t xml:space="preserve"> </w:t>
      </w:r>
      <w:r w:rsidRPr="00F469DE">
        <w:rPr>
          <w:rFonts w:ascii="Lora" w:hAnsi="Lora"/>
        </w:rPr>
        <w:t>konkursowego, uchwałą nr 2/20</w:t>
      </w:r>
      <w:r w:rsidR="00F469DE">
        <w:rPr>
          <w:rFonts w:ascii="Lora" w:hAnsi="Lora"/>
        </w:rPr>
        <w:t>23</w:t>
      </w:r>
      <w:r w:rsidRPr="00F469DE">
        <w:rPr>
          <w:rFonts w:ascii="Lora" w:hAnsi="Lora"/>
        </w:rPr>
        <w:t xml:space="preserve"> </w:t>
      </w:r>
      <w:r w:rsidR="00EB60C6">
        <w:rPr>
          <w:rFonts w:ascii="Lora" w:hAnsi="Lora"/>
        </w:rPr>
        <w:br/>
      </w:r>
      <w:r w:rsidRPr="00F469DE">
        <w:rPr>
          <w:rFonts w:ascii="Lora" w:hAnsi="Lora"/>
        </w:rPr>
        <w:t xml:space="preserve">z dnia </w:t>
      </w:r>
      <w:r w:rsidR="00347174">
        <w:rPr>
          <w:rFonts w:ascii="Lora" w:hAnsi="Lora"/>
        </w:rPr>
        <w:t>31</w:t>
      </w:r>
      <w:r w:rsidR="00D42AA4" w:rsidRPr="00F469DE">
        <w:rPr>
          <w:rFonts w:ascii="Lora" w:hAnsi="Lora"/>
        </w:rPr>
        <w:t xml:space="preserve"> marca</w:t>
      </w:r>
      <w:r w:rsidR="00040D5F" w:rsidRPr="00F469DE">
        <w:rPr>
          <w:rFonts w:ascii="Lora" w:hAnsi="Lora"/>
        </w:rPr>
        <w:t xml:space="preserve"> </w:t>
      </w:r>
      <w:r w:rsidRPr="00F469DE">
        <w:rPr>
          <w:rFonts w:ascii="Lora" w:hAnsi="Lora"/>
        </w:rPr>
        <w:t>20</w:t>
      </w:r>
      <w:r w:rsidR="00E354EB">
        <w:rPr>
          <w:rFonts w:ascii="Lora" w:hAnsi="Lora"/>
        </w:rPr>
        <w:t>23</w:t>
      </w:r>
      <w:r w:rsidRPr="00F469DE">
        <w:rPr>
          <w:rFonts w:ascii="Lora" w:hAnsi="Lora"/>
        </w:rPr>
        <w:t xml:space="preserve"> roku, wyłoniła kandydaturę </w:t>
      </w:r>
      <w:r w:rsidR="00D42AA4" w:rsidRPr="00F469DE">
        <w:rPr>
          <w:rFonts w:ascii="Lora" w:hAnsi="Lora"/>
        </w:rPr>
        <w:t>prof. dr</w:t>
      </w:r>
      <w:r w:rsidR="00347174">
        <w:rPr>
          <w:rFonts w:ascii="Lora" w:hAnsi="Lora"/>
        </w:rPr>
        <w:t>.</w:t>
      </w:r>
      <w:r w:rsidR="00D42AA4" w:rsidRPr="00F469DE">
        <w:rPr>
          <w:rFonts w:ascii="Lora" w:hAnsi="Lora"/>
        </w:rPr>
        <w:t xml:space="preserve"> hab. </w:t>
      </w:r>
      <w:r w:rsidR="00347174">
        <w:rPr>
          <w:rFonts w:ascii="Lora" w:hAnsi="Lora"/>
        </w:rPr>
        <w:t xml:space="preserve">Cezarego Sławińskiego </w:t>
      </w:r>
      <w:r w:rsidR="00D42AA4" w:rsidRPr="00F469DE">
        <w:rPr>
          <w:rFonts w:ascii="Lora" w:hAnsi="Lora"/>
        </w:rPr>
        <w:t>na dyrektora Instytutu</w:t>
      </w:r>
      <w:r w:rsidR="00347174">
        <w:rPr>
          <w:rFonts w:ascii="Lora" w:hAnsi="Lora"/>
        </w:rPr>
        <w:t xml:space="preserve"> Agrofizyki im. B. Dobrzańskiego PAN.</w:t>
      </w:r>
      <w:r w:rsidR="00D42AA4" w:rsidRPr="00F469DE">
        <w:rPr>
          <w:rFonts w:ascii="Lora" w:hAnsi="Lora"/>
        </w:rPr>
        <w:t xml:space="preserve"> </w:t>
      </w:r>
    </w:p>
    <w:p w14:paraId="770E86CE" w14:textId="77777777" w:rsidR="00347174" w:rsidRDefault="00347174" w:rsidP="001E6DE1">
      <w:pPr>
        <w:jc w:val="both"/>
        <w:rPr>
          <w:rFonts w:ascii="Lora" w:hAnsi="Lora"/>
        </w:rPr>
      </w:pPr>
    </w:p>
    <w:p w14:paraId="29DDE3FE" w14:textId="6D6A68C8" w:rsidR="0023142F" w:rsidRPr="00F469DE" w:rsidRDefault="0023142F" w:rsidP="001E6DE1">
      <w:pPr>
        <w:jc w:val="both"/>
        <w:rPr>
          <w:rFonts w:ascii="Lora" w:hAnsi="Lora"/>
        </w:rPr>
      </w:pPr>
      <w:r w:rsidRPr="00F469DE">
        <w:rPr>
          <w:rFonts w:ascii="Lora" w:hAnsi="Lora"/>
        </w:rPr>
        <w:t xml:space="preserve">W wyniku tego konkursu Prezes PAN z dniem </w:t>
      </w:r>
      <w:r w:rsidR="00347174">
        <w:rPr>
          <w:rFonts w:ascii="Lora" w:hAnsi="Lora"/>
        </w:rPr>
        <w:t xml:space="preserve">21 maja </w:t>
      </w:r>
      <w:r w:rsidRPr="00F469DE">
        <w:rPr>
          <w:rFonts w:ascii="Lora" w:hAnsi="Lora"/>
        </w:rPr>
        <w:t>20</w:t>
      </w:r>
      <w:r w:rsidR="00E354EB">
        <w:rPr>
          <w:rFonts w:ascii="Lora" w:hAnsi="Lora"/>
        </w:rPr>
        <w:t>23</w:t>
      </w:r>
      <w:r w:rsidRPr="00F469DE">
        <w:rPr>
          <w:rFonts w:ascii="Lora" w:hAnsi="Lora"/>
        </w:rPr>
        <w:t xml:space="preserve"> roku powołał </w:t>
      </w:r>
      <w:r w:rsidRPr="00F469DE">
        <w:rPr>
          <w:rFonts w:ascii="Lora" w:hAnsi="Lora"/>
        </w:rPr>
        <w:br/>
      </w:r>
      <w:r w:rsidR="00D42AA4" w:rsidRPr="00F469DE">
        <w:rPr>
          <w:rFonts w:ascii="Lora" w:hAnsi="Lora"/>
        </w:rPr>
        <w:t xml:space="preserve">prof. </w:t>
      </w:r>
      <w:r w:rsidR="00347174">
        <w:rPr>
          <w:rFonts w:ascii="Lora" w:hAnsi="Lora"/>
        </w:rPr>
        <w:t xml:space="preserve">Cezarego Sławińskiego </w:t>
      </w:r>
      <w:r w:rsidR="00D42AA4" w:rsidRPr="00F469DE">
        <w:rPr>
          <w:rFonts w:ascii="Lora" w:hAnsi="Lora"/>
        </w:rPr>
        <w:t xml:space="preserve">na dyrektora Instytutu </w:t>
      </w:r>
      <w:r w:rsidR="00347174">
        <w:rPr>
          <w:rFonts w:ascii="Lora" w:hAnsi="Lora"/>
        </w:rPr>
        <w:t xml:space="preserve">Agrofizyki im. B. Dobrzańskiego PAN </w:t>
      </w:r>
      <w:r w:rsidRPr="00F469DE">
        <w:rPr>
          <w:rFonts w:ascii="Lora" w:hAnsi="Lora"/>
        </w:rPr>
        <w:t xml:space="preserve">na okres czteroletniej kadencji tj. do dnia </w:t>
      </w:r>
      <w:r w:rsidR="00FD153F">
        <w:rPr>
          <w:rFonts w:ascii="Lora" w:hAnsi="Lora"/>
        </w:rPr>
        <w:t xml:space="preserve">20 maja </w:t>
      </w:r>
      <w:r w:rsidR="00DF0791" w:rsidRPr="00F469DE">
        <w:rPr>
          <w:rFonts w:ascii="Lora" w:hAnsi="Lora"/>
        </w:rPr>
        <w:t>202</w:t>
      </w:r>
      <w:r w:rsidR="00EC2782">
        <w:rPr>
          <w:rFonts w:ascii="Lora" w:hAnsi="Lora"/>
        </w:rPr>
        <w:t>7</w:t>
      </w:r>
      <w:r w:rsidRPr="00F469DE">
        <w:rPr>
          <w:rFonts w:ascii="Lora" w:hAnsi="Lora"/>
        </w:rPr>
        <w:t xml:space="preserve"> roku.</w:t>
      </w:r>
    </w:p>
    <w:p w14:paraId="4080513A" w14:textId="77777777" w:rsidR="0023142F" w:rsidRPr="00F469DE" w:rsidRDefault="0023142F" w:rsidP="001E6DE1">
      <w:pPr>
        <w:spacing w:after="0" w:line="240" w:lineRule="auto"/>
        <w:jc w:val="both"/>
        <w:rPr>
          <w:rFonts w:ascii="Lora" w:hAnsi="Lora"/>
        </w:rPr>
      </w:pPr>
    </w:p>
    <w:p w14:paraId="15B902A1" w14:textId="77777777" w:rsidR="0023142F" w:rsidRPr="00F469DE" w:rsidRDefault="0023142F" w:rsidP="0023142F">
      <w:pPr>
        <w:spacing w:after="0" w:line="240" w:lineRule="auto"/>
        <w:jc w:val="both"/>
        <w:rPr>
          <w:rFonts w:ascii="Lora" w:hAnsi="Lora"/>
        </w:rPr>
      </w:pPr>
    </w:p>
    <w:p w14:paraId="75A684D2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10425E2F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5D23E825" w14:textId="77777777" w:rsidR="0023142F" w:rsidRPr="00F469DE" w:rsidRDefault="0023142F" w:rsidP="0023142F">
      <w:pPr>
        <w:spacing w:after="0" w:line="240" w:lineRule="auto"/>
        <w:rPr>
          <w:rFonts w:ascii="Lora" w:hAnsi="Lora"/>
        </w:rPr>
      </w:pPr>
    </w:p>
    <w:p w14:paraId="458DC0B0" w14:textId="2A8858DD" w:rsidR="0023142F" w:rsidRDefault="00C513AE" w:rsidP="00C513AE">
      <w:pPr>
        <w:spacing w:after="0" w:line="240" w:lineRule="auto"/>
        <w:ind w:left="3540" w:firstLine="708"/>
        <w:rPr>
          <w:rFonts w:ascii="Lora" w:hAnsi="Lora"/>
        </w:rPr>
      </w:pPr>
      <w:r>
        <w:rPr>
          <w:rFonts w:ascii="Lora" w:hAnsi="Lora"/>
        </w:rPr>
        <w:t>Romuald Zabielski</w:t>
      </w:r>
    </w:p>
    <w:p w14:paraId="4BC5EAC4" w14:textId="44E122E4" w:rsidR="00A64C95" w:rsidRPr="00F469DE" w:rsidRDefault="00A64C95" w:rsidP="00C513AE">
      <w:pPr>
        <w:spacing w:after="0" w:line="240" w:lineRule="auto"/>
        <w:ind w:left="3540" w:firstLine="708"/>
        <w:rPr>
          <w:rFonts w:ascii="Lora" w:hAnsi="Lora"/>
        </w:rPr>
      </w:pPr>
      <w:r>
        <w:rPr>
          <w:rFonts w:ascii="Lora" w:hAnsi="Lora"/>
        </w:rPr>
        <w:t>Przewodniczący Rady Kuratorów</w:t>
      </w:r>
    </w:p>
    <w:sectPr w:rsidR="00A64C95" w:rsidRPr="00F469DE" w:rsidSect="00377D11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ora">
    <w:charset w:val="EE"/>
    <w:family w:val="auto"/>
    <w:pitch w:val="variable"/>
    <w:sig w:usb0="A00002FF" w:usb1="5000204B" w:usb2="00000000" w:usb3="00000000" w:csb0="000000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42F"/>
    <w:rsid w:val="00040D5F"/>
    <w:rsid w:val="00073904"/>
    <w:rsid w:val="00152892"/>
    <w:rsid w:val="00180307"/>
    <w:rsid w:val="001E6DE1"/>
    <w:rsid w:val="0023142F"/>
    <w:rsid w:val="002A269F"/>
    <w:rsid w:val="002E6F70"/>
    <w:rsid w:val="00347174"/>
    <w:rsid w:val="00377D11"/>
    <w:rsid w:val="004226F3"/>
    <w:rsid w:val="004C2FDC"/>
    <w:rsid w:val="00502E9F"/>
    <w:rsid w:val="005B4B83"/>
    <w:rsid w:val="0062706B"/>
    <w:rsid w:val="0064345B"/>
    <w:rsid w:val="006435D7"/>
    <w:rsid w:val="007C17CF"/>
    <w:rsid w:val="008117FF"/>
    <w:rsid w:val="00A64C95"/>
    <w:rsid w:val="00B035FF"/>
    <w:rsid w:val="00B053CC"/>
    <w:rsid w:val="00B25B1C"/>
    <w:rsid w:val="00B61C91"/>
    <w:rsid w:val="00BE2C9F"/>
    <w:rsid w:val="00C513AE"/>
    <w:rsid w:val="00D42AA4"/>
    <w:rsid w:val="00D6220E"/>
    <w:rsid w:val="00D723AA"/>
    <w:rsid w:val="00DE33C6"/>
    <w:rsid w:val="00DF0791"/>
    <w:rsid w:val="00E354EB"/>
    <w:rsid w:val="00EB60C6"/>
    <w:rsid w:val="00EC2782"/>
    <w:rsid w:val="00F469DE"/>
    <w:rsid w:val="00F607B2"/>
    <w:rsid w:val="00FD1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EBC11"/>
  <w15:chartTrackingRefBased/>
  <w15:docId w15:val="{4E8A2933-5263-4059-A08F-897F9030FA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739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3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5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858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Gaczyńska Joanna</dc:creator>
  <cp:keywords/>
  <dc:description/>
  <cp:lastModifiedBy>Ewa Kaca-Chojecka</cp:lastModifiedBy>
  <cp:revision>10</cp:revision>
  <cp:lastPrinted>2019-03-25T09:08:00Z</cp:lastPrinted>
  <dcterms:created xsi:type="dcterms:W3CDTF">2023-04-06T08:29:00Z</dcterms:created>
  <dcterms:modified xsi:type="dcterms:W3CDTF">2023-04-24T11:02:00Z</dcterms:modified>
</cp:coreProperties>
</file>