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349DB" w14:textId="2539DC52" w:rsidR="00844217" w:rsidRPr="00137A1E" w:rsidRDefault="00844217" w:rsidP="00137A1E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 xml:space="preserve">DECYZJA Nr </w:t>
      </w:r>
      <w:r w:rsidR="005A2BF7">
        <w:rPr>
          <w:rFonts w:ascii="Times New Roman" w:hAnsi="Times New Roman" w:cs="Times New Roman"/>
          <w:b/>
          <w:bCs/>
        </w:rPr>
        <w:t>31</w:t>
      </w:r>
      <w:r w:rsidRPr="00137A1E">
        <w:rPr>
          <w:rFonts w:ascii="Times New Roman" w:hAnsi="Times New Roman" w:cs="Times New Roman"/>
          <w:b/>
          <w:bCs/>
        </w:rPr>
        <w:t>/2023</w:t>
      </w:r>
    </w:p>
    <w:p w14:paraId="368523E3" w14:textId="331BEB49" w:rsidR="00844217" w:rsidRPr="00137A1E" w:rsidRDefault="00844217" w:rsidP="00137A1E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Prezesa Polskiej Akademii Nauk</w:t>
      </w:r>
    </w:p>
    <w:p w14:paraId="2CBE8053" w14:textId="7E22837C" w:rsidR="00844217" w:rsidRPr="00137A1E" w:rsidRDefault="00844217" w:rsidP="00137A1E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 xml:space="preserve">z dnia </w:t>
      </w:r>
      <w:r w:rsidR="003B6263">
        <w:rPr>
          <w:rFonts w:ascii="Times New Roman" w:hAnsi="Times New Roman" w:cs="Times New Roman"/>
          <w:b/>
          <w:bCs/>
        </w:rPr>
        <w:t xml:space="preserve">18 </w:t>
      </w:r>
      <w:r w:rsidR="000753B8" w:rsidRPr="00137A1E">
        <w:rPr>
          <w:rFonts w:ascii="Times New Roman" w:hAnsi="Times New Roman" w:cs="Times New Roman"/>
          <w:b/>
          <w:bCs/>
        </w:rPr>
        <w:t>kwietnia</w:t>
      </w:r>
      <w:r w:rsidR="00C60F01" w:rsidRPr="00137A1E">
        <w:rPr>
          <w:rFonts w:ascii="Times New Roman" w:hAnsi="Times New Roman" w:cs="Times New Roman"/>
          <w:b/>
          <w:bCs/>
        </w:rPr>
        <w:t xml:space="preserve"> </w:t>
      </w:r>
      <w:r w:rsidRPr="00137A1E">
        <w:rPr>
          <w:rFonts w:ascii="Times New Roman" w:hAnsi="Times New Roman" w:cs="Times New Roman"/>
          <w:b/>
          <w:bCs/>
        </w:rPr>
        <w:t>2023 r.</w:t>
      </w:r>
    </w:p>
    <w:p w14:paraId="63D47A44" w14:textId="493B697C" w:rsidR="00844217" w:rsidRPr="00137A1E" w:rsidRDefault="00844217" w:rsidP="00137A1E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137A1E">
        <w:rPr>
          <w:rFonts w:ascii="Times New Roman" w:hAnsi="Times New Roman" w:cs="Times New Roman"/>
          <w:b/>
          <w:bCs/>
        </w:rPr>
        <w:t>w sprawie powołania Zespołu do spraw witryn internetowych Polskiej Akademii Nauk</w:t>
      </w:r>
    </w:p>
    <w:p w14:paraId="234DC739" w14:textId="5288839A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002D4F94" w14:textId="77777777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</w:rPr>
      </w:pPr>
    </w:p>
    <w:p w14:paraId="1A658212" w14:textId="77777777" w:rsidR="00E85A3E" w:rsidRPr="00137A1E" w:rsidRDefault="00E85A3E" w:rsidP="00B42906">
      <w:pPr>
        <w:pStyle w:val="Default"/>
        <w:jc w:val="both"/>
        <w:rPr>
          <w:rFonts w:ascii="Times New Roman" w:hAnsi="Times New Roman" w:cs="Times New Roman"/>
        </w:rPr>
      </w:pPr>
    </w:p>
    <w:p w14:paraId="79E08BBA" w14:textId="215CCCE6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Na podstawie art. 22 ust. 5 ustawy z dnia 30 kwietnia 2010 roku o Polskiej Akademii Nauk (Dz. U. z 2020 r. poz. 1796) postanawiam, co następuje: </w:t>
      </w:r>
    </w:p>
    <w:p w14:paraId="5E7E529B" w14:textId="77777777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365D5D5A" w14:textId="2F33F3CE" w:rsidR="00844217" w:rsidRPr="00137A1E" w:rsidRDefault="00844217" w:rsidP="00137A1E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§ 1</w:t>
      </w:r>
    </w:p>
    <w:p w14:paraId="36D3060F" w14:textId="55090431" w:rsidR="00844217" w:rsidRPr="00137A1E" w:rsidRDefault="004E27D0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1. P</w:t>
      </w:r>
      <w:r w:rsidR="00844217" w:rsidRPr="00137A1E">
        <w:rPr>
          <w:rFonts w:ascii="Times New Roman" w:hAnsi="Times New Roman" w:cs="Times New Roman"/>
        </w:rPr>
        <w:t xml:space="preserve">owołuję Zespół do spraw witryn internetowych Polskiej Akademii Nauk, zwany dalej: „Zespołem”, w składzie: </w:t>
      </w:r>
    </w:p>
    <w:p w14:paraId="589C4869" w14:textId="77777777" w:rsidR="00844217" w:rsidRPr="00137A1E" w:rsidRDefault="00844217" w:rsidP="00B4290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 xml:space="preserve">Przewodniczący Zespołu: </w:t>
      </w:r>
    </w:p>
    <w:p w14:paraId="27E7B115" w14:textId="19F94E55" w:rsidR="00844217" w:rsidRPr="00137A1E" w:rsidRDefault="00844217" w:rsidP="00B4290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prof. dr hab. Dariusz Jemielniak</w:t>
      </w:r>
      <w:r w:rsidRPr="00137A1E">
        <w:rPr>
          <w:rFonts w:ascii="Times New Roman" w:hAnsi="Times New Roman" w:cs="Times New Roman"/>
        </w:rPr>
        <w:t xml:space="preserve">, Wiceprezes Polskiej Akademii Nauk; </w:t>
      </w:r>
    </w:p>
    <w:p w14:paraId="3A45E6A6" w14:textId="77777777" w:rsidR="00844217" w:rsidRPr="00137A1E" w:rsidRDefault="00844217" w:rsidP="00B42906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 xml:space="preserve">Członkowie: </w:t>
      </w:r>
    </w:p>
    <w:p w14:paraId="1B0B447B" w14:textId="2B03E56A" w:rsidR="00844217" w:rsidRPr="00137A1E" w:rsidRDefault="00844217" w:rsidP="00B42906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prof. dr hab. Marek Konarzewski</w:t>
      </w:r>
      <w:r w:rsidRPr="00137A1E">
        <w:rPr>
          <w:rFonts w:ascii="Times New Roman" w:hAnsi="Times New Roman" w:cs="Times New Roman"/>
        </w:rPr>
        <w:t xml:space="preserve">, Prezes Polskiej Akademii Nauk; </w:t>
      </w:r>
    </w:p>
    <w:p w14:paraId="5392B318" w14:textId="6DB97A06" w:rsidR="00844217" w:rsidRPr="00137A1E" w:rsidRDefault="00844217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prof. dr hab. inż. Natalia Sobczak</w:t>
      </w:r>
      <w:r w:rsidRPr="00137A1E">
        <w:rPr>
          <w:rFonts w:ascii="Times New Roman" w:hAnsi="Times New Roman" w:cs="Times New Roman"/>
        </w:rPr>
        <w:t xml:space="preserve">, Wiceprezes </w:t>
      </w:r>
      <w:r w:rsidR="00357CF8" w:rsidRPr="00137A1E">
        <w:rPr>
          <w:rFonts w:ascii="Times New Roman" w:hAnsi="Times New Roman" w:cs="Times New Roman"/>
        </w:rPr>
        <w:t>Polskiej Akademii Nauk</w:t>
      </w:r>
      <w:r w:rsidRPr="00137A1E">
        <w:rPr>
          <w:rFonts w:ascii="Times New Roman" w:hAnsi="Times New Roman" w:cs="Times New Roman"/>
        </w:rPr>
        <w:t xml:space="preserve">; </w:t>
      </w:r>
    </w:p>
    <w:p w14:paraId="3DED7E34" w14:textId="7F8B1E27" w:rsidR="00844217" w:rsidRPr="00137A1E" w:rsidRDefault="00844217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dr hab. Mirosława Ostrowska</w:t>
      </w:r>
      <w:r w:rsidRPr="00137A1E">
        <w:rPr>
          <w:rFonts w:ascii="Times New Roman" w:hAnsi="Times New Roman" w:cs="Times New Roman"/>
        </w:rPr>
        <w:t xml:space="preserve">, Wiceprezes </w:t>
      </w:r>
      <w:r w:rsidR="00357CF8" w:rsidRPr="00137A1E">
        <w:rPr>
          <w:rFonts w:ascii="Times New Roman" w:hAnsi="Times New Roman" w:cs="Times New Roman"/>
        </w:rPr>
        <w:t>Polskiej Akademii Nauk</w:t>
      </w:r>
      <w:r w:rsidRPr="00137A1E">
        <w:rPr>
          <w:rFonts w:ascii="Times New Roman" w:hAnsi="Times New Roman" w:cs="Times New Roman"/>
        </w:rPr>
        <w:t xml:space="preserve">; </w:t>
      </w:r>
    </w:p>
    <w:p w14:paraId="5D949367" w14:textId="05D2A019" w:rsidR="00844217" w:rsidRPr="00137A1E" w:rsidRDefault="00844217" w:rsidP="00B42906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prof. dr hab. Aleksander Welfe</w:t>
      </w:r>
      <w:r w:rsidRPr="00137A1E">
        <w:rPr>
          <w:rFonts w:ascii="Times New Roman" w:hAnsi="Times New Roman" w:cs="Times New Roman"/>
        </w:rPr>
        <w:t xml:space="preserve">, Wiceprezes Polskiej Akademii Nauk; </w:t>
      </w:r>
    </w:p>
    <w:p w14:paraId="16B51E6D" w14:textId="453307FD" w:rsidR="00215524" w:rsidRPr="00137A1E" w:rsidRDefault="00215524" w:rsidP="00B42906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dr Rafał Wierzchosławski</w:t>
      </w:r>
      <w:r w:rsidRPr="00137A1E">
        <w:rPr>
          <w:rFonts w:ascii="Times New Roman" w:hAnsi="Times New Roman" w:cs="Times New Roman"/>
        </w:rPr>
        <w:t xml:space="preserve">, Kanclerz </w:t>
      </w:r>
      <w:r w:rsidR="00436916" w:rsidRPr="00137A1E">
        <w:rPr>
          <w:rFonts w:ascii="Times New Roman" w:hAnsi="Times New Roman" w:cs="Times New Roman"/>
        </w:rPr>
        <w:t>Polskiej Akademii Nauk</w:t>
      </w:r>
      <w:r w:rsidRPr="00137A1E">
        <w:rPr>
          <w:rFonts w:ascii="Times New Roman" w:hAnsi="Times New Roman" w:cs="Times New Roman"/>
        </w:rPr>
        <w:t>;</w:t>
      </w:r>
    </w:p>
    <w:p w14:paraId="5C61AEB9" w14:textId="3253B3DB" w:rsidR="00436916" w:rsidRPr="00137A1E" w:rsidRDefault="00436916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Anna Korzekwa</w:t>
      </w:r>
      <w:r w:rsidR="000753B8" w:rsidRPr="00137A1E">
        <w:rPr>
          <w:rFonts w:ascii="Times New Roman" w:hAnsi="Times New Roman" w:cs="Times New Roman"/>
          <w:b/>
          <w:bCs/>
        </w:rPr>
        <w:t>-</w:t>
      </w:r>
      <w:r w:rsidRPr="00137A1E">
        <w:rPr>
          <w:rFonts w:ascii="Times New Roman" w:hAnsi="Times New Roman" w:cs="Times New Roman"/>
          <w:b/>
          <w:bCs/>
        </w:rPr>
        <w:t>Józefowicz</w:t>
      </w:r>
      <w:r w:rsidRPr="00137A1E">
        <w:rPr>
          <w:rFonts w:ascii="Times New Roman" w:hAnsi="Times New Roman" w:cs="Times New Roman"/>
        </w:rPr>
        <w:t>, Dyrektorka Biura Komunikacji i Informacji Naukowej;</w:t>
      </w:r>
    </w:p>
    <w:p w14:paraId="18262072" w14:textId="3281231E" w:rsidR="00844217" w:rsidRPr="00137A1E" w:rsidRDefault="00844217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Monika Chrobak</w:t>
      </w:r>
      <w:r w:rsidRPr="00137A1E">
        <w:rPr>
          <w:rFonts w:ascii="Times New Roman" w:hAnsi="Times New Roman" w:cs="Times New Roman"/>
        </w:rPr>
        <w:t>, rzeczniczka prasowa</w:t>
      </w:r>
      <w:r w:rsidR="00484AE1" w:rsidRPr="00137A1E">
        <w:rPr>
          <w:rFonts w:ascii="Times New Roman" w:hAnsi="Times New Roman" w:cs="Times New Roman"/>
        </w:rPr>
        <w:t>, Biuro Komunikacji i Informacji Naukowej</w:t>
      </w:r>
      <w:r w:rsidR="00436916" w:rsidRPr="00137A1E">
        <w:rPr>
          <w:rFonts w:ascii="Times New Roman" w:hAnsi="Times New Roman" w:cs="Times New Roman"/>
        </w:rPr>
        <w:t>;</w:t>
      </w:r>
      <w:r w:rsidRPr="00137A1E">
        <w:rPr>
          <w:rFonts w:ascii="Times New Roman" w:hAnsi="Times New Roman" w:cs="Times New Roman"/>
        </w:rPr>
        <w:t xml:space="preserve"> </w:t>
      </w:r>
    </w:p>
    <w:p w14:paraId="09B765D2" w14:textId="6E6DB49D" w:rsidR="00844217" w:rsidRPr="00137A1E" w:rsidRDefault="00844217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Adam Redzisz</w:t>
      </w:r>
      <w:r w:rsidRPr="00137A1E">
        <w:rPr>
          <w:rFonts w:ascii="Times New Roman" w:hAnsi="Times New Roman" w:cs="Times New Roman"/>
        </w:rPr>
        <w:t>, Naczelnik Zespołu Teleinformatyki;</w:t>
      </w:r>
    </w:p>
    <w:p w14:paraId="5BC9E9CD" w14:textId="75DDDF19" w:rsidR="00844217" w:rsidRPr="00137A1E" w:rsidRDefault="00844217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Anna Bielec</w:t>
      </w:r>
      <w:r w:rsidRPr="00137A1E">
        <w:rPr>
          <w:rFonts w:ascii="Times New Roman" w:hAnsi="Times New Roman" w:cs="Times New Roman"/>
        </w:rPr>
        <w:t xml:space="preserve">, </w:t>
      </w:r>
      <w:r w:rsidR="00436916" w:rsidRPr="00137A1E">
        <w:rPr>
          <w:rFonts w:ascii="Times New Roman" w:hAnsi="Times New Roman" w:cs="Times New Roman"/>
        </w:rPr>
        <w:t xml:space="preserve">główny specjalista, </w:t>
      </w:r>
      <w:r w:rsidRPr="00137A1E">
        <w:rPr>
          <w:rFonts w:ascii="Times New Roman" w:hAnsi="Times New Roman" w:cs="Times New Roman"/>
        </w:rPr>
        <w:t>Gabinet Prezesa PAN;</w:t>
      </w:r>
    </w:p>
    <w:p w14:paraId="69AAC845" w14:textId="72EDF25A" w:rsidR="00484AE1" w:rsidRPr="00137A1E" w:rsidRDefault="00844217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Daniel Bonisławski</w:t>
      </w:r>
      <w:r w:rsidRPr="00137A1E">
        <w:rPr>
          <w:rFonts w:ascii="Times New Roman" w:hAnsi="Times New Roman" w:cs="Times New Roman"/>
        </w:rPr>
        <w:t xml:space="preserve">, </w:t>
      </w:r>
      <w:r w:rsidR="00436916" w:rsidRPr="00137A1E">
        <w:rPr>
          <w:rFonts w:ascii="Times New Roman" w:hAnsi="Times New Roman" w:cs="Times New Roman"/>
        </w:rPr>
        <w:t xml:space="preserve">technik informatyczny, </w:t>
      </w:r>
      <w:r w:rsidRPr="00137A1E">
        <w:rPr>
          <w:rFonts w:ascii="Times New Roman" w:hAnsi="Times New Roman" w:cs="Times New Roman"/>
        </w:rPr>
        <w:t xml:space="preserve">Zespół </w:t>
      </w:r>
      <w:r w:rsidR="004E27D0" w:rsidRPr="00137A1E">
        <w:rPr>
          <w:rFonts w:ascii="Times New Roman" w:hAnsi="Times New Roman" w:cs="Times New Roman"/>
        </w:rPr>
        <w:t>Teleinformatyki</w:t>
      </w:r>
      <w:r w:rsidR="00447B60" w:rsidRPr="00137A1E">
        <w:rPr>
          <w:rFonts w:ascii="Times New Roman" w:hAnsi="Times New Roman" w:cs="Times New Roman"/>
        </w:rPr>
        <w:t>;</w:t>
      </w:r>
    </w:p>
    <w:p w14:paraId="3A0226AE" w14:textId="24C8B941" w:rsidR="00844217" w:rsidRPr="00137A1E" w:rsidRDefault="00484AE1" w:rsidP="00B42906">
      <w:pPr>
        <w:pStyle w:val="Default"/>
        <w:numPr>
          <w:ilvl w:val="0"/>
          <w:numId w:val="2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 xml:space="preserve">Bartosz Sumowski, </w:t>
      </w:r>
      <w:r w:rsidRPr="00137A1E">
        <w:rPr>
          <w:rFonts w:ascii="Times New Roman" w:hAnsi="Times New Roman" w:cs="Times New Roman"/>
        </w:rPr>
        <w:t>specjalista, Biuro Komunikacji i Informacji Naukowej</w:t>
      </w:r>
      <w:r w:rsidR="00447B60" w:rsidRPr="00137A1E">
        <w:rPr>
          <w:rFonts w:ascii="Times New Roman" w:hAnsi="Times New Roman" w:cs="Times New Roman"/>
        </w:rPr>
        <w:t>.</w:t>
      </w:r>
    </w:p>
    <w:p w14:paraId="23EE8EE1" w14:textId="51F4C880" w:rsidR="00844217" w:rsidRPr="00137A1E" w:rsidRDefault="004E27D0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2. W pracach Zespołu mogą uczestniczyć także inne, zaproszone przez Przewodniczącego osoby (z głosem doradczym), w tym pracownicy Kancelarii PAN.</w:t>
      </w:r>
    </w:p>
    <w:p w14:paraId="2BDD7981" w14:textId="36BCAD0B" w:rsidR="004E27D0" w:rsidRPr="00137A1E" w:rsidRDefault="004E27D0" w:rsidP="00B42906">
      <w:pPr>
        <w:pStyle w:val="Default"/>
        <w:jc w:val="both"/>
        <w:rPr>
          <w:rFonts w:ascii="Times New Roman" w:hAnsi="Times New Roman" w:cs="Times New Roman"/>
        </w:rPr>
      </w:pPr>
    </w:p>
    <w:p w14:paraId="04A79902" w14:textId="11EC23C2" w:rsidR="00844217" w:rsidRPr="00137A1E" w:rsidRDefault="00844217" w:rsidP="00137A1E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§ 2</w:t>
      </w:r>
    </w:p>
    <w:p w14:paraId="75B1C143" w14:textId="77777777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Do zadań Zespołu należy:</w:t>
      </w:r>
    </w:p>
    <w:p w14:paraId="2CA599B3" w14:textId="5EFE396D" w:rsidR="00844217" w:rsidRPr="00137A1E" w:rsidRDefault="00844217" w:rsidP="00B4290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przygotowanie założeń funkcjonowania witryn internetowych Polskiej Akademii Nauk: strony internetowej </w:t>
      </w:r>
      <w:r w:rsidR="00137A1E">
        <w:rPr>
          <w:rFonts w:ascii="Times New Roman" w:hAnsi="Times New Roman" w:cs="Times New Roman"/>
        </w:rPr>
        <w:t xml:space="preserve">Polskiej </w:t>
      </w:r>
      <w:r w:rsidRPr="00137A1E">
        <w:rPr>
          <w:rFonts w:ascii="Times New Roman" w:hAnsi="Times New Roman" w:cs="Times New Roman"/>
        </w:rPr>
        <w:t>Akademii</w:t>
      </w:r>
      <w:r w:rsidR="00137A1E">
        <w:rPr>
          <w:rFonts w:ascii="Times New Roman" w:hAnsi="Times New Roman" w:cs="Times New Roman"/>
        </w:rPr>
        <w:t xml:space="preserve"> Nauk</w:t>
      </w:r>
      <w:r w:rsidRPr="00137A1E">
        <w:rPr>
          <w:rFonts w:ascii="Times New Roman" w:hAnsi="Times New Roman" w:cs="Times New Roman"/>
        </w:rPr>
        <w:t xml:space="preserve">, </w:t>
      </w:r>
      <w:r w:rsidR="70BA79B7" w:rsidRPr="00137A1E">
        <w:rPr>
          <w:rFonts w:ascii="Times New Roman" w:hAnsi="Times New Roman" w:cs="Times New Roman"/>
        </w:rPr>
        <w:t xml:space="preserve">stron </w:t>
      </w:r>
      <w:r w:rsidR="00137A1E">
        <w:rPr>
          <w:rFonts w:ascii="Times New Roman" w:hAnsi="Times New Roman" w:cs="Times New Roman"/>
        </w:rPr>
        <w:t xml:space="preserve">internetowych </w:t>
      </w:r>
      <w:r w:rsidR="70BA79B7" w:rsidRPr="00137A1E">
        <w:rPr>
          <w:rFonts w:ascii="Times New Roman" w:hAnsi="Times New Roman" w:cs="Times New Roman"/>
        </w:rPr>
        <w:t xml:space="preserve">komitetów naukowych, </w:t>
      </w:r>
      <w:r w:rsidR="0062145F" w:rsidRPr="00137A1E">
        <w:rPr>
          <w:rFonts w:ascii="Times New Roman" w:hAnsi="Times New Roman" w:cs="Times New Roman"/>
        </w:rPr>
        <w:t xml:space="preserve">stron </w:t>
      </w:r>
      <w:r w:rsidR="00137A1E">
        <w:rPr>
          <w:rFonts w:ascii="Times New Roman" w:hAnsi="Times New Roman" w:cs="Times New Roman"/>
        </w:rPr>
        <w:t xml:space="preserve">internetowych </w:t>
      </w:r>
      <w:r w:rsidR="009E021A" w:rsidRPr="00137A1E">
        <w:rPr>
          <w:rFonts w:ascii="Times New Roman" w:hAnsi="Times New Roman" w:cs="Times New Roman"/>
        </w:rPr>
        <w:t xml:space="preserve">jednostek bez osobowości prawnej, </w:t>
      </w:r>
      <w:r w:rsidRPr="00137A1E">
        <w:rPr>
          <w:rFonts w:ascii="Times New Roman" w:hAnsi="Times New Roman" w:cs="Times New Roman"/>
        </w:rPr>
        <w:t>portalu popularnonaukowego „</w:t>
      </w:r>
      <w:proofErr w:type="spellStart"/>
      <w:r w:rsidRPr="00137A1E">
        <w:rPr>
          <w:rFonts w:ascii="Times New Roman" w:hAnsi="Times New Roman" w:cs="Times New Roman"/>
        </w:rPr>
        <w:t>Academia</w:t>
      </w:r>
      <w:proofErr w:type="spellEnd"/>
      <w:r w:rsidRPr="00137A1E">
        <w:rPr>
          <w:rFonts w:ascii="Times New Roman" w:hAnsi="Times New Roman" w:cs="Times New Roman"/>
        </w:rPr>
        <w:t>” i</w:t>
      </w:r>
      <w:r w:rsidR="004E27D0" w:rsidRPr="00137A1E">
        <w:rPr>
          <w:rFonts w:ascii="Times New Roman" w:hAnsi="Times New Roman" w:cs="Times New Roman"/>
        </w:rPr>
        <w:t> </w:t>
      </w:r>
      <w:r w:rsidRPr="00137A1E">
        <w:rPr>
          <w:rFonts w:ascii="Times New Roman" w:hAnsi="Times New Roman" w:cs="Times New Roman"/>
        </w:rPr>
        <w:t xml:space="preserve"> Biuletynu Informacji Publicznej PAN;</w:t>
      </w:r>
    </w:p>
    <w:p w14:paraId="24D2CC91" w14:textId="14FAD919" w:rsidR="00844217" w:rsidRPr="00137A1E" w:rsidRDefault="00215524" w:rsidP="00B42906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koordynowanie </w:t>
      </w:r>
      <w:r w:rsidR="00844217" w:rsidRPr="00137A1E">
        <w:rPr>
          <w:rFonts w:ascii="Times New Roman" w:hAnsi="Times New Roman" w:cs="Times New Roman"/>
        </w:rPr>
        <w:t>współprac</w:t>
      </w:r>
      <w:r w:rsidRPr="00137A1E">
        <w:rPr>
          <w:rFonts w:ascii="Times New Roman" w:hAnsi="Times New Roman" w:cs="Times New Roman"/>
        </w:rPr>
        <w:t>y Polskiej Akademii</w:t>
      </w:r>
      <w:r w:rsidR="00844217" w:rsidRPr="00137A1E">
        <w:rPr>
          <w:rFonts w:ascii="Times New Roman" w:hAnsi="Times New Roman" w:cs="Times New Roman"/>
        </w:rPr>
        <w:t xml:space="preserve"> </w:t>
      </w:r>
      <w:r w:rsidRPr="00137A1E">
        <w:rPr>
          <w:rFonts w:ascii="Times New Roman" w:hAnsi="Times New Roman" w:cs="Times New Roman"/>
        </w:rPr>
        <w:t xml:space="preserve">Nauk </w:t>
      </w:r>
      <w:r w:rsidR="00844217" w:rsidRPr="00137A1E">
        <w:rPr>
          <w:rFonts w:ascii="Times New Roman" w:hAnsi="Times New Roman" w:cs="Times New Roman"/>
        </w:rPr>
        <w:t xml:space="preserve">z firmą wskazaną </w:t>
      </w:r>
      <w:r w:rsidR="00F01AA7" w:rsidRPr="00137A1E">
        <w:rPr>
          <w:rFonts w:ascii="Times New Roman" w:hAnsi="Times New Roman" w:cs="Times New Roman"/>
        </w:rPr>
        <w:t xml:space="preserve">do </w:t>
      </w:r>
      <w:r w:rsidR="00844217" w:rsidRPr="00137A1E">
        <w:rPr>
          <w:rFonts w:ascii="Times New Roman" w:hAnsi="Times New Roman" w:cs="Times New Roman"/>
        </w:rPr>
        <w:t>zaprojektowania strony internetowej Akademii i portalu popularnonaukowego „</w:t>
      </w:r>
      <w:proofErr w:type="spellStart"/>
      <w:r w:rsidR="00844217" w:rsidRPr="00137A1E">
        <w:rPr>
          <w:rFonts w:ascii="Times New Roman" w:hAnsi="Times New Roman" w:cs="Times New Roman"/>
        </w:rPr>
        <w:t>Academia</w:t>
      </w:r>
      <w:proofErr w:type="spellEnd"/>
      <w:r w:rsidR="00844217" w:rsidRPr="00137A1E">
        <w:rPr>
          <w:rFonts w:ascii="Times New Roman" w:hAnsi="Times New Roman" w:cs="Times New Roman"/>
        </w:rPr>
        <w:t>”</w:t>
      </w:r>
      <w:r w:rsidRPr="00137A1E">
        <w:rPr>
          <w:rFonts w:ascii="Times New Roman" w:hAnsi="Times New Roman" w:cs="Times New Roman"/>
        </w:rPr>
        <w:t>.</w:t>
      </w:r>
    </w:p>
    <w:p w14:paraId="6B959671" w14:textId="77777777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</w:rPr>
      </w:pPr>
    </w:p>
    <w:p w14:paraId="6806414C" w14:textId="6F33D39F" w:rsidR="00844217" w:rsidRPr="00137A1E" w:rsidRDefault="00844217" w:rsidP="00137A1E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§ 3</w:t>
      </w:r>
    </w:p>
    <w:p w14:paraId="0637F7FB" w14:textId="07641274" w:rsidR="00215524" w:rsidRPr="00137A1E" w:rsidRDefault="00215524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1. W ramach Zespołu powołany zostaje funkcjonujący przy jego Przewodniczącym Komitet Wykonawczy, zwany dalej Komitetem, w składzie:</w:t>
      </w:r>
    </w:p>
    <w:p w14:paraId="2A5472D1" w14:textId="403F6A70" w:rsidR="004E1F70" w:rsidRPr="00137A1E" w:rsidRDefault="004E1F70" w:rsidP="00B42906">
      <w:pPr>
        <w:pStyle w:val="Default"/>
        <w:numPr>
          <w:ilvl w:val="0"/>
          <w:numId w:val="4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Anna Korzekwa</w:t>
      </w:r>
      <w:r w:rsidR="000753B8" w:rsidRPr="00137A1E">
        <w:rPr>
          <w:rFonts w:ascii="Times New Roman" w:hAnsi="Times New Roman" w:cs="Times New Roman"/>
          <w:b/>
          <w:bCs/>
        </w:rPr>
        <w:t>-</w:t>
      </w:r>
      <w:r w:rsidRPr="00137A1E">
        <w:rPr>
          <w:rFonts w:ascii="Times New Roman" w:hAnsi="Times New Roman" w:cs="Times New Roman"/>
          <w:b/>
          <w:bCs/>
        </w:rPr>
        <w:t>Józefowicz</w:t>
      </w:r>
      <w:r w:rsidRPr="00137A1E">
        <w:rPr>
          <w:rFonts w:ascii="Times New Roman" w:hAnsi="Times New Roman" w:cs="Times New Roman"/>
        </w:rPr>
        <w:t>, Dyrektorka Biura Komunikacji i Informacji Naukowej;</w:t>
      </w:r>
    </w:p>
    <w:p w14:paraId="3492E16E" w14:textId="5A7C5458" w:rsidR="00215524" w:rsidRPr="00137A1E" w:rsidRDefault="00215524" w:rsidP="00B42906">
      <w:pPr>
        <w:pStyle w:val="Default"/>
        <w:numPr>
          <w:ilvl w:val="0"/>
          <w:numId w:val="4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Monika Chrobak</w:t>
      </w:r>
      <w:r w:rsidRPr="00137A1E">
        <w:rPr>
          <w:rFonts w:ascii="Times New Roman" w:hAnsi="Times New Roman" w:cs="Times New Roman"/>
        </w:rPr>
        <w:t>, rzeczniczka prasowa</w:t>
      </w:r>
      <w:r w:rsidR="0045694C" w:rsidRPr="00137A1E">
        <w:rPr>
          <w:rFonts w:ascii="Times New Roman" w:hAnsi="Times New Roman" w:cs="Times New Roman"/>
        </w:rPr>
        <w:t>, Biuro Komunikacji i Informacji Naukowej</w:t>
      </w:r>
      <w:r w:rsidRPr="00137A1E">
        <w:rPr>
          <w:rFonts w:ascii="Times New Roman" w:hAnsi="Times New Roman" w:cs="Times New Roman"/>
        </w:rPr>
        <w:t>;</w:t>
      </w:r>
    </w:p>
    <w:p w14:paraId="01DF0864" w14:textId="1254A5CE" w:rsidR="00215524" w:rsidRPr="00137A1E" w:rsidRDefault="00215524" w:rsidP="00B42906">
      <w:pPr>
        <w:pStyle w:val="Default"/>
        <w:numPr>
          <w:ilvl w:val="0"/>
          <w:numId w:val="4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Adam Redzisz</w:t>
      </w:r>
      <w:r w:rsidRPr="00137A1E">
        <w:rPr>
          <w:rFonts w:ascii="Times New Roman" w:hAnsi="Times New Roman" w:cs="Times New Roman"/>
        </w:rPr>
        <w:t>, Naczelnik Zespołu Teleinformatyki;</w:t>
      </w:r>
    </w:p>
    <w:p w14:paraId="6451861E" w14:textId="464F0992" w:rsidR="00215524" w:rsidRPr="00137A1E" w:rsidRDefault="00215524" w:rsidP="00B42906">
      <w:pPr>
        <w:pStyle w:val="Default"/>
        <w:numPr>
          <w:ilvl w:val="0"/>
          <w:numId w:val="4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Anna Bielec</w:t>
      </w:r>
      <w:r w:rsidRPr="00137A1E">
        <w:rPr>
          <w:rFonts w:ascii="Times New Roman" w:hAnsi="Times New Roman" w:cs="Times New Roman"/>
        </w:rPr>
        <w:t xml:space="preserve">, </w:t>
      </w:r>
      <w:r w:rsidR="00137A1E" w:rsidRPr="00137A1E">
        <w:rPr>
          <w:rFonts w:ascii="Times New Roman" w:hAnsi="Times New Roman" w:cs="Times New Roman"/>
        </w:rPr>
        <w:t>główny specjalista</w:t>
      </w:r>
      <w:r w:rsidR="00137A1E">
        <w:rPr>
          <w:rFonts w:ascii="Times New Roman" w:hAnsi="Times New Roman" w:cs="Times New Roman"/>
        </w:rPr>
        <w:t xml:space="preserve">, </w:t>
      </w:r>
      <w:r w:rsidRPr="00137A1E">
        <w:rPr>
          <w:rFonts w:ascii="Times New Roman" w:hAnsi="Times New Roman" w:cs="Times New Roman"/>
        </w:rPr>
        <w:t>Gabinet Prezesa PAN (koordynator);</w:t>
      </w:r>
    </w:p>
    <w:p w14:paraId="6568ED9A" w14:textId="45156A08" w:rsidR="00447B60" w:rsidRPr="00137A1E" w:rsidRDefault="00215524" w:rsidP="00B42906">
      <w:pPr>
        <w:pStyle w:val="Default"/>
        <w:numPr>
          <w:ilvl w:val="0"/>
          <w:numId w:val="4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lastRenderedPageBreak/>
        <w:t>Daniel Bonisławski</w:t>
      </w:r>
      <w:r w:rsidRPr="00137A1E">
        <w:rPr>
          <w:rFonts w:ascii="Times New Roman" w:hAnsi="Times New Roman" w:cs="Times New Roman"/>
        </w:rPr>
        <w:t xml:space="preserve">, </w:t>
      </w:r>
      <w:r w:rsidR="00661083" w:rsidRPr="00137A1E">
        <w:rPr>
          <w:rFonts w:ascii="Times New Roman" w:hAnsi="Times New Roman" w:cs="Times New Roman"/>
        </w:rPr>
        <w:t>technik informatyczny</w:t>
      </w:r>
      <w:r w:rsidR="00661083">
        <w:rPr>
          <w:rFonts w:ascii="Times New Roman" w:hAnsi="Times New Roman" w:cs="Times New Roman"/>
        </w:rPr>
        <w:t xml:space="preserve">, </w:t>
      </w:r>
      <w:r w:rsidRPr="00137A1E">
        <w:rPr>
          <w:rFonts w:ascii="Times New Roman" w:hAnsi="Times New Roman" w:cs="Times New Roman"/>
        </w:rPr>
        <w:t xml:space="preserve">Zespół </w:t>
      </w:r>
      <w:r w:rsidR="005429E4" w:rsidRPr="00137A1E">
        <w:rPr>
          <w:rFonts w:ascii="Times New Roman" w:hAnsi="Times New Roman" w:cs="Times New Roman"/>
        </w:rPr>
        <w:t>Teleinformatyki</w:t>
      </w:r>
      <w:r w:rsidR="00447B60" w:rsidRPr="00137A1E">
        <w:rPr>
          <w:rFonts w:ascii="Times New Roman" w:hAnsi="Times New Roman" w:cs="Times New Roman"/>
        </w:rPr>
        <w:t>;</w:t>
      </w:r>
    </w:p>
    <w:p w14:paraId="2A70CAC2" w14:textId="4377A7E3" w:rsidR="00447B60" w:rsidRPr="00137A1E" w:rsidRDefault="00447B60" w:rsidP="00B42906">
      <w:pPr>
        <w:pStyle w:val="Default"/>
        <w:numPr>
          <w:ilvl w:val="0"/>
          <w:numId w:val="4"/>
        </w:numPr>
        <w:spacing w:after="21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 xml:space="preserve">Bartosz Sumowski, </w:t>
      </w:r>
      <w:r w:rsidRPr="00137A1E">
        <w:rPr>
          <w:rFonts w:ascii="Times New Roman" w:hAnsi="Times New Roman" w:cs="Times New Roman"/>
        </w:rPr>
        <w:t>specjalista, Biuro Komunikacji i Informacji Naukowej.</w:t>
      </w:r>
    </w:p>
    <w:p w14:paraId="30CFAEC7" w14:textId="77777777" w:rsidR="00447B60" w:rsidRPr="00137A1E" w:rsidRDefault="00447B60" w:rsidP="00B42906">
      <w:pPr>
        <w:pStyle w:val="Default"/>
        <w:spacing w:after="21"/>
        <w:jc w:val="both"/>
        <w:rPr>
          <w:rFonts w:ascii="Times New Roman" w:hAnsi="Times New Roman" w:cs="Times New Roman"/>
        </w:rPr>
      </w:pPr>
    </w:p>
    <w:p w14:paraId="658961D9" w14:textId="433BABDB" w:rsidR="00215524" w:rsidRPr="00137A1E" w:rsidRDefault="00215524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2. Do zadań Komitetu należy:</w:t>
      </w:r>
    </w:p>
    <w:p w14:paraId="626B8450" w14:textId="3DFFD910" w:rsidR="00215524" w:rsidRPr="00137A1E" w:rsidRDefault="00215524" w:rsidP="00B42906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wypracowanie we współpracy z firmą szczegółowego harmonogramu prac Zespołu oraz zapropon</w:t>
      </w:r>
      <w:r w:rsidR="00F01AA7" w:rsidRPr="00137A1E">
        <w:rPr>
          <w:rFonts w:ascii="Times New Roman" w:hAnsi="Times New Roman" w:cs="Times New Roman"/>
        </w:rPr>
        <w:t>owanie</w:t>
      </w:r>
      <w:r w:rsidRPr="00137A1E">
        <w:rPr>
          <w:rFonts w:ascii="Times New Roman" w:hAnsi="Times New Roman" w:cs="Times New Roman"/>
        </w:rPr>
        <w:t xml:space="preserve"> przypisani</w:t>
      </w:r>
      <w:r w:rsidR="00F01AA7" w:rsidRPr="00137A1E">
        <w:rPr>
          <w:rFonts w:ascii="Times New Roman" w:hAnsi="Times New Roman" w:cs="Times New Roman"/>
        </w:rPr>
        <w:t>a</w:t>
      </w:r>
      <w:r w:rsidRPr="00137A1E">
        <w:rPr>
          <w:rFonts w:ascii="Times New Roman" w:hAnsi="Times New Roman" w:cs="Times New Roman"/>
        </w:rPr>
        <w:t xml:space="preserve"> obszarów tematycznych</w:t>
      </w:r>
      <w:r w:rsidR="00AE01BA" w:rsidRPr="00137A1E">
        <w:rPr>
          <w:rFonts w:ascii="Times New Roman" w:hAnsi="Times New Roman" w:cs="Times New Roman"/>
        </w:rPr>
        <w:t xml:space="preserve"> procesu</w:t>
      </w:r>
      <w:r w:rsidRPr="00137A1E">
        <w:rPr>
          <w:rFonts w:ascii="Times New Roman" w:hAnsi="Times New Roman" w:cs="Times New Roman"/>
        </w:rPr>
        <w:t xml:space="preserve"> do konkretnych jego członków;</w:t>
      </w:r>
    </w:p>
    <w:p w14:paraId="77045033" w14:textId="672E0F9F" w:rsidR="00215524" w:rsidRPr="00137A1E" w:rsidRDefault="00215524" w:rsidP="00B42906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prowadzenie bieżącej dokumentacji procesu i zapewniania bieżącego dostępu do niej dla wszystkich członków Zespołu;</w:t>
      </w:r>
    </w:p>
    <w:p w14:paraId="6879DFFB" w14:textId="1B371242" w:rsidR="00215524" w:rsidRPr="00137A1E" w:rsidRDefault="00215524" w:rsidP="00B42906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koordynowanie prac Zespołu, organizacja spotkań i doraźne włączanie do prac pracowników merytorycznych Kancelarii </w:t>
      </w:r>
      <w:r w:rsidR="003E0582" w:rsidRPr="00137A1E">
        <w:rPr>
          <w:rFonts w:ascii="Times New Roman" w:hAnsi="Times New Roman" w:cs="Times New Roman"/>
        </w:rPr>
        <w:t xml:space="preserve">Polskiej </w:t>
      </w:r>
      <w:r w:rsidRPr="00137A1E">
        <w:rPr>
          <w:rFonts w:ascii="Times New Roman" w:hAnsi="Times New Roman" w:cs="Times New Roman"/>
        </w:rPr>
        <w:t>Akademii</w:t>
      </w:r>
      <w:r w:rsidR="003E0582" w:rsidRPr="00137A1E">
        <w:rPr>
          <w:rFonts w:ascii="Times New Roman" w:hAnsi="Times New Roman" w:cs="Times New Roman"/>
        </w:rPr>
        <w:t xml:space="preserve"> Nauk</w:t>
      </w:r>
      <w:r w:rsidR="004E27D0" w:rsidRPr="00137A1E">
        <w:rPr>
          <w:rFonts w:ascii="Times New Roman" w:hAnsi="Times New Roman" w:cs="Times New Roman"/>
        </w:rPr>
        <w:t>;</w:t>
      </w:r>
    </w:p>
    <w:p w14:paraId="741EE08C" w14:textId="0F208687" w:rsidR="004E27D0" w:rsidRPr="00137A1E" w:rsidRDefault="004E27D0" w:rsidP="00B42906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zasięganie opinii merytorycznych, w tym </w:t>
      </w:r>
      <w:r w:rsidR="00AE01BA" w:rsidRPr="00137A1E">
        <w:rPr>
          <w:rFonts w:ascii="Times New Roman" w:hAnsi="Times New Roman" w:cs="Times New Roman"/>
        </w:rPr>
        <w:t xml:space="preserve">w </w:t>
      </w:r>
      <w:r w:rsidRPr="00137A1E">
        <w:rPr>
          <w:rFonts w:ascii="Times New Roman" w:hAnsi="Times New Roman" w:cs="Times New Roman"/>
        </w:rPr>
        <w:t>szczególności prawnych, w zakresie zamieszczania treści i obowiązków informacyjnych Polskiej Akademii Nauk.</w:t>
      </w:r>
    </w:p>
    <w:p w14:paraId="68F9443D" w14:textId="77777777" w:rsidR="004E27D0" w:rsidRPr="00137A1E" w:rsidRDefault="004E27D0" w:rsidP="00B4290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5A0C1F71" w14:textId="52A6EDAF" w:rsidR="00844217" w:rsidRPr="00137A1E" w:rsidRDefault="00844217" w:rsidP="00661083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§ 4</w:t>
      </w:r>
    </w:p>
    <w:p w14:paraId="1E1F127C" w14:textId="6F80F7CC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Zespół kończy swoją działalność </w:t>
      </w:r>
      <w:r w:rsidR="004E27D0" w:rsidRPr="00137A1E">
        <w:rPr>
          <w:rFonts w:ascii="Times New Roman" w:hAnsi="Times New Roman" w:cs="Times New Roman"/>
        </w:rPr>
        <w:t xml:space="preserve">wraz z wykonaniem zadań wymienionych w § 2, nie później niż </w:t>
      </w:r>
      <w:r w:rsidRPr="00137A1E">
        <w:rPr>
          <w:rFonts w:ascii="Times New Roman" w:hAnsi="Times New Roman" w:cs="Times New Roman"/>
          <w:b/>
          <w:bCs/>
        </w:rPr>
        <w:t>z dniem 3</w:t>
      </w:r>
      <w:r w:rsidR="005429E4" w:rsidRPr="00137A1E">
        <w:rPr>
          <w:rFonts w:ascii="Times New Roman" w:hAnsi="Times New Roman" w:cs="Times New Roman"/>
          <w:b/>
          <w:bCs/>
        </w:rPr>
        <w:t>0</w:t>
      </w:r>
      <w:r w:rsidRPr="00137A1E">
        <w:rPr>
          <w:rFonts w:ascii="Times New Roman" w:hAnsi="Times New Roman" w:cs="Times New Roman"/>
          <w:b/>
          <w:bCs/>
        </w:rPr>
        <w:t xml:space="preserve"> </w:t>
      </w:r>
      <w:r w:rsidR="3336A25A" w:rsidRPr="00137A1E">
        <w:rPr>
          <w:rFonts w:ascii="Times New Roman" w:hAnsi="Times New Roman" w:cs="Times New Roman"/>
          <w:b/>
          <w:bCs/>
        </w:rPr>
        <w:t xml:space="preserve">września </w:t>
      </w:r>
      <w:r w:rsidRPr="00137A1E">
        <w:rPr>
          <w:rFonts w:ascii="Times New Roman" w:hAnsi="Times New Roman" w:cs="Times New Roman"/>
          <w:b/>
          <w:bCs/>
        </w:rPr>
        <w:t>202</w:t>
      </w:r>
      <w:r w:rsidR="004E27D0" w:rsidRPr="00137A1E">
        <w:rPr>
          <w:rFonts w:ascii="Times New Roman" w:hAnsi="Times New Roman" w:cs="Times New Roman"/>
          <w:b/>
          <w:bCs/>
        </w:rPr>
        <w:t>4</w:t>
      </w:r>
      <w:r w:rsidRPr="00137A1E">
        <w:rPr>
          <w:rFonts w:ascii="Times New Roman" w:hAnsi="Times New Roman" w:cs="Times New Roman"/>
          <w:b/>
          <w:bCs/>
        </w:rPr>
        <w:t xml:space="preserve"> r. </w:t>
      </w:r>
    </w:p>
    <w:p w14:paraId="1CA27D7E" w14:textId="77777777" w:rsidR="004E27D0" w:rsidRPr="00137A1E" w:rsidRDefault="004E27D0" w:rsidP="00B4290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2914F01F" w14:textId="63F5ABC8" w:rsidR="00844217" w:rsidRPr="00137A1E" w:rsidRDefault="00844217" w:rsidP="00661083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§ 5</w:t>
      </w:r>
    </w:p>
    <w:p w14:paraId="234C9D45" w14:textId="34FF322A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Obsługę prac Zespołu zapewnia </w:t>
      </w:r>
      <w:r w:rsidR="004E27D0" w:rsidRPr="00137A1E">
        <w:rPr>
          <w:rFonts w:ascii="Times New Roman" w:hAnsi="Times New Roman" w:cs="Times New Roman"/>
        </w:rPr>
        <w:t>Biuro Komunikacji</w:t>
      </w:r>
      <w:r w:rsidR="001A67A0" w:rsidRPr="00137A1E">
        <w:rPr>
          <w:rFonts w:ascii="Times New Roman" w:hAnsi="Times New Roman" w:cs="Times New Roman"/>
        </w:rPr>
        <w:t xml:space="preserve"> i Informacji Naukowej</w:t>
      </w:r>
      <w:r w:rsidRPr="00137A1E">
        <w:rPr>
          <w:rFonts w:ascii="Times New Roman" w:hAnsi="Times New Roman" w:cs="Times New Roman"/>
        </w:rPr>
        <w:t xml:space="preserve">. </w:t>
      </w:r>
    </w:p>
    <w:p w14:paraId="44D9E85C" w14:textId="77777777" w:rsidR="004E27D0" w:rsidRPr="00137A1E" w:rsidRDefault="004E27D0" w:rsidP="00B42906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4D3A28E5" w14:textId="76B3F5E6" w:rsidR="00844217" w:rsidRPr="00137A1E" w:rsidRDefault="00844217" w:rsidP="00661083">
      <w:pPr>
        <w:pStyle w:val="Default"/>
        <w:jc w:val="center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  <w:b/>
          <w:bCs/>
        </w:rPr>
        <w:t>§ 6</w:t>
      </w:r>
    </w:p>
    <w:p w14:paraId="4B3FC84F" w14:textId="77777777" w:rsidR="00844217" w:rsidRPr="00137A1E" w:rsidRDefault="00844217" w:rsidP="00B42906">
      <w:pPr>
        <w:pStyle w:val="Default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 xml:space="preserve">Decyzja wchodzi w życie z dniem jej podjęcia. </w:t>
      </w:r>
    </w:p>
    <w:p w14:paraId="368AEB8C" w14:textId="77777777" w:rsidR="004E27D0" w:rsidRPr="00137A1E" w:rsidRDefault="004E27D0" w:rsidP="00B42906">
      <w:pPr>
        <w:pStyle w:val="Default"/>
        <w:jc w:val="both"/>
        <w:rPr>
          <w:rFonts w:ascii="Times New Roman" w:hAnsi="Times New Roman" w:cs="Times New Roman"/>
        </w:rPr>
      </w:pPr>
    </w:p>
    <w:p w14:paraId="06F31BD3" w14:textId="77777777" w:rsidR="004E27D0" w:rsidRPr="00137A1E" w:rsidRDefault="004E27D0" w:rsidP="00B42906">
      <w:pPr>
        <w:pStyle w:val="Default"/>
        <w:ind w:left="5529"/>
        <w:jc w:val="both"/>
        <w:rPr>
          <w:rFonts w:ascii="Times New Roman" w:hAnsi="Times New Roman" w:cs="Times New Roman"/>
        </w:rPr>
      </w:pPr>
    </w:p>
    <w:p w14:paraId="221A7DE5" w14:textId="77777777" w:rsidR="00BF6396" w:rsidRPr="00137A1E" w:rsidRDefault="00BF6396" w:rsidP="00B42906">
      <w:pPr>
        <w:pStyle w:val="Default"/>
        <w:ind w:left="5529"/>
        <w:jc w:val="both"/>
        <w:rPr>
          <w:rFonts w:ascii="Times New Roman" w:hAnsi="Times New Roman" w:cs="Times New Roman"/>
        </w:rPr>
      </w:pPr>
    </w:p>
    <w:p w14:paraId="68F466D9" w14:textId="5397F086" w:rsidR="00844217" w:rsidRPr="00137A1E" w:rsidRDefault="00844217" w:rsidP="00B42906">
      <w:pPr>
        <w:pStyle w:val="Default"/>
        <w:ind w:left="5529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PREZES</w:t>
      </w:r>
    </w:p>
    <w:p w14:paraId="031A7F1C" w14:textId="6E5386E0" w:rsidR="00844217" w:rsidRPr="00137A1E" w:rsidRDefault="00844217" w:rsidP="00B42906">
      <w:pPr>
        <w:pStyle w:val="Default"/>
        <w:ind w:left="5529"/>
        <w:jc w:val="both"/>
        <w:rPr>
          <w:rFonts w:ascii="Times New Roman" w:hAnsi="Times New Roman" w:cs="Times New Roman"/>
        </w:rPr>
      </w:pPr>
      <w:r w:rsidRPr="00137A1E">
        <w:rPr>
          <w:rFonts w:ascii="Times New Roman" w:hAnsi="Times New Roman" w:cs="Times New Roman"/>
        </w:rPr>
        <w:t>POLSKIEJ AKADEMII NAUK</w:t>
      </w:r>
    </w:p>
    <w:p w14:paraId="26471769" w14:textId="77777777" w:rsidR="004E27D0" w:rsidRPr="00137A1E" w:rsidRDefault="004E27D0" w:rsidP="00B42906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</w:p>
    <w:p w14:paraId="63767CA0" w14:textId="77777777" w:rsidR="004E27D0" w:rsidRPr="00137A1E" w:rsidRDefault="004E27D0" w:rsidP="00B42906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</w:p>
    <w:p w14:paraId="2C8E216F" w14:textId="1059E36D" w:rsidR="00844217" w:rsidRPr="00137A1E" w:rsidRDefault="00844217" w:rsidP="00B42906">
      <w:pPr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37A1E">
        <w:rPr>
          <w:rFonts w:ascii="Times New Roman" w:hAnsi="Times New Roman" w:cs="Times New Roman"/>
          <w:sz w:val="24"/>
          <w:szCs w:val="24"/>
        </w:rPr>
        <w:t>Marek Konarzewski</w:t>
      </w:r>
    </w:p>
    <w:sectPr w:rsidR="00844217" w:rsidRPr="00137A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D2B3D"/>
    <w:multiLevelType w:val="hybridMultilevel"/>
    <w:tmpl w:val="F864A9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9E591D"/>
    <w:multiLevelType w:val="hybridMultilevel"/>
    <w:tmpl w:val="DD12A720"/>
    <w:lvl w:ilvl="0" w:tplc="2BA6FCC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A100387"/>
    <w:multiLevelType w:val="hybridMultilevel"/>
    <w:tmpl w:val="C35AD4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746A9"/>
    <w:multiLevelType w:val="hybridMultilevel"/>
    <w:tmpl w:val="622A473C"/>
    <w:lvl w:ilvl="0" w:tplc="4DD08C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6272CB5"/>
    <w:multiLevelType w:val="hybridMultilevel"/>
    <w:tmpl w:val="99CCA900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0136AB5"/>
    <w:multiLevelType w:val="hybridMultilevel"/>
    <w:tmpl w:val="C82AA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897914"/>
    <w:multiLevelType w:val="hybridMultilevel"/>
    <w:tmpl w:val="418E3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05324">
    <w:abstractNumId w:val="6"/>
  </w:num>
  <w:num w:numId="2" w16cid:durableId="2025476193">
    <w:abstractNumId w:val="4"/>
  </w:num>
  <w:num w:numId="3" w16cid:durableId="1711370792">
    <w:abstractNumId w:val="3"/>
  </w:num>
  <w:num w:numId="4" w16cid:durableId="785007539">
    <w:abstractNumId w:val="5"/>
  </w:num>
  <w:num w:numId="5" w16cid:durableId="2001037452">
    <w:abstractNumId w:val="1"/>
  </w:num>
  <w:num w:numId="6" w16cid:durableId="881790243">
    <w:abstractNumId w:val="0"/>
  </w:num>
  <w:num w:numId="7" w16cid:durableId="1459568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17"/>
    <w:rsid w:val="000753B8"/>
    <w:rsid w:val="00137A1E"/>
    <w:rsid w:val="001A67A0"/>
    <w:rsid w:val="001D1FE7"/>
    <w:rsid w:val="00215524"/>
    <w:rsid w:val="002B71AE"/>
    <w:rsid w:val="00357CF8"/>
    <w:rsid w:val="0038438D"/>
    <w:rsid w:val="003B6263"/>
    <w:rsid w:val="003E0582"/>
    <w:rsid w:val="00436916"/>
    <w:rsid w:val="00447B60"/>
    <w:rsid w:val="0045694C"/>
    <w:rsid w:val="00484AE1"/>
    <w:rsid w:val="004915CB"/>
    <w:rsid w:val="004E1F70"/>
    <w:rsid w:val="004E27D0"/>
    <w:rsid w:val="005429E4"/>
    <w:rsid w:val="005A2BF7"/>
    <w:rsid w:val="0062145F"/>
    <w:rsid w:val="00661083"/>
    <w:rsid w:val="00844217"/>
    <w:rsid w:val="009E021A"/>
    <w:rsid w:val="00AD2BBD"/>
    <w:rsid w:val="00AE01BA"/>
    <w:rsid w:val="00AE7874"/>
    <w:rsid w:val="00B42906"/>
    <w:rsid w:val="00BF6396"/>
    <w:rsid w:val="00C3411E"/>
    <w:rsid w:val="00C60F01"/>
    <w:rsid w:val="00C65AFA"/>
    <w:rsid w:val="00D03CF9"/>
    <w:rsid w:val="00E85A3E"/>
    <w:rsid w:val="00F01AA7"/>
    <w:rsid w:val="3336A25A"/>
    <w:rsid w:val="6F0218A9"/>
    <w:rsid w:val="70BA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C1823"/>
  <w15:chartTrackingRefBased/>
  <w15:docId w15:val="{2AD21927-D5B8-4EA8-A325-10897BC8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4217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kern w:val="0"/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4E27D0"/>
    <w:rPr>
      <w:color w:val="808080"/>
    </w:rPr>
  </w:style>
  <w:style w:type="paragraph" w:styleId="Poprawka">
    <w:name w:val="Revision"/>
    <w:hidden/>
    <w:uiPriority w:val="99"/>
    <w:semiHidden/>
    <w:rsid w:val="009E021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01A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1A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1A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1A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1A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F169A9D9551F458BA34AAC49C9CB85" ma:contentTypeVersion="12" ma:contentTypeDescription="Utwórz nowy dokument." ma:contentTypeScope="" ma:versionID="f028021fdc26d5d6a5295a0b44c4e2b1">
  <xsd:schema xmlns:xsd="http://www.w3.org/2001/XMLSchema" xmlns:xs="http://www.w3.org/2001/XMLSchema" xmlns:p="http://schemas.microsoft.com/office/2006/metadata/properties" xmlns:ns2="20c50c50-85d6-4dbf-a4fa-9b308b9d7854" xmlns:ns3="b942fd87-d02a-4be7-9073-633f1a144969" targetNamespace="http://schemas.microsoft.com/office/2006/metadata/properties" ma:root="true" ma:fieldsID="72be567975c9950f0699604cd545f303" ns2:_="" ns3:_="">
    <xsd:import namespace="20c50c50-85d6-4dbf-a4fa-9b308b9d7854"/>
    <xsd:import namespace="b942fd87-d02a-4be7-9073-633f1a144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50c50-85d6-4dbf-a4fa-9b308b9d78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2fd87-d02a-4be7-9073-633f1a144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00783d9-dc51-4e2a-adce-9e34778ffcc6}" ma:internalName="TaxCatchAll" ma:showField="CatchAllData" ma:web="b942fd87-d02a-4be7-9073-633f1a144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942fd87-d02a-4be7-9073-633f1a144969">
      <UserInfo>
        <DisplayName>Jemielniak Dariusz</DisplayName>
        <AccountId>12</AccountId>
        <AccountType/>
      </UserInfo>
    </SharedWithUsers>
    <lcf76f155ced4ddcb4097134ff3c332f xmlns="20c50c50-85d6-4dbf-a4fa-9b308b9d7854">
      <Terms xmlns="http://schemas.microsoft.com/office/infopath/2007/PartnerControls"/>
    </lcf76f155ced4ddcb4097134ff3c332f>
    <TaxCatchAll xmlns="b942fd87-d02a-4be7-9073-633f1a144969" xsi:nil="true"/>
  </documentManagement>
</p:properties>
</file>

<file path=customXml/itemProps1.xml><?xml version="1.0" encoding="utf-8"?>
<ds:datastoreItem xmlns:ds="http://schemas.openxmlformats.org/officeDocument/2006/customXml" ds:itemID="{6BBAED2F-D25A-46FF-BF2D-859B98212A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50c50-85d6-4dbf-a4fa-9b308b9d7854"/>
    <ds:schemaRef ds:uri="b942fd87-d02a-4be7-9073-633f1a144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ABF382-598D-44EE-AAAD-01E12F835C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E6481-DA14-4A30-8921-EFCB2521251F}">
  <ds:schemaRefs>
    <ds:schemaRef ds:uri="http://schemas.microsoft.com/office/2006/metadata/properties"/>
    <ds:schemaRef ds:uri="http://schemas.microsoft.com/office/infopath/2007/PartnerControls"/>
    <ds:schemaRef ds:uri="b942fd87-d02a-4be7-9073-633f1a144969"/>
    <ds:schemaRef ds:uri="20c50c50-85d6-4dbf-a4fa-9b308b9d78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Bielec</dc:creator>
  <cp:keywords/>
  <dc:description/>
  <cp:lastModifiedBy>Anna Bielec</cp:lastModifiedBy>
  <cp:revision>4</cp:revision>
  <cp:lastPrinted>2023-04-12T16:05:00Z</cp:lastPrinted>
  <dcterms:created xsi:type="dcterms:W3CDTF">2023-04-12T16:18:00Z</dcterms:created>
  <dcterms:modified xsi:type="dcterms:W3CDTF">2023-04-19T08:27:00Z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  <property fmtid="{D5CDD505-2E9C-101B-9397-08002B2CF9AE}" pid="3" name="MediaServiceImageTags">
    <vt:lpwstr/>
  </property>
</Properties>
</file>