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DB0233" w14:textId="77777777" w:rsidR="00C1557D" w:rsidRDefault="00C1557D" w:rsidP="00C1557D">
      <w:pPr>
        <w:spacing w:after="120" w:line="276" w:lineRule="auto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Konkurs na stanowisko dyrektora </w:t>
      </w:r>
    </w:p>
    <w:p w14:paraId="16F02D48" w14:textId="77777777" w:rsidR="00C1557D" w:rsidRDefault="00C1557D" w:rsidP="00C1557D">
      <w:pPr>
        <w:spacing w:after="120" w:line="276" w:lineRule="auto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Instytutu Metalurgii i Inżynierii Materiałowej im. Aleksandra </w:t>
      </w:r>
      <w:proofErr w:type="spellStart"/>
      <w:r>
        <w:rPr>
          <w:rFonts w:asciiTheme="minorHAnsi" w:hAnsiTheme="minorHAnsi" w:cstheme="minorHAnsi"/>
          <w:b/>
        </w:rPr>
        <w:t>Krupkowskiego</w:t>
      </w:r>
      <w:proofErr w:type="spellEnd"/>
      <w:r>
        <w:rPr>
          <w:rFonts w:asciiTheme="minorHAnsi" w:hAnsiTheme="minorHAnsi" w:cstheme="minorHAnsi"/>
          <w:b/>
        </w:rPr>
        <w:t xml:space="preserve"> </w:t>
      </w:r>
    </w:p>
    <w:p w14:paraId="1705D2F7" w14:textId="77777777" w:rsidR="00C1557D" w:rsidRDefault="00C1557D" w:rsidP="00C1557D">
      <w:pPr>
        <w:spacing w:after="120" w:line="276" w:lineRule="auto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Polskiej Akademii Nauk w Krakowie </w:t>
      </w:r>
    </w:p>
    <w:p w14:paraId="557AFCDC" w14:textId="77777777" w:rsidR="00C1557D" w:rsidRDefault="00C1557D" w:rsidP="00C1557D">
      <w:pPr>
        <w:spacing w:after="120" w:line="276" w:lineRule="auto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na 4-letnią kadencję rozpoczynającą się 1 lipca 2023 r.</w:t>
      </w:r>
    </w:p>
    <w:p w14:paraId="6A43676D" w14:textId="77777777" w:rsidR="00C1557D" w:rsidRDefault="00C1557D" w:rsidP="00C1557D">
      <w:pPr>
        <w:spacing w:after="120" w:line="276" w:lineRule="auto"/>
        <w:jc w:val="both"/>
        <w:rPr>
          <w:rFonts w:asciiTheme="minorHAnsi" w:hAnsiTheme="minorHAnsi" w:cstheme="minorHAnsi"/>
        </w:rPr>
      </w:pPr>
    </w:p>
    <w:p w14:paraId="36E3A2D4" w14:textId="77777777" w:rsidR="00C1557D" w:rsidRDefault="00C1557D" w:rsidP="00C1557D">
      <w:pPr>
        <w:spacing w:after="12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Na podstawie § 4 pkt 3 oraz § 6 rozporządzenia Ministra Nauki i Szkolnictwa Wyższego z dnia 22 listopada 2010 r. w sprawie konkursu na stanowisko dyrektora instytutu naukowego Polskiej Akademii Nauk (Dz. U. z 2021 r. poz. 45 </w:t>
      </w:r>
      <w:proofErr w:type="spellStart"/>
      <w:r>
        <w:rPr>
          <w:rFonts w:asciiTheme="minorHAnsi" w:hAnsiTheme="minorHAnsi" w:cstheme="minorHAnsi"/>
        </w:rPr>
        <w:t>t.j</w:t>
      </w:r>
      <w:proofErr w:type="spellEnd"/>
      <w:r>
        <w:rPr>
          <w:rFonts w:asciiTheme="minorHAnsi" w:hAnsiTheme="minorHAnsi" w:cstheme="minorHAnsi"/>
        </w:rPr>
        <w:t xml:space="preserve">.), Komisja Konkursowa powołana przez Radę Kuratorów Wydziału IV Nauk Technicznych PAN ogłasza konkurs na stanowisko dyrektora Instytutu Metalurgii i Inżynierii Materiałowej im. Aleksandra </w:t>
      </w:r>
      <w:proofErr w:type="spellStart"/>
      <w:r>
        <w:rPr>
          <w:rFonts w:asciiTheme="minorHAnsi" w:hAnsiTheme="minorHAnsi" w:cstheme="minorHAnsi"/>
        </w:rPr>
        <w:t>Krupkowskiego</w:t>
      </w:r>
      <w:proofErr w:type="spellEnd"/>
      <w:r>
        <w:rPr>
          <w:rFonts w:asciiTheme="minorHAnsi" w:hAnsiTheme="minorHAnsi" w:cstheme="minorHAnsi"/>
        </w:rPr>
        <w:t xml:space="preserve"> PAN w Krakowie.</w:t>
      </w:r>
    </w:p>
    <w:p w14:paraId="55EA7DE0" w14:textId="77777777" w:rsidR="00C1557D" w:rsidRDefault="00C1557D" w:rsidP="00C1557D">
      <w:pPr>
        <w:spacing w:after="120" w:line="276" w:lineRule="auto"/>
        <w:jc w:val="both"/>
        <w:rPr>
          <w:rFonts w:asciiTheme="minorHAnsi" w:hAnsiTheme="minorHAnsi" w:cstheme="minorHAnsi"/>
        </w:rPr>
      </w:pPr>
    </w:p>
    <w:p w14:paraId="1FEBD291" w14:textId="77777777" w:rsidR="00C1557D" w:rsidRDefault="00C1557D" w:rsidP="00C1557D">
      <w:pPr>
        <w:spacing w:after="12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Konkurs składa się z dwóch etapów obejmujących:</w:t>
      </w:r>
    </w:p>
    <w:p w14:paraId="34F9D680" w14:textId="77777777" w:rsidR="00C1557D" w:rsidRDefault="00C1557D" w:rsidP="00C1557D">
      <w:pPr>
        <w:numPr>
          <w:ilvl w:val="0"/>
          <w:numId w:val="1"/>
        </w:numPr>
        <w:spacing w:after="120" w:line="276" w:lineRule="auto"/>
        <w:ind w:left="714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ocenę zgłoszeń i dołączonych do nich dokumentów pod względem formalnym oraz ocenę merytoryczną spełniania warunków dotyczących wykształcenia, doświadczenia </w:t>
      </w:r>
      <w:r>
        <w:rPr>
          <w:rFonts w:asciiTheme="minorHAnsi" w:hAnsiTheme="minorHAnsi" w:cstheme="minorHAnsi"/>
        </w:rPr>
        <w:br/>
        <w:t>i kwalifikacji zawodowych kandydatów na stanowisko dyrektora;</w:t>
      </w:r>
    </w:p>
    <w:p w14:paraId="6FA6AD76" w14:textId="77777777" w:rsidR="00C1557D" w:rsidRDefault="00C1557D" w:rsidP="00C1557D">
      <w:pPr>
        <w:numPr>
          <w:ilvl w:val="0"/>
          <w:numId w:val="1"/>
        </w:numPr>
        <w:spacing w:after="12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ocenę wiedzy i predyspozycji kandydatów do kierowania instytutem naukowym oraz rozmowę kwalifikacyjną.</w:t>
      </w:r>
    </w:p>
    <w:p w14:paraId="68597436" w14:textId="77777777" w:rsidR="00C1557D" w:rsidRDefault="00C1557D" w:rsidP="00C1557D">
      <w:pPr>
        <w:spacing w:after="12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WYMAGANIA NIEZBĘDNE:</w:t>
      </w:r>
    </w:p>
    <w:p w14:paraId="4ACC2EA2" w14:textId="77777777" w:rsidR="00C1557D" w:rsidRDefault="00C1557D" w:rsidP="00C1557D">
      <w:pPr>
        <w:spacing w:after="12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Kandydatem na stanowisko dyrektora Instytutu Metalurgii i Inżynierii Materiałowej im. Aleksandra </w:t>
      </w:r>
      <w:proofErr w:type="spellStart"/>
      <w:r>
        <w:rPr>
          <w:rFonts w:asciiTheme="minorHAnsi" w:hAnsiTheme="minorHAnsi" w:cstheme="minorHAnsi"/>
        </w:rPr>
        <w:t>Krupkowskiego</w:t>
      </w:r>
      <w:proofErr w:type="spellEnd"/>
      <w:r>
        <w:rPr>
          <w:rFonts w:asciiTheme="minorHAnsi" w:hAnsiTheme="minorHAnsi" w:cstheme="minorHAnsi"/>
        </w:rPr>
        <w:t xml:space="preserve"> PAN w Krakowie może być osoba, która:</w:t>
      </w:r>
    </w:p>
    <w:p w14:paraId="1625CFBA" w14:textId="77777777" w:rsidR="00C1557D" w:rsidRDefault="00C1557D" w:rsidP="00C1557D">
      <w:pPr>
        <w:numPr>
          <w:ilvl w:val="0"/>
          <w:numId w:val="2"/>
        </w:numPr>
        <w:spacing w:after="12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posiada co najmniej stopień naukowy d</w:t>
      </w:r>
      <w:r>
        <w:rPr>
          <w:rFonts w:asciiTheme="minorHAnsi" w:hAnsiTheme="minorHAnsi" w:cstheme="minorHAnsi"/>
          <w:color w:val="000000" w:themeColor="text1"/>
        </w:rPr>
        <w:t xml:space="preserve">oktora w </w:t>
      </w:r>
      <w:r>
        <w:rPr>
          <w:rFonts w:asciiTheme="minorHAnsi" w:hAnsiTheme="minorHAnsi" w:cstheme="minorHAnsi"/>
        </w:rPr>
        <w:t>dziedzinie nauk inżynieryjno-technicznych lub technicznych oraz znaczący dorobek na</w:t>
      </w:r>
      <w:r>
        <w:rPr>
          <w:rFonts w:asciiTheme="minorHAnsi" w:hAnsiTheme="minorHAnsi" w:cstheme="minorHAnsi"/>
          <w:color w:val="000000" w:themeColor="text1"/>
        </w:rPr>
        <w:t>uko</w:t>
      </w:r>
      <w:r>
        <w:rPr>
          <w:rFonts w:asciiTheme="minorHAnsi" w:hAnsiTheme="minorHAnsi" w:cstheme="minorHAnsi"/>
        </w:rPr>
        <w:t>wy w zakresie problematyki badawczej i rozwojowej uprawianej w IMIM PAN;</w:t>
      </w:r>
    </w:p>
    <w:p w14:paraId="439EC200" w14:textId="77777777" w:rsidR="00C1557D" w:rsidRDefault="00C1557D" w:rsidP="00C1557D">
      <w:pPr>
        <w:numPr>
          <w:ilvl w:val="0"/>
          <w:numId w:val="2"/>
        </w:numPr>
        <w:spacing w:after="12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posiada doświadczenie w kierowaniu zespołami badawczymi;</w:t>
      </w:r>
    </w:p>
    <w:p w14:paraId="3C855304" w14:textId="77777777" w:rsidR="00C1557D" w:rsidRDefault="00C1557D" w:rsidP="00C1557D">
      <w:pPr>
        <w:numPr>
          <w:ilvl w:val="0"/>
          <w:numId w:val="2"/>
        </w:numPr>
        <w:spacing w:after="12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nie była skazana prawomocnym wyrokiem za umyślne przestępstwo lub przestępstwo skarbowe;</w:t>
      </w:r>
    </w:p>
    <w:p w14:paraId="61CE9233" w14:textId="77777777" w:rsidR="00C1557D" w:rsidRDefault="00C1557D" w:rsidP="00C1557D">
      <w:pPr>
        <w:numPr>
          <w:ilvl w:val="0"/>
          <w:numId w:val="2"/>
        </w:numPr>
        <w:spacing w:after="12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korzysta z pełni praw publicznych.</w:t>
      </w:r>
    </w:p>
    <w:p w14:paraId="4CCB8EE2" w14:textId="77777777" w:rsidR="00C1557D" w:rsidRDefault="00C1557D" w:rsidP="00C1557D">
      <w:pPr>
        <w:spacing w:after="12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DOKUMENTACJA ZGŁOSZENIA KANDYDATA (złożona na piśmie w 1 egz. </w:t>
      </w:r>
      <w:r>
        <w:rPr>
          <w:rFonts w:asciiTheme="minorHAnsi" w:hAnsiTheme="minorHAnsi" w:cstheme="minorHAnsi"/>
          <w:u w:val="single"/>
        </w:rPr>
        <w:t>oraz na nośniku elektronicznym</w:t>
      </w:r>
      <w:r>
        <w:rPr>
          <w:rFonts w:asciiTheme="minorHAnsi" w:hAnsiTheme="minorHAnsi" w:cstheme="minorHAnsi"/>
        </w:rPr>
        <w:t>) powinna zawierać:</w:t>
      </w:r>
    </w:p>
    <w:p w14:paraId="38356492" w14:textId="77777777" w:rsidR="00C1557D" w:rsidRDefault="00C1557D" w:rsidP="00C1557D">
      <w:pPr>
        <w:numPr>
          <w:ilvl w:val="0"/>
          <w:numId w:val="3"/>
        </w:numPr>
        <w:spacing w:after="120" w:line="276" w:lineRule="auto"/>
        <w:ind w:left="714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koncepcję funkcjonowania Instytutu opracowaną przez osobę przystępującą do konkursu w formie prezentacji multimedialnej;</w:t>
      </w:r>
    </w:p>
    <w:p w14:paraId="7360012A" w14:textId="77777777" w:rsidR="00C1557D" w:rsidRDefault="00C1557D" w:rsidP="00C1557D">
      <w:pPr>
        <w:numPr>
          <w:ilvl w:val="0"/>
          <w:numId w:val="3"/>
        </w:numPr>
        <w:spacing w:after="120" w:line="276" w:lineRule="auto"/>
        <w:ind w:left="714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wykaz dorobku naukowego z listą publikacji i wskaźnikami </w:t>
      </w:r>
      <w:proofErr w:type="spellStart"/>
      <w:r>
        <w:rPr>
          <w:rFonts w:asciiTheme="minorHAnsi" w:hAnsiTheme="minorHAnsi" w:cstheme="minorHAnsi"/>
        </w:rPr>
        <w:t>bibliometrycznymi</w:t>
      </w:r>
      <w:proofErr w:type="spellEnd"/>
      <w:r>
        <w:rPr>
          <w:rFonts w:asciiTheme="minorHAnsi" w:hAnsiTheme="minorHAnsi" w:cstheme="minorHAnsi"/>
        </w:rPr>
        <w:t>;</w:t>
      </w:r>
    </w:p>
    <w:p w14:paraId="45199714" w14:textId="77777777" w:rsidR="00C1557D" w:rsidRDefault="00C1557D" w:rsidP="00C1557D">
      <w:pPr>
        <w:numPr>
          <w:ilvl w:val="0"/>
          <w:numId w:val="3"/>
        </w:numPr>
        <w:spacing w:after="12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informację o dotychczasowym przebiegu pracy zawodowej, w tym o zakresie obowiązków związanych z zajmowanymi stanowiskami i pełnionymi funkcjami, okresie ich pełnienia, liczbie podległych pracowników i osiągnięciach zawodowych oraz </w:t>
      </w:r>
      <w:r>
        <w:rPr>
          <w:rFonts w:asciiTheme="minorHAnsi" w:hAnsiTheme="minorHAnsi" w:cstheme="minorHAnsi"/>
        </w:rPr>
        <w:br/>
        <w:t xml:space="preserve">o posiadanych tytułach lub stopniach naukowych; </w:t>
      </w:r>
    </w:p>
    <w:p w14:paraId="01C5A69F" w14:textId="77777777" w:rsidR="00C1557D" w:rsidRDefault="00C1557D" w:rsidP="00C1557D">
      <w:pPr>
        <w:numPr>
          <w:ilvl w:val="0"/>
          <w:numId w:val="3"/>
        </w:numPr>
        <w:spacing w:after="12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poświadczone za zgodność z oryginałem kopie dokumentów potwierdzających:</w:t>
      </w:r>
    </w:p>
    <w:p w14:paraId="1695D8C3" w14:textId="77777777" w:rsidR="00C1557D" w:rsidRDefault="00C1557D" w:rsidP="00C1557D">
      <w:pPr>
        <w:numPr>
          <w:ilvl w:val="0"/>
          <w:numId w:val="9"/>
        </w:numPr>
        <w:tabs>
          <w:tab w:val="clear" w:pos="644"/>
          <w:tab w:val="num" w:pos="928"/>
        </w:tabs>
        <w:spacing w:after="120" w:line="276" w:lineRule="auto"/>
        <w:ind w:left="92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przebieg pracy zawodowej;</w:t>
      </w:r>
    </w:p>
    <w:p w14:paraId="0DA970C2" w14:textId="77777777" w:rsidR="00C1557D" w:rsidRDefault="00C1557D" w:rsidP="00C1557D">
      <w:pPr>
        <w:numPr>
          <w:ilvl w:val="0"/>
          <w:numId w:val="9"/>
        </w:numPr>
        <w:tabs>
          <w:tab w:val="clear" w:pos="644"/>
          <w:tab w:val="num" w:pos="928"/>
        </w:tabs>
        <w:spacing w:after="120" w:line="276" w:lineRule="auto"/>
        <w:ind w:left="92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posiadany tytuł lub stopień naukowy;</w:t>
      </w:r>
    </w:p>
    <w:p w14:paraId="38578AA2" w14:textId="77777777" w:rsidR="00C1557D" w:rsidRDefault="00C1557D" w:rsidP="00C1557D">
      <w:pPr>
        <w:numPr>
          <w:ilvl w:val="0"/>
          <w:numId w:val="3"/>
        </w:numPr>
        <w:spacing w:after="12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oświadczenie, że z chwilą objęcia funkcji dyrektora, Instytut Metalurgii i Inżynierii Materiałowej im. Aleksandra </w:t>
      </w:r>
      <w:proofErr w:type="spellStart"/>
      <w:r>
        <w:rPr>
          <w:rFonts w:asciiTheme="minorHAnsi" w:hAnsiTheme="minorHAnsi" w:cstheme="minorHAnsi"/>
        </w:rPr>
        <w:t>Krupkowskiego</w:t>
      </w:r>
      <w:proofErr w:type="spellEnd"/>
      <w:r>
        <w:rPr>
          <w:rFonts w:asciiTheme="minorHAnsi" w:hAnsiTheme="minorHAnsi" w:cstheme="minorHAnsi"/>
        </w:rPr>
        <w:t xml:space="preserve"> PAN w Krakowie będzie podstawowym miejscem pracy kandydata;</w:t>
      </w:r>
    </w:p>
    <w:p w14:paraId="116E3F9F" w14:textId="77777777" w:rsidR="00C1557D" w:rsidRDefault="00C1557D" w:rsidP="00C1557D">
      <w:pPr>
        <w:numPr>
          <w:ilvl w:val="0"/>
          <w:numId w:val="3"/>
        </w:numPr>
        <w:spacing w:after="12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oświadczenie o korzystaniu z pełni praw publicznych;</w:t>
      </w:r>
    </w:p>
    <w:p w14:paraId="4D8B7746" w14:textId="77777777" w:rsidR="00C1557D" w:rsidRDefault="00C1557D" w:rsidP="00C1557D">
      <w:pPr>
        <w:numPr>
          <w:ilvl w:val="0"/>
          <w:numId w:val="3"/>
        </w:numPr>
        <w:spacing w:after="12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oświadczenie o niekaralności za umyślne przestępstwo lub przestępstwo skarbowe;</w:t>
      </w:r>
    </w:p>
    <w:p w14:paraId="7A6BA153" w14:textId="77777777" w:rsidR="00C1557D" w:rsidRDefault="00C1557D" w:rsidP="00C1557D">
      <w:pPr>
        <w:numPr>
          <w:ilvl w:val="0"/>
          <w:numId w:val="3"/>
        </w:numPr>
        <w:spacing w:after="12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oświadczenie, o którym mowa w art. 7 ust. 1 ustawy z dnia 18 października 2006 r. </w:t>
      </w:r>
      <w:r>
        <w:rPr>
          <w:rFonts w:asciiTheme="minorHAnsi" w:hAnsiTheme="minorHAnsi" w:cstheme="minorHAnsi"/>
        </w:rPr>
        <w:br/>
        <w:t xml:space="preserve">o ujawnianiu informacji o dokumentach organów bezpieczeństwa z lat 1944-1990 oraz treści tych dokumentów (Dz. U. z 2023 r. poz. 342 </w:t>
      </w:r>
      <w:proofErr w:type="spellStart"/>
      <w:r>
        <w:rPr>
          <w:rFonts w:asciiTheme="minorHAnsi" w:hAnsiTheme="minorHAnsi" w:cstheme="minorHAnsi"/>
        </w:rPr>
        <w:t>t.j</w:t>
      </w:r>
      <w:proofErr w:type="spellEnd"/>
      <w:r>
        <w:rPr>
          <w:rFonts w:asciiTheme="minorHAnsi" w:hAnsiTheme="minorHAnsi" w:cstheme="minorHAnsi"/>
        </w:rPr>
        <w:t>.) lub informację o złożeniu oświadczenia lustracyjnego, jeśli osoba przystępująca do konkursu składała już takie oświadczenie wcześniej. Wymogi te nie dotyczą osób urodzonych po 1 sierpnia 1972 r.;</w:t>
      </w:r>
    </w:p>
    <w:p w14:paraId="0E18F8BF" w14:textId="77777777" w:rsidR="00C1557D" w:rsidRDefault="00C1557D" w:rsidP="00C1557D">
      <w:pPr>
        <w:numPr>
          <w:ilvl w:val="0"/>
          <w:numId w:val="3"/>
        </w:numPr>
        <w:spacing w:after="12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poświadczoną za zgodność z oryginałem kopię dowodu osobistego lub innego dokumentu potwierdzającego tożsamość;</w:t>
      </w:r>
    </w:p>
    <w:p w14:paraId="6F0B7A25" w14:textId="77777777" w:rsidR="00C1557D" w:rsidRDefault="00C1557D" w:rsidP="00C1557D">
      <w:pPr>
        <w:numPr>
          <w:ilvl w:val="0"/>
          <w:numId w:val="3"/>
        </w:numPr>
        <w:spacing w:after="12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oświadczenie o wyrażeniu zgody na przetwarzanie danych osobowych w ramach konkursu na stanowisko dyrektora, zgodnie z ROZPORZĄDZENIEM PARLAMENTU EUROPEJSKIEGO I RADY (UE) 2016/679 z dnia 27 kwietnia 2016 r. w sprawie ochrony osób fizycznych w związku z przetwarzaniem danych osobowych przepływu takich danych oraz uchylenia dyrektywy 95/46/WE (ogólne rozporządzenie o ochronie danych).</w:t>
      </w:r>
    </w:p>
    <w:p w14:paraId="2659D794" w14:textId="77777777" w:rsidR="00C1557D" w:rsidRDefault="00C1557D" w:rsidP="00C1557D">
      <w:pPr>
        <w:spacing w:after="120" w:line="276" w:lineRule="auto"/>
        <w:jc w:val="both"/>
        <w:rPr>
          <w:rFonts w:asciiTheme="minorHAnsi" w:hAnsiTheme="minorHAnsi" w:cstheme="minorHAnsi"/>
        </w:rPr>
      </w:pPr>
    </w:p>
    <w:p w14:paraId="5FAFFF3D" w14:textId="77777777" w:rsidR="00C1557D" w:rsidRDefault="00C1557D" w:rsidP="00C1557D">
      <w:pPr>
        <w:spacing w:after="12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Zgłoszenie do konkursu i dokumenty potwierdzające wymagane kwalifikacje osoby przystępującej do konkursu powinny być sporządzone w języku polskim, a oryginalne dokumenty w języku obcym wymagają tłumaczenia na język polski, sporządzonego przez tłumacza przysięgłego.</w:t>
      </w:r>
    </w:p>
    <w:p w14:paraId="7DDFA305" w14:textId="77777777" w:rsidR="00C1557D" w:rsidRDefault="00C1557D" w:rsidP="00C1557D">
      <w:pPr>
        <w:spacing w:after="12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Materiały informacyjne dotyczące funkcjonowania i działalności Instytutu Metalurgii i Inżynierii Materiałowej im. Aleksandra </w:t>
      </w:r>
      <w:proofErr w:type="spellStart"/>
      <w:r>
        <w:rPr>
          <w:rFonts w:asciiTheme="minorHAnsi" w:hAnsiTheme="minorHAnsi" w:cstheme="minorHAnsi"/>
        </w:rPr>
        <w:t>Krupkowskiego</w:t>
      </w:r>
      <w:proofErr w:type="spellEnd"/>
      <w:r>
        <w:rPr>
          <w:rFonts w:asciiTheme="minorHAnsi" w:hAnsiTheme="minorHAnsi" w:cstheme="minorHAnsi"/>
        </w:rPr>
        <w:t xml:space="preserve"> PAN w Krakowie dostępne są na stronie internetowej:</w:t>
      </w:r>
      <w:r>
        <w:rPr>
          <w:rStyle w:val="Pogrubienie"/>
          <w:rFonts w:asciiTheme="minorHAnsi" w:hAnsiTheme="minorHAnsi" w:cstheme="minorHAnsi"/>
          <w:shd w:val="clear" w:color="auto" w:fill="FFFFFF"/>
        </w:rPr>
        <w:t> </w:t>
      </w:r>
      <w:hyperlink r:id="rId5" w:history="1">
        <w:r>
          <w:rPr>
            <w:rStyle w:val="Hipercze"/>
            <w:rFonts w:asciiTheme="minorHAnsi" w:eastAsia="Calibri" w:hAnsiTheme="minorHAnsi" w:cstheme="minorHAnsi"/>
            <w:bdr w:val="none" w:sz="0" w:space="0" w:color="auto" w:frame="1"/>
            <w:shd w:val="clear" w:color="auto" w:fill="FFFFFF"/>
          </w:rPr>
          <w:t>www.imim.pl</w:t>
        </w:r>
      </w:hyperlink>
      <w:r>
        <w:rPr>
          <w:rFonts w:asciiTheme="minorHAnsi" w:hAnsiTheme="minorHAnsi" w:cstheme="minorHAnsi"/>
        </w:rPr>
        <w:t xml:space="preserve"> Dokumenty należy nadsyłać pocztą w jednym egzemplarzu na adres: Wydział IV Nauk Technicznych PAN, Plac Defilad 1, 00-901 Warszawa, z dopiskiem na kopercie: konkurs na stanowisko dyrektora Instytutu Metalurgii i Inżynierii Materiałowej im. Aleksandra </w:t>
      </w:r>
      <w:proofErr w:type="spellStart"/>
      <w:r>
        <w:rPr>
          <w:rFonts w:asciiTheme="minorHAnsi" w:hAnsiTheme="minorHAnsi" w:cstheme="minorHAnsi"/>
        </w:rPr>
        <w:t>Krupkowskiego</w:t>
      </w:r>
      <w:proofErr w:type="spellEnd"/>
      <w:r>
        <w:rPr>
          <w:rFonts w:asciiTheme="minorHAnsi" w:hAnsiTheme="minorHAnsi" w:cstheme="minorHAnsi"/>
        </w:rPr>
        <w:t xml:space="preserve"> PAN w Krakowie lub składać osobiście pod adresem: Wydział IV </w:t>
      </w:r>
      <w:r>
        <w:rPr>
          <w:rFonts w:asciiTheme="minorHAnsi" w:hAnsiTheme="minorHAnsi" w:cstheme="minorHAnsi"/>
        </w:rPr>
        <w:lastRenderedPageBreak/>
        <w:t>Nauk Technicznych PAN, Pałac Kultury i Nauki, Warszawa, Plac Defilad 1, pokój 2318 (23 piętro), w godz. od 9.00 do 16.00 (tel. (+48) 22 182 6044).</w:t>
      </w:r>
    </w:p>
    <w:p w14:paraId="077DEB2F" w14:textId="77777777" w:rsidR="00C1557D" w:rsidRDefault="00C1557D" w:rsidP="00C1557D">
      <w:pPr>
        <w:spacing w:after="12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Ogłoszenie o konkursie zamieszczono w dniu 19 kwietnia 2023.</w:t>
      </w:r>
    </w:p>
    <w:p w14:paraId="04B42100" w14:textId="77777777" w:rsidR="00C1557D" w:rsidRDefault="00C1557D" w:rsidP="00C1557D">
      <w:pPr>
        <w:spacing w:after="12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Zgłoszenia do konkursu należy składać w terminie 30 dni, liczonych od dnia następującego po dniu ukazania się ogłoszenia o konkursie, tj. </w:t>
      </w:r>
      <w:r>
        <w:rPr>
          <w:rFonts w:asciiTheme="minorHAnsi" w:hAnsiTheme="minorHAnsi" w:cstheme="minorHAnsi"/>
          <w:b/>
          <w:bCs/>
        </w:rPr>
        <w:t xml:space="preserve">do dnia 19 maja 2023 r. </w:t>
      </w:r>
      <w:r>
        <w:rPr>
          <w:rFonts w:asciiTheme="minorHAnsi" w:hAnsiTheme="minorHAnsi" w:cstheme="minorHAnsi"/>
        </w:rPr>
        <w:t xml:space="preserve">O zachowaniu terminu decyduje </w:t>
      </w:r>
      <w:r>
        <w:rPr>
          <w:rFonts w:asciiTheme="minorHAnsi" w:hAnsiTheme="minorHAnsi" w:cstheme="minorHAnsi"/>
          <w:b/>
        </w:rPr>
        <w:t>data wpływu</w:t>
      </w:r>
      <w:r>
        <w:rPr>
          <w:rFonts w:asciiTheme="minorHAnsi" w:hAnsiTheme="minorHAnsi" w:cstheme="minorHAnsi"/>
        </w:rPr>
        <w:t xml:space="preserve"> zgłoszenia do Wydziału IV Nauk Technicznych PAN.</w:t>
      </w:r>
    </w:p>
    <w:p w14:paraId="0D62B5F3" w14:textId="77777777" w:rsidR="00C1557D" w:rsidRDefault="00C1557D" w:rsidP="00C1557D">
      <w:pPr>
        <w:spacing w:after="120" w:line="276" w:lineRule="auto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Wszystkie dokumenty należy złożyć w formie papierowej i na nośniku elektronicznym.</w:t>
      </w:r>
    </w:p>
    <w:p w14:paraId="1EEAE08E" w14:textId="77777777" w:rsidR="00C1557D" w:rsidRDefault="00C1557D" w:rsidP="00C1557D">
      <w:pPr>
        <w:spacing w:after="120" w:line="276" w:lineRule="auto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O dalszych etapach konkursu kandydaci zostaną powiadomieni pisemnie.</w:t>
      </w:r>
    </w:p>
    <w:p w14:paraId="33B560AF" w14:textId="77777777" w:rsidR="00C1557D" w:rsidRDefault="00C1557D" w:rsidP="00C1557D">
      <w:pPr>
        <w:pStyle w:val="Akapitzlist"/>
        <w:numPr>
          <w:ilvl w:val="0"/>
          <w:numId w:val="5"/>
        </w:numPr>
        <w:spacing w:after="1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Administratorem Pani/Pana danych osobowych jest Polska Akademia Nauk; Pl. Defilad 1; 00-901 Warszawa, tel.: (+48) 22 182 6000, fax: (+48) 22 182 7050; </w:t>
      </w:r>
      <w:hyperlink r:id="rId6" w:history="1">
        <w:r>
          <w:rPr>
            <w:rStyle w:val="Hipercze"/>
            <w:rFonts w:asciiTheme="minorHAnsi" w:hAnsiTheme="minorHAnsi" w:cstheme="minorHAnsi"/>
            <w:sz w:val="24"/>
            <w:szCs w:val="24"/>
          </w:rPr>
          <w:t>www.pan.pl</w:t>
        </w:r>
      </w:hyperlink>
    </w:p>
    <w:p w14:paraId="504ADCC9" w14:textId="77777777" w:rsidR="00C1557D" w:rsidRDefault="00C1557D" w:rsidP="00C1557D">
      <w:pPr>
        <w:pStyle w:val="Akapitzlist"/>
        <w:numPr>
          <w:ilvl w:val="0"/>
          <w:numId w:val="5"/>
        </w:numPr>
        <w:spacing w:after="1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Administrator wyznaczył inspektora ochrony danych osobowych, z którym można skontaktować się poprzez adres poczty elektronicznej: </w:t>
      </w:r>
      <w:hyperlink r:id="rId7" w:history="1">
        <w:r>
          <w:rPr>
            <w:rStyle w:val="Hipercze"/>
            <w:rFonts w:asciiTheme="minorHAnsi" w:hAnsiTheme="minorHAnsi" w:cstheme="minorHAnsi"/>
            <w:sz w:val="24"/>
            <w:szCs w:val="24"/>
          </w:rPr>
          <w:t>iod@pan.pl</w:t>
        </w:r>
      </w:hyperlink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.</w:t>
      </w:r>
    </w:p>
    <w:p w14:paraId="6304E23C" w14:textId="77777777" w:rsidR="00C1557D" w:rsidRDefault="00C1557D" w:rsidP="00C1557D">
      <w:pPr>
        <w:pStyle w:val="Akapitzlist"/>
        <w:numPr>
          <w:ilvl w:val="0"/>
          <w:numId w:val="5"/>
        </w:numPr>
        <w:spacing w:after="1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>
        <w:rPr>
          <w:rFonts w:asciiTheme="minorHAnsi" w:hAnsiTheme="minorHAnsi" w:cstheme="minorHAnsi"/>
          <w:sz w:val="24"/>
          <w:szCs w:val="24"/>
        </w:rPr>
        <w:t>Podanie danych osobowych jest dobrowolne.</w:t>
      </w:r>
    </w:p>
    <w:p w14:paraId="4D68021F" w14:textId="77777777" w:rsidR="00C1557D" w:rsidRDefault="00C1557D" w:rsidP="00C1557D">
      <w:pPr>
        <w:pStyle w:val="Akapitzlist"/>
        <w:numPr>
          <w:ilvl w:val="0"/>
          <w:numId w:val="5"/>
        </w:numPr>
        <w:spacing w:after="1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>
        <w:rPr>
          <w:rFonts w:asciiTheme="minorHAnsi" w:hAnsiTheme="minorHAnsi" w:cstheme="minorHAnsi"/>
          <w:sz w:val="24"/>
          <w:szCs w:val="24"/>
        </w:rPr>
        <w:t>Pani/Pana dane będą przetwarzane w celu przeprowadzenia postępowania konkursowego na stanowisko dyrektora instytutu naukowego PAN.</w:t>
      </w:r>
    </w:p>
    <w:p w14:paraId="2A262F70" w14:textId="77777777" w:rsidR="00C1557D" w:rsidRDefault="00C1557D" w:rsidP="00C1557D">
      <w:pPr>
        <w:pStyle w:val="Akapitzlist"/>
        <w:numPr>
          <w:ilvl w:val="0"/>
          <w:numId w:val="5"/>
        </w:numPr>
        <w:spacing w:after="1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>
        <w:rPr>
          <w:rFonts w:asciiTheme="minorHAnsi" w:hAnsiTheme="minorHAnsi" w:cstheme="minorHAnsi"/>
          <w:sz w:val="24"/>
          <w:szCs w:val="24"/>
        </w:rPr>
        <w:t xml:space="preserve"> Pani/Pana dane będą przechowywane przez okres niezbędny do przeprowadzenia postępowania konkursowego w 2023 roku oraz w celu wykonania obowiązków archiwalnych przez Administratora.</w:t>
      </w:r>
    </w:p>
    <w:p w14:paraId="15F69CCE" w14:textId="77777777" w:rsidR="00C1557D" w:rsidRDefault="00C1557D" w:rsidP="00C1557D">
      <w:pPr>
        <w:pStyle w:val="Akapitzlist"/>
        <w:numPr>
          <w:ilvl w:val="0"/>
          <w:numId w:val="5"/>
        </w:numPr>
        <w:spacing w:after="1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W odniesieniu do Pani/Pana danych osobowych decyzje nie będą podejmowane w sposób zautomatyzowany, stosownie do art. 22 rozporządzenia Parlamentu Europejskiego i Rady (UE) 2016/679 z dnia  27 kwietnia 2016  r. w sprawie ochrony osób fizycznych w związku z przetwarzaniem danych osobowych i w sprawie swobodnego przepływu takich danych oraz uchylenia dyrektywy 95/46/WE (ogólne rozporządzenie o ochronie danych), </w:t>
      </w:r>
      <w:r>
        <w:rPr>
          <w:rFonts w:asciiTheme="minorHAnsi" w:eastAsia="Times New Roman" w:hAnsiTheme="minorHAnsi" w:cstheme="minorHAnsi"/>
          <w:sz w:val="24"/>
          <w:szCs w:val="24"/>
        </w:rPr>
        <w:t>zwanym dalej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„RODO”.</w:t>
      </w:r>
    </w:p>
    <w:p w14:paraId="30EA3865" w14:textId="77777777" w:rsidR="00C1557D" w:rsidRDefault="00C1557D" w:rsidP="00C1557D">
      <w:pPr>
        <w:pStyle w:val="Akapitzlist"/>
        <w:numPr>
          <w:ilvl w:val="0"/>
          <w:numId w:val="5"/>
        </w:numPr>
        <w:spacing w:after="1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Posiada Pani/Pan:</w:t>
      </w:r>
    </w:p>
    <w:p w14:paraId="24823EF4" w14:textId="77777777" w:rsidR="00C1557D" w:rsidRDefault="00C1557D" w:rsidP="00C1557D">
      <w:pPr>
        <w:pStyle w:val="Akapitzlist"/>
        <w:numPr>
          <w:ilvl w:val="0"/>
          <w:numId w:val="10"/>
        </w:numPr>
        <w:spacing w:after="1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na podstawie art. 15 RODO prawo dostępu do danych osobowych Pani/Pana dotyczących,</w:t>
      </w:r>
    </w:p>
    <w:p w14:paraId="33B5DC53" w14:textId="77777777" w:rsidR="00C1557D" w:rsidRDefault="00C1557D" w:rsidP="00C1557D">
      <w:pPr>
        <w:pStyle w:val="Akapitzlist"/>
        <w:numPr>
          <w:ilvl w:val="0"/>
          <w:numId w:val="10"/>
        </w:numPr>
        <w:spacing w:after="1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na podstawie art. 16 RODO prawo do sprostowania Pani/Pana danych osobowych,</w:t>
      </w:r>
    </w:p>
    <w:p w14:paraId="62D23324" w14:textId="77777777" w:rsidR="00C1557D" w:rsidRDefault="00C1557D" w:rsidP="00C1557D">
      <w:pPr>
        <w:pStyle w:val="Akapitzlist"/>
        <w:numPr>
          <w:ilvl w:val="0"/>
          <w:numId w:val="10"/>
        </w:numPr>
        <w:spacing w:after="1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na podstawie art. 18 RODO prawo żądania od administratora ograniczenia przetwarzania danych osobowych,</w:t>
      </w:r>
    </w:p>
    <w:p w14:paraId="3500E7DC" w14:textId="77777777" w:rsidR="00C1557D" w:rsidRDefault="00C1557D" w:rsidP="00C1557D">
      <w:pPr>
        <w:pStyle w:val="Akapitzlist"/>
        <w:numPr>
          <w:ilvl w:val="0"/>
          <w:numId w:val="10"/>
        </w:numPr>
        <w:spacing w:after="1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RODO.</w:t>
      </w:r>
    </w:p>
    <w:sectPr w:rsidR="00C155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71D66"/>
    <w:multiLevelType w:val="hybridMultilevel"/>
    <w:tmpl w:val="FB4E832C"/>
    <w:lvl w:ilvl="0" w:tplc="94F02A52">
      <w:start w:val="1"/>
      <w:numFmt w:val="bullet"/>
      <w:lvlText w:val=""/>
      <w:lvlJc w:val="left"/>
      <w:pPr>
        <w:tabs>
          <w:tab w:val="num" w:pos="644"/>
        </w:tabs>
        <w:ind w:left="644" w:hanging="284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57547F"/>
    <w:multiLevelType w:val="hybridMultilevel"/>
    <w:tmpl w:val="A368776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309207B9"/>
    <w:multiLevelType w:val="hybridMultilevel"/>
    <w:tmpl w:val="096029C4"/>
    <w:lvl w:ilvl="0" w:tplc="51B4CE4A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F117F5"/>
    <w:multiLevelType w:val="hybridMultilevel"/>
    <w:tmpl w:val="DA9C2F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6371D12"/>
    <w:multiLevelType w:val="hybridMultilevel"/>
    <w:tmpl w:val="A5D44A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19F40D0"/>
    <w:multiLevelType w:val="hybridMultilevel"/>
    <w:tmpl w:val="1A0A5C3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2872347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522929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4189316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98749794">
    <w:abstractNumId w:val="0"/>
  </w:num>
  <w:num w:numId="5" w16cid:durableId="147085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62338777">
    <w:abstractNumId w:val="1"/>
  </w:num>
  <w:num w:numId="7" w16cid:durableId="2019379525">
    <w:abstractNumId w:val="0"/>
  </w:num>
  <w:num w:numId="8" w16cid:durableId="242111281">
    <w:abstractNumId w:val="1"/>
  </w:num>
  <w:num w:numId="9" w16cid:durableId="1549952097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 w16cid:durableId="1876311279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252F"/>
    <w:rsid w:val="00151ACC"/>
    <w:rsid w:val="001B4606"/>
    <w:rsid w:val="0025252F"/>
    <w:rsid w:val="00487567"/>
    <w:rsid w:val="00524665"/>
    <w:rsid w:val="00833FA2"/>
    <w:rsid w:val="00C1557D"/>
    <w:rsid w:val="00FF0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B84F1"/>
  <w15:chartTrackingRefBased/>
  <w15:docId w15:val="{EAA5496C-714F-436B-B79B-FC7B01926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52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25252F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25252F"/>
    <w:rPr>
      <w:rFonts w:ascii="Calibri" w:eastAsia="Calibri" w:hAnsi="Calibri" w:cs="Calibri"/>
    </w:rPr>
  </w:style>
  <w:style w:type="paragraph" w:styleId="Akapitzlist">
    <w:name w:val="List Paragraph"/>
    <w:basedOn w:val="Normalny"/>
    <w:link w:val="AkapitzlistZnak"/>
    <w:uiPriority w:val="34"/>
    <w:qFormat/>
    <w:rsid w:val="0025252F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2525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502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an.pl" TargetMode="External"/><Relationship Id="rId5" Type="http://schemas.openxmlformats.org/officeDocument/2006/relationships/hyperlink" Target="http://www.imim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941</Words>
  <Characters>5648</Characters>
  <Application>Microsoft Office Word</Application>
  <DocSecurity>0</DocSecurity>
  <Lines>47</Lines>
  <Paragraphs>13</Paragraphs>
  <ScaleCrop>false</ScaleCrop>
  <Company/>
  <LinksUpToDate>false</LinksUpToDate>
  <CharactersWithSpaces>6576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Biestek Anna</dc:creator>
  <cp:keywords/>
  <dc:description/>
  <cp:lastModifiedBy>Anna Biestek</cp:lastModifiedBy>
  <cp:revision>5</cp:revision>
  <dcterms:created xsi:type="dcterms:W3CDTF">2023-01-16T13:08:00Z</dcterms:created>
  <dcterms:modified xsi:type="dcterms:W3CDTF">2023-04-18T11:45:00Z</dcterms:modified>
</cp:coreProperties>
</file>