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DB31B" w14:textId="5F6C673F" w:rsidR="00D819AB" w:rsidRDefault="00891B47" w:rsidP="00891B47">
      <w:pPr>
        <w:rPr>
          <w:sz w:val="24"/>
          <w:szCs w:val="24"/>
          <w:lang w:val="en-US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06F1EE4F" wp14:editId="16129295">
            <wp:simplePos x="0" y="0"/>
            <wp:positionH relativeFrom="column">
              <wp:posOffset>62230</wp:posOffset>
            </wp:positionH>
            <wp:positionV relativeFrom="paragraph">
              <wp:posOffset>226695</wp:posOffset>
            </wp:positionV>
            <wp:extent cx="2016687" cy="1381125"/>
            <wp:effectExtent l="0" t="0" r="3175" b="0"/>
            <wp:wrapNone/>
            <wp:docPr id="1" name="Obraz 1" descr="Obraz zawierający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logo&#10;&#10;Opis wygenerowany automatycznie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85" t="22019" r="11927" b="26147"/>
                    <a:stretch/>
                  </pic:blipFill>
                  <pic:spPr bwMode="auto">
                    <a:xfrm>
                      <a:off x="0" y="0"/>
                      <a:ext cx="2021343" cy="1384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F549D5" w14:textId="77777777" w:rsidR="00891B47" w:rsidRDefault="00891B47" w:rsidP="00891B47">
      <w:pPr>
        <w:rPr>
          <w:sz w:val="24"/>
          <w:szCs w:val="24"/>
          <w:lang w:val="en-US"/>
        </w:rPr>
      </w:pPr>
    </w:p>
    <w:p w14:paraId="76638D11" w14:textId="73CB75A0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4D5EDBCB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2C975C37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1D209F6B" w:rsidR="00C8599E" w:rsidRPr="00E8614E" w:rsidRDefault="00E8614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Poznań</w:t>
      </w:r>
      <w:r w:rsidR="00C8599E" w:rsidRPr="00E8614E">
        <w:rPr>
          <w:rFonts w:ascii="Arial" w:hAnsi="Arial" w:cs="Arial"/>
          <w:b w:val="0"/>
          <w:bCs w:val="0"/>
        </w:rPr>
        <w:t xml:space="preserve">, </w:t>
      </w:r>
      <w:r w:rsidR="00891B47">
        <w:rPr>
          <w:rFonts w:ascii="Arial" w:hAnsi="Arial" w:cs="Arial"/>
          <w:b w:val="0"/>
          <w:bCs w:val="0"/>
        </w:rPr>
        <w:t>1</w:t>
      </w:r>
      <w:r w:rsidR="00C7064A">
        <w:rPr>
          <w:rFonts w:ascii="Arial" w:hAnsi="Arial" w:cs="Arial"/>
          <w:b w:val="0"/>
          <w:bCs w:val="0"/>
        </w:rPr>
        <w:t>2</w:t>
      </w:r>
      <w:r w:rsidR="00A96EDE">
        <w:rPr>
          <w:rFonts w:ascii="Arial" w:hAnsi="Arial" w:cs="Arial"/>
          <w:b w:val="0"/>
          <w:bCs w:val="0"/>
        </w:rPr>
        <w:t>.04.</w:t>
      </w:r>
      <w:r w:rsidR="00C7064A">
        <w:rPr>
          <w:rFonts w:ascii="Arial" w:hAnsi="Arial" w:cs="Arial"/>
          <w:b w:val="0"/>
          <w:bCs w:val="0"/>
        </w:rPr>
        <w:t xml:space="preserve"> 2023</w:t>
      </w:r>
    </w:p>
    <w:p w14:paraId="5D279D10" w14:textId="21574D5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 w:rsidR="00C06DDB">
        <w:rPr>
          <w:rFonts w:ascii="Arial" w:hAnsi="Arial" w:cs="Arial"/>
        </w:rPr>
        <w:t>OPoznan.</w:t>
      </w:r>
      <w:r w:rsidR="00A96EDE">
        <w:rPr>
          <w:rFonts w:ascii="Arial" w:hAnsi="Arial" w:cs="Arial"/>
        </w:rPr>
        <w:t>261.1.2023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34EEA397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12F06CF7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4F564F5B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53C14A73" w14:textId="2C90F010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30B751EF" w:rsidR="00C8599E" w:rsidRPr="00546C8E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Pr="00546C8E">
        <w:rPr>
          <w:rFonts w:ascii="Arial" w:hAnsi="Arial" w:cs="Arial"/>
        </w:rPr>
        <w:t xml:space="preserve">na </w:t>
      </w:r>
      <w:r w:rsidR="00E8614E">
        <w:rPr>
          <w:rFonts w:ascii="Arial" w:hAnsi="Arial" w:cs="Arial"/>
        </w:rPr>
        <w:t>konferencję:</w:t>
      </w:r>
      <w:r w:rsidR="00891B47">
        <w:rPr>
          <w:rFonts w:ascii="Arial" w:hAnsi="Arial" w:cs="Arial"/>
        </w:rPr>
        <w:t xml:space="preserve"> </w:t>
      </w:r>
      <w:r w:rsidR="00C7064A" w:rsidRPr="00C7064A">
        <w:rPr>
          <w:rFonts w:ascii="Arial" w:hAnsi="Arial" w:cs="Arial"/>
        </w:rPr>
        <w:t>VI Międzynarodowa Konferencja Naukowa  „Ukrainistyka: wczoraj, dziś, jutro...”  27–28 kwietnia 2023 roku</w:t>
      </w:r>
    </w:p>
    <w:p w14:paraId="196CD060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ABF2170" w14:textId="0CF928F5" w:rsidR="00C8599E" w:rsidRPr="00546C8E" w:rsidRDefault="00E8614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poznan</w:t>
      </w:r>
      <w:hyperlink r:id="rId6" w:history="1">
        <w:r w:rsidR="00C8599E"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050C9564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zorganizowanie cateringu podczas posiedzenia </w:t>
      </w:r>
      <w:r w:rsidR="00E8614E">
        <w:rPr>
          <w:rFonts w:ascii="Arial" w:hAnsi="Arial" w:cs="Arial"/>
        </w:rPr>
        <w:t>konferencji</w:t>
      </w:r>
      <w:r w:rsidR="008829B8">
        <w:rPr>
          <w:rFonts w:ascii="Arial" w:hAnsi="Arial" w:cs="Arial"/>
        </w:rPr>
        <w:t>:</w:t>
      </w:r>
      <w:r w:rsidR="00E8614E">
        <w:rPr>
          <w:rFonts w:ascii="Arial" w:hAnsi="Arial" w:cs="Arial"/>
        </w:rPr>
        <w:t xml:space="preserve"> </w:t>
      </w:r>
      <w:r w:rsidR="008829B8" w:rsidRPr="008829B8">
        <w:rPr>
          <w:rFonts w:ascii="Arial" w:hAnsi="Arial" w:cs="Arial"/>
        </w:rPr>
        <w:t xml:space="preserve">VI Międzynarodowa Konferencja Naukowa  „Ukrainistyka: wczoraj,  dziś, jutro...”  </w:t>
      </w:r>
    </w:p>
    <w:p w14:paraId="08974934" w14:textId="1C4A6602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 w:rsidR="003A15A0" w:rsidRPr="00891B47">
        <w:rPr>
          <w:rFonts w:ascii="Arial" w:hAnsi="Arial" w:cs="Arial"/>
        </w:rPr>
        <w:t>5</w:t>
      </w:r>
      <w:r w:rsidR="00523AED" w:rsidRPr="00891B47">
        <w:rPr>
          <w:rFonts w:ascii="Arial" w:hAnsi="Arial" w:cs="Arial"/>
        </w:rPr>
        <w:t>0</w:t>
      </w:r>
    </w:p>
    <w:p w14:paraId="2EE00EC2" w14:textId="5315F7AF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Termin: </w:t>
      </w:r>
      <w:r w:rsidR="00891B47" w:rsidRPr="008829B8">
        <w:rPr>
          <w:rFonts w:ascii="Arial" w:hAnsi="Arial" w:cs="Arial"/>
        </w:rPr>
        <w:t>27–28 kwietnia 2023 roku</w:t>
      </w:r>
      <w:r w:rsidR="00891B47">
        <w:rPr>
          <w:rFonts w:ascii="Arial" w:hAnsi="Arial" w:cs="Arial"/>
        </w:rPr>
        <w:t>.</w:t>
      </w:r>
    </w:p>
    <w:p w14:paraId="64A2EB29" w14:textId="0B7643DC" w:rsidR="00C8599E" w:rsidRDefault="00891B47" w:rsidP="00C859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 obsługą kelnerską.</w:t>
      </w:r>
    </w:p>
    <w:p w14:paraId="5924770F" w14:textId="77777777" w:rsidR="00C8599E" w:rsidRPr="00EE6567" w:rsidRDefault="00C8599E" w:rsidP="00C859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F85B41" w14:textId="44149303" w:rsidR="00C8599E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39158D7B" w14:textId="77777777" w:rsidR="00523AED" w:rsidRPr="00891B47" w:rsidRDefault="00523AE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napoje ciepłe:</w:t>
      </w:r>
    </w:p>
    <w:p w14:paraId="0AE1717E" w14:textId="2804D264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kawa – bez ograniczeń,</w:t>
      </w:r>
    </w:p>
    <w:p w14:paraId="05CB9F08" w14:textId="5C08123B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herbata – bez ograniczeń,</w:t>
      </w:r>
    </w:p>
    <w:p w14:paraId="6FA0A87B" w14:textId="77777777" w:rsidR="00523AED" w:rsidRPr="00891B47" w:rsidRDefault="00523AE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napoje zimne:</w:t>
      </w:r>
    </w:p>
    <w:p w14:paraId="016C67D4" w14:textId="3CB03B59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woda z cytryną – bez ograniczeń,</w:t>
      </w:r>
    </w:p>
    <w:p w14:paraId="36D7EE48" w14:textId="4FE19DF9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soki lub kompot w dzbankach– bez ograniczeń,</w:t>
      </w:r>
    </w:p>
    <w:p w14:paraId="14DD17D4" w14:textId="77777777" w:rsidR="00523AED" w:rsidRPr="00891B47" w:rsidRDefault="00523AE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ciasta:</w:t>
      </w:r>
    </w:p>
    <w:p w14:paraId="00E7CC87" w14:textId="1D762EBA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ciastka kruche – 240 szt.,</w:t>
      </w:r>
    </w:p>
    <w:p w14:paraId="579E0679" w14:textId="59EB642B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mini rogaliki – 60 szt.,</w:t>
      </w:r>
    </w:p>
    <w:p w14:paraId="646B28F9" w14:textId="366EB437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jabłecznik bankietowy – 20 szt.,</w:t>
      </w:r>
    </w:p>
    <w:p w14:paraId="7E0FB5AA" w14:textId="50047FB7" w:rsidR="00523AED" w:rsidRPr="00891B47" w:rsidRDefault="00523AED" w:rsidP="009656BC">
      <w:pPr>
        <w:pStyle w:val="Akapitzlist"/>
        <w:numPr>
          <w:ilvl w:val="0"/>
          <w:numId w:val="16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sernik bankietowy – 20 szt.,</w:t>
      </w:r>
    </w:p>
    <w:p w14:paraId="3BB93976" w14:textId="77777777" w:rsidR="00523AED" w:rsidRPr="00891B47" w:rsidRDefault="00523AE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dania ciepłe podawane w podgrzewaczach:</w:t>
      </w:r>
    </w:p>
    <w:p w14:paraId="4BDE43B3" w14:textId="57A4723C" w:rsidR="00523AED" w:rsidRPr="00891B47" w:rsidRDefault="00523AED" w:rsidP="009656BC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zupa pomidorowa z warzywami lub rosół z makaronem – 60 porcji,</w:t>
      </w:r>
    </w:p>
    <w:p w14:paraId="28D81015" w14:textId="5ABF5112" w:rsidR="00523AED" w:rsidRPr="00891B47" w:rsidRDefault="00523AED" w:rsidP="009656BC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dorsz w sosie polskim – 25 porcji,</w:t>
      </w:r>
    </w:p>
    <w:p w14:paraId="03EDB83F" w14:textId="7896013E" w:rsidR="00523AED" w:rsidRPr="00891B47" w:rsidRDefault="00523AED" w:rsidP="009656BC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karkówka w sosie grzybowym – 25 porcji,</w:t>
      </w:r>
    </w:p>
    <w:p w14:paraId="51C1E85B" w14:textId="2DBAA255" w:rsidR="00523AED" w:rsidRPr="00891B47" w:rsidRDefault="00523AED" w:rsidP="009656BC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lastRenderedPageBreak/>
        <w:t>roladka drobiowa ze szpinakiem – 25 porcji,</w:t>
      </w:r>
    </w:p>
    <w:p w14:paraId="16FBCFFD" w14:textId="6BF265A0" w:rsidR="00523AED" w:rsidRPr="00891B47" w:rsidRDefault="00523AED" w:rsidP="009656BC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ziemniaki gotowane – 10 kg,</w:t>
      </w:r>
    </w:p>
    <w:p w14:paraId="5566EA16" w14:textId="4D31A7A8" w:rsidR="00523AED" w:rsidRPr="00891B47" w:rsidRDefault="00523AED" w:rsidP="009656BC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ryż z warzywami – 10 kg,</w:t>
      </w:r>
    </w:p>
    <w:p w14:paraId="682F2B47" w14:textId="04F9ADAE" w:rsidR="00523AED" w:rsidRPr="00891B47" w:rsidRDefault="00523AED" w:rsidP="00523AED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mix warzyw na ciepło – 6 kg,</w:t>
      </w:r>
    </w:p>
    <w:p w14:paraId="749C2219" w14:textId="798890EC" w:rsidR="00523AED" w:rsidRPr="00891B47" w:rsidRDefault="00523AED" w:rsidP="00523AED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surówka z białej kapusty – 6 kg,</w:t>
      </w:r>
    </w:p>
    <w:p w14:paraId="24D51B16" w14:textId="77777777" w:rsidR="00523AED" w:rsidRPr="00891B47" w:rsidRDefault="00523AED" w:rsidP="00523AED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 xml:space="preserve">przystawki zimne: </w:t>
      </w:r>
    </w:p>
    <w:p w14:paraId="1E7CD42A" w14:textId="581F61AD" w:rsidR="00523AED" w:rsidRPr="00891B47" w:rsidRDefault="00523AED" w:rsidP="00523AED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 xml:space="preserve">bułeczki </w:t>
      </w:r>
      <w:proofErr w:type="spellStart"/>
      <w:r w:rsidRPr="00891B47">
        <w:rPr>
          <w:rFonts w:ascii="Arial" w:eastAsia="Times New Roman" w:hAnsi="Arial" w:cs="Arial"/>
          <w:lang w:eastAsia="pl-PL"/>
        </w:rPr>
        <w:t>Bao</w:t>
      </w:r>
      <w:proofErr w:type="spellEnd"/>
      <w:r w:rsidRPr="00891B47">
        <w:rPr>
          <w:rFonts w:ascii="Arial" w:eastAsia="Times New Roman" w:hAnsi="Arial" w:cs="Arial"/>
          <w:lang w:eastAsia="pl-PL"/>
        </w:rPr>
        <w:t xml:space="preserve"> – 10 szt.,</w:t>
      </w:r>
    </w:p>
    <w:p w14:paraId="35E41970" w14:textId="739F2B95" w:rsidR="00523AED" w:rsidRPr="00891B47" w:rsidRDefault="00523AED" w:rsidP="00523AED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tortilla z warzywami – 10 szt.,</w:t>
      </w:r>
    </w:p>
    <w:p w14:paraId="0AB0B0C9" w14:textId="12029987" w:rsidR="00523AED" w:rsidRPr="00891B47" w:rsidRDefault="00523AED" w:rsidP="00523AED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deski serów – 2 szt.,</w:t>
      </w:r>
    </w:p>
    <w:p w14:paraId="377AD35B" w14:textId="08C887A5" w:rsidR="00523AED" w:rsidRPr="00891B47" w:rsidRDefault="00523AED" w:rsidP="00523AED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 xml:space="preserve">jajko w szynce na sałatce – 15 szt., </w:t>
      </w:r>
    </w:p>
    <w:p w14:paraId="7E0B16B5" w14:textId="2EB8C14A" w:rsidR="00523AED" w:rsidRPr="00891B47" w:rsidRDefault="00523AED" w:rsidP="00523AED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szparagi w szynce – 10 szt.,</w:t>
      </w:r>
    </w:p>
    <w:p w14:paraId="0A7316FE" w14:textId="00DBF05B" w:rsidR="00523AED" w:rsidRPr="00891B47" w:rsidRDefault="00523AED" w:rsidP="00523AED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galantyna ze szpinakiem – 10 szt.,</w:t>
      </w:r>
    </w:p>
    <w:p w14:paraId="7C45BDD9" w14:textId="76F1C2FC" w:rsidR="00523AED" w:rsidRPr="00891B47" w:rsidRDefault="00523AED" w:rsidP="00523AED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pasztet – 10 szt.,</w:t>
      </w:r>
    </w:p>
    <w:p w14:paraId="1A913B26" w14:textId="33D2443B" w:rsidR="00523AED" w:rsidRPr="00891B47" w:rsidRDefault="00523AED" w:rsidP="00523AED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 xml:space="preserve">sałatka </w:t>
      </w:r>
      <w:proofErr w:type="spellStart"/>
      <w:r w:rsidRPr="00891B47">
        <w:rPr>
          <w:rFonts w:ascii="Arial" w:eastAsia="Times New Roman" w:hAnsi="Arial" w:cs="Arial"/>
          <w:lang w:eastAsia="pl-PL"/>
        </w:rPr>
        <w:t>brokułowa</w:t>
      </w:r>
      <w:proofErr w:type="spellEnd"/>
      <w:r w:rsidRPr="00891B47">
        <w:rPr>
          <w:rFonts w:ascii="Arial" w:eastAsia="Times New Roman" w:hAnsi="Arial" w:cs="Arial"/>
          <w:lang w:eastAsia="pl-PL"/>
        </w:rPr>
        <w:t xml:space="preserve"> – 3 kg,</w:t>
      </w:r>
    </w:p>
    <w:p w14:paraId="5096EA75" w14:textId="24906546" w:rsidR="00523AED" w:rsidRPr="00891B47" w:rsidRDefault="00523AED" w:rsidP="00523AED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mix sałat z suszonymi pomidorami – 2 kg,</w:t>
      </w:r>
    </w:p>
    <w:p w14:paraId="48AD798C" w14:textId="528A001A" w:rsidR="00523AED" w:rsidRPr="00891B47" w:rsidRDefault="00523AED" w:rsidP="00523AED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rPr>
          <w:rFonts w:ascii="Arial" w:eastAsia="Times New Roman" w:hAnsi="Arial" w:cs="Arial"/>
          <w:lang w:eastAsia="pl-PL"/>
        </w:rPr>
      </w:pPr>
      <w:r w:rsidRPr="00891B47">
        <w:rPr>
          <w:rFonts w:ascii="Arial" w:eastAsia="Times New Roman" w:hAnsi="Arial" w:cs="Arial"/>
          <w:lang w:eastAsia="pl-PL"/>
        </w:rPr>
        <w:t>pieczywo – bez ograniczeń.</w:t>
      </w:r>
    </w:p>
    <w:p w14:paraId="3203BF7A" w14:textId="414C8672" w:rsidR="00C8599E" w:rsidRPr="00523AED" w:rsidRDefault="00C8599E" w:rsidP="00523AED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 w:rsidRPr="00523AED">
        <w:rPr>
          <w:rFonts w:ascii="Arial" w:hAnsi="Arial" w:cs="Arial"/>
          <w:b/>
          <w:sz w:val="20"/>
          <w:szCs w:val="20"/>
        </w:rPr>
        <w:t xml:space="preserve">  </w:t>
      </w: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4C789937" w14:textId="77777777" w:rsidR="00C06DDB" w:rsidRDefault="00C8599E" w:rsidP="00C06DD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  <w:bCs/>
        </w:rPr>
        <w:t xml:space="preserve">Zamówienie będzie realizowane w terminie </w:t>
      </w:r>
      <w:r w:rsidR="00891B47">
        <w:rPr>
          <w:rFonts w:ascii="Arial" w:hAnsi="Arial" w:cs="Arial"/>
          <w:bCs/>
        </w:rPr>
        <w:t>27-</w:t>
      </w:r>
      <w:r>
        <w:rPr>
          <w:rFonts w:ascii="Arial" w:hAnsi="Arial" w:cs="Arial"/>
          <w:bCs/>
        </w:rPr>
        <w:t>28.0</w:t>
      </w:r>
      <w:r w:rsidR="00891B47">
        <w:rPr>
          <w:rFonts w:ascii="Arial" w:hAnsi="Arial" w:cs="Arial"/>
          <w:bCs/>
        </w:rPr>
        <w:t>4</w:t>
      </w:r>
      <w:r>
        <w:rPr>
          <w:rFonts w:ascii="Arial" w:hAnsi="Arial" w:cs="Arial"/>
          <w:bCs/>
        </w:rPr>
        <w:t>.2023 r.</w:t>
      </w:r>
      <w:r w:rsidR="00C06DDB">
        <w:rPr>
          <w:rFonts w:ascii="Arial" w:hAnsi="Arial" w:cs="Arial"/>
          <w:bCs/>
        </w:rPr>
        <w:t xml:space="preserve"> w </w:t>
      </w:r>
      <w:proofErr w:type="spellStart"/>
      <w:r w:rsidR="00C06DDB">
        <w:rPr>
          <w:rFonts w:ascii="Arial" w:hAnsi="Arial" w:cs="Arial"/>
          <w:bCs/>
        </w:rPr>
        <w:t>Colegium</w:t>
      </w:r>
      <w:proofErr w:type="spellEnd"/>
      <w:r w:rsidR="00C06DDB">
        <w:rPr>
          <w:rFonts w:ascii="Arial" w:hAnsi="Arial" w:cs="Arial"/>
          <w:bCs/>
        </w:rPr>
        <w:t xml:space="preserve"> Novum (Uniwersytet im. A. Mickiewicza w Poznaniu), Al. Niepodległości 4, 61-874 Poznań. Dostawa do godziny 15.00 w dniu 27 kwietnia oraz do godziny 13.00 w dniu 28 kwietnia.</w:t>
      </w:r>
      <w:r w:rsidRPr="00456B37">
        <w:rPr>
          <w:rFonts w:ascii="Arial" w:hAnsi="Arial" w:cs="Arial"/>
        </w:rPr>
        <w:t xml:space="preserve"> </w:t>
      </w:r>
    </w:p>
    <w:p w14:paraId="74F67B0D" w14:textId="547D8365" w:rsidR="00C8599E" w:rsidRPr="00C06DDB" w:rsidRDefault="00C8599E" w:rsidP="00C06D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06DDB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C06DDB">
        <w:rPr>
          <w:rFonts w:ascii="Arial" w:hAnsi="Arial" w:cs="Arial"/>
        </w:rPr>
        <w:t>dwuletnie</w:t>
      </w:r>
      <w:r w:rsidRPr="00C06DDB">
        <w:rPr>
          <w:rFonts w:ascii="Arial" w:hAnsi="Arial" w:cs="Arial"/>
        </w:rPr>
        <w:t xml:space="preserve"> doświadczenie w branży gastronomicznej.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0225B5" w14:textId="135DBA70" w:rsidR="00C8599E" w:rsidRPr="00AA4062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A4062">
        <w:rPr>
          <w:rFonts w:ascii="Arial" w:hAnsi="Arial" w:cs="Arial"/>
          <w:b/>
        </w:rPr>
        <w:t xml:space="preserve">Kryteria oceny ofert: </w:t>
      </w:r>
      <w:r w:rsidRPr="00AA4062">
        <w:rPr>
          <w:rFonts w:ascii="Arial" w:hAnsi="Arial" w:cs="Arial"/>
          <w:bCs/>
        </w:rPr>
        <w:t xml:space="preserve">najniższa cena. W cenie ofertowej powinny być uwzględnione wszystkie koszty zamówienia </w:t>
      </w:r>
      <w:r>
        <w:rPr>
          <w:rFonts w:ascii="Arial" w:hAnsi="Arial" w:cs="Arial"/>
          <w:bCs/>
        </w:rPr>
        <w:t xml:space="preserve">usługi </w:t>
      </w:r>
      <w:r w:rsidRPr="00AA4062">
        <w:rPr>
          <w:rFonts w:ascii="Arial" w:hAnsi="Arial" w:cs="Arial"/>
          <w:bCs/>
        </w:rPr>
        <w:t>cateringu</w:t>
      </w:r>
      <w:r>
        <w:rPr>
          <w:rFonts w:ascii="Arial" w:hAnsi="Arial" w:cs="Arial"/>
          <w:bCs/>
        </w:rPr>
        <w:t xml:space="preserve"> </w:t>
      </w:r>
      <w:r w:rsidRPr="00D80513">
        <w:rPr>
          <w:rFonts w:ascii="Arial" w:hAnsi="Arial" w:cs="Arial"/>
          <w:bCs/>
        </w:rPr>
        <w:t xml:space="preserve">wraz z dowozem do </w:t>
      </w:r>
      <w:proofErr w:type="spellStart"/>
      <w:r w:rsidR="00C06DDB">
        <w:rPr>
          <w:rFonts w:ascii="Arial" w:hAnsi="Arial" w:cs="Arial"/>
          <w:bCs/>
        </w:rPr>
        <w:t>Colegium</w:t>
      </w:r>
      <w:proofErr w:type="spellEnd"/>
      <w:r w:rsidR="00C06DDB">
        <w:rPr>
          <w:rFonts w:ascii="Arial" w:hAnsi="Arial" w:cs="Arial"/>
          <w:bCs/>
        </w:rPr>
        <w:t xml:space="preserve"> Novum w Poznaniu</w:t>
      </w:r>
      <w:r w:rsidRPr="00D80513">
        <w:rPr>
          <w:rFonts w:ascii="Arial" w:hAnsi="Arial" w:cs="Arial"/>
          <w:bCs/>
        </w:rPr>
        <w:t>.</w:t>
      </w:r>
    </w:p>
    <w:p w14:paraId="396D6FEA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395F9773" w:rsidR="00C8599E" w:rsidRPr="002D1DE8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</w:t>
      </w:r>
      <w:r w:rsidR="00C06DDB">
        <w:rPr>
          <w:rFonts w:ascii="Arial" w:hAnsi="Arial" w:cs="Arial"/>
          <w:spacing w:val="-3"/>
          <w:position w:val="3"/>
        </w:rPr>
        <w:t>kamila.sobkowska@pan.pl</w:t>
      </w:r>
      <w:r w:rsidRPr="002D1DE8">
        <w:rPr>
          <w:rFonts w:ascii="Arial" w:hAnsi="Arial" w:cs="Arial"/>
          <w:spacing w:val="-3"/>
          <w:position w:val="3"/>
        </w:rPr>
        <w:t xml:space="preserve">                                       </w:t>
      </w:r>
      <w:r w:rsidRPr="002D1DE8">
        <w:rPr>
          <w:rFonts w:ascii="Arial" w:hAnsi="Arial" w:cs="Arial"/>
          <w:b/>
          <w:bCs/>
          <w:spacing w:val="-3"/>
          <w:position w:val="3"/>
        </w:rPr>
        <w:t>do dnia 2</w:t>
      </w:r>
      <w:r w:rsidR="00C06DDB">
        <w:rPr>
          <w:rFonts w:ascii="Arial" w:hAnsi="Arial" w:cs="Arial"/>
          <w:b/>
          <w:bCs/>
          <w:spacing w:val="-3"/>
          <w:position w:val="3"/>
        </w:rPr>
        <w:t>0</w:t>
      </w:r>
      <w:r w:rsidRPr="002D1DE8">
        <w:rPr>
          <w:rFonts w:ascii="Arial" w:hAnsi="Arial" w:cs="Arial"/>
          <w:b/>
          <w:bCs/>
          <w:spacing w:val="-3"/>
          <w:position w:val="3"/>
        </w:rPr>
        <w:t>.0</w:t>
      </w:r>
      <w:r w:rsidR="00C06DDB">
        <w:rPr>
          <w:rFonts w:ascii="Arial" w:hAnsi="Arial" w:cs="Arial"/>
          <w:b/>
          <w:bCs/>
          <w:spacing w:val="-3"/>
          <w:position w:val="3"/>
        </w:rPr>
        <w:t>4.</w:t>
      </w:r>
      <w:r w:rsidRPr="002D1DE8">
        <w:rPr>
          <w:rFonts w:ascii="Arial" w:hAnsi="Arial" w:cs="Arial"/>
          <w:b/>
          <w:bCs/>
          <w:spacing w:val="-3"/>
          <w:position w:val="3"/>
        </w:rPr>
        <w:t>2023 r.</w:t>
      </w:r>
    </w:p>
    <w:p w14:paraId="020B22D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1AE09064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 xml:space="preserve">e-mail: </w:t>
      </w:r>
      <w:r w:rsidR="00C06DDB">
        <w:rPr>
          <w:rFonts w:ascii="Arial" w:hAnsi="Arial" w:cs="Arial"/>
        </w:rPr>
        <w:t>kamila.sobkowska</w:t>
      </w:r>
      <w:r w:rsidRPr="002D1DE8">
        <w:rPr>
          <w:rFonts w:ascii="Arial" w:hAnsi="Arial" w:cs="Arial"/>
        </w:rPr>
        <w:t>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lastRenderedPageBreak/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z zastrzeżeniem pkt 9.1;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49B768CA" w:rsidR="00C8599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1C3BE5CD" w14:textId="33B11C5A" w:rsidR="00576DD4" w:rsidRPr="00576DD4" w:rsidRDefault="00576DD4" w:rsidP="00576DD4">
      <w:pPr>
        <w:pStyle w:val="Akapitzlist"/>
        <w:numPr>
          <w:ilvl w:val="1"/>
          <w:numId w:val="12"/>
        </w:numPr>
        <w:rPr>
          <w:rFonts w:ascii="Arial" w:hAnsi="Arial" w:cs="Arial"/>
        </w:rPr>
      </w:pPr>
      <w:r w:rsidRPr="00576DD4">
        <w:rPr>
          <w:rFonts w:ascii="Arial" w:hAnsi="Arial" w:cs="Arial"/>
        </w:rPr>
        <w:t>z</w:t>
      </w:r>
      <w:r w:rsidRPr="00576DD4">
        <w:rPr>
          <w:rFonts w:ascii="Arial" w:hAnsi="Arial" w:cs="Arial"/>
        </w:rPr>
        <w:t xml:space="preserve">amawiający informuje, że wykluczy wykonawcę z procedury, jeżeli wystąpią okoliczności, o których mowa w art. 7 ust. 1 w związku z ust. 9  </w:t>
      </w:r>
      <w:hyperlink r:id="rId7" w:history="1">
        <w:r w:rsidRPr="00576DD4">
          <w:rPr>
            <w:rStyle w:val="Hipercze"/>
            <w:rFonts w:ascii="Arial" w:hAnsi="Arial" w:cs="Arial"/>
            <w:color w:val="auto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576DD4">
        <w:rPr>
          <w:rFonts w:ascii="Arial" w:hAnsi="Arial" w:cs="Arial"/>
        </w:rPr>
        <w:t xml:space="preserve"> (Dz.U. z 2022 r., poz. 835. </w:t>
      </w:r>
    </w:p>
    <w:p w14:paraId="7FACF0D3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8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3" w15:restartNumberingAfterBreak="0">
    <w:nsid w:val="11AE75E7"/>
    <w:multiLevelType w:val="hybridMultilevel"/>
    <w:tmpl w:val="017C62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5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2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3A1A2E"/>
    <w:multiLevelType w:val="hybridMultilevel"/>
    <w:tmpl w:val="30603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C90E2D"/>
    <w:multiLevelType w:val="hybridMultilevel"/>
    <w:tmpl w:val="263E98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774980">
    <w:abstractNumId w:val="7"/>
  </w:num>
  <w:num w:numId="2" w16cid:durableId="169471960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0062140">
    <w:abstractNumId w:val="5"/>
  </w:num>
  <w:num w:numId="4" w16cid:durableId="184682401">
    <w:abstractNumId w:val="8"/>
  </w:num>
  <w:num w:numId="5" w16cid:durableId="365449276">
    <w:abstractNumId w:val="10"/>
  </w:num>
  <w:num w:numId="6" w16cid:durableId="615598044">
    <w:abstractNumId w:val="9"/>
  </w:num>
  <w:num w:numId="7" w16cid:durableId="1986276243">
    <w:abstractNumId w:val="0"/>
  </w:num>
  <w:num w:numId="8" w16cid:durableId="2022123501">
    <w:abstractNumId w:val="11"/>
  </w:num>
  <w:num w:numId="9" w16cid:durableId="1947808630">
    <w:abstractNumId w:val="13"/>
  </w:num>
  <w:num w:numId="10" w16cid:durableId="200367517">
    <w:abstractNumId w:val="16"/>
  </w:num>
  <w:num w:numId="11" w16cid:durableId="1348630970">
    <w:abstractNumId w:val="4"/>
  </w:num>
  <w:num w:numId="12" w16cid:durableId="1452868050">
    <w:abstractNumId w:val="2"/>
  </w:num>
  <w:num w:numId="13" w16cid:durableId="1723558209">
    <w:abstractNumId w:val="17"/>
  </w:num>
  <w:num w:numId="14" w16cid:durableId="271521718">
    <w:abstractNumId w:val="6"/>
  </w:num>
  <w:num w:numId="15" w16cid:durableId="2052605076">
    <w:abstractNumId w:val="12"/>
  </w:num>
  <w:num w:numId="16" w16cid:durableId="1725837077">
    <w:abstractNumId w:val="1"/>
  </w:num>
  <w:num w:numId="17" w16cid:durableId="1493179983">
    <w:abstractNumId w:val="15"/>
  </w:num>
  <w:num w:numId="18" w16cid:durableId="890119340">
    <w:abstractNumId w:val="3"/>
  </w:num>
  <w:num w:numId="19" w16cid:durableId="10950508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8277D"/>
    <w:rsid w:val="000900A2"/>
    <w:rsid w:val="00111CDE"/>
    <w:rsid w:val="001214CA"/>
    <w:rsid w:val="00123292"/>
    <w:rsid w:val="00155115"/>
    <w:rsid w:val="00160629"/>
    <w:rsid w:val="001936D1"/>
    <w:rsid w:val="001E180A"/>
    <w:rsid w:val="001E4909"/>
    <w:rsid w:val="001F2A74"/>
    <w:rsid w:val="002506DA"/>
    <w:rsid w:val="002949B5"/>
    <w:rsid w:val="002B2692"/>
    <w:rsid w:val="002C386B"/>
    <w:rsid w:val="002C7ED8"/>
    <w:rsid w:val="002D1ACD"/>
    <w:rsid w:val="002F19FA"/>
    <w:rsid w:val="00330BF9"/>
    <w:rsid w:val="00382F50"/>
    <w:rsid w:val="003A15A0"/>
    <w:rsid w:val="003B3154"/>
    <w:rsid w:val="003C1B9C"/>
    <w:rsid w:val="003F02F9"/>
    <w:rsid w:val="00404ABB"/>
    <w:rsid w:val="004305AD"/>
    <w:rsid w:val="00440149"/>
    <w:rsid w:val="004D5F87"/>
    <w:rsid w:val="004F402B"/>
    <w:rsid w:val="00523AED"/>
    <w:rsid w:val="00545AC5"/>
    <w:rsid w:val="005460EC"/>
    <w:rsid w:val="0056061D"/>
    <w:rsid w:val="00571A47"/>
    <w:rsid w:val="00573A12"/>
    <w:rsid w:val="00575FDC"/>
    <w:rsid w:val="00576DD4"/>
    <w:rsid w:val="00580685"/>
    <w:rsid w:val="005C3709"/>
    <w:rsid w:val="005D49BE"/>
    <w:rsid w:val="005E295B"/>
    <w:rsid w:val="005E3217"/>
    <w:rsid w:val="00683641"/>
    <w:rsid w:val="00713DD0"/>
    <w:rsid w:val="00725353"/>
    <w:rsid w:val="00781A8E"/>
    <w:rsid w:val="00791D71"/>
    <w:rsid w:val="007D5ACB"/>
    <w:rsid w:val="00842B81"/>
    <w:rsid w:val="0085106A"/>
    <w:rsid w:val="008604D6"/>
    <w:rsid w:val="008829B8"/>
    <w:rsid w:val="00891B47"/>
    <w:rsid w:val="008F377C"/>
    <w:rsid w:val="00917F5D"/>
    <w:rsid w:val="009656BC"/>
    <w:rsid w:val="00972166"/>
    <w:rsid w:val="00981B86"/>
    <w:rsid w:val="009A4368"/>
    <w:rsid w:val="009A49B7"/>
    <w:rsid w:val="009E35B5"/>
    <w:rsid w:val="00A35B39"/>
    <w:rsid w:val="00A555C1"/>
    <w:rsid w:val="00A63BC5"/>
    <w:rsid w:val="00A84DC0"/>
    <w:rsid w:val="00A96EDE"/>
    <w:rsid w:val="00B05C92"/>
    <w:rsid w:val="00B5035B"/>
    <w:rsid w:val="00B718F8"/>
    <w:rsid w:val="00BA6839"/>
    <w:rsid w:val="00BB2326"/>
    <w:rsid w:val="00BC26C3"/>
    <w:rsid w:val="00BE4633"/>
    <w:rsid w:val="00BE4F93"/>
    <w:rsid w:val="00C013DF"/>
    <w:rsid w:val="00C06DDB"/>
    <w:rsid w:val="00C705C6"/>
    <w:rsid w:val="00C7064A"/>
    <w:rsid w:val="00C8599E"/>
    <w:rsid w:val="00D10BCB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E2517A"/>
    <w:rsid w:val="00E27FB5"/>
    <w:rsid w:val="00E7335A"/>
    <w:rsid w:val="00E8614E"/>
    <w:rsid w:val="00E900D6"/>
    <w:rsid w:val="00E925ED"/>
    <w:rsid w:val="00EC1F70"/>
    <w:rsid w:val="00EE4A80"/>
    <w:rsid w:val="00F021EB"/>
    <w:rsid w:val="00F06C6B"/>
    <w:rsid w:val="00F36CF1"/>
    <w:rsid w:val="00F9524A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6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ziennikustaw.gov.pl/D202200008350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905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Kamila Sobkowska</cp:lastModifiedBy>
  <cp:revision>3</cp:revision>
  <cp:lastPrinted>2023-01-13T17:54:00Z</cp:lastPrinted>
  <dcterms:created xsi:type="dcterms:W3CDTF">2023-04-12T12:35:00Z</dcterms:created>
  <dcterms:modified xsi:type="dcterms:W3CDTF">2023-04-12T13:29:00Z</dcterms:modified>
</cp:coreProperties>
</file>