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70BD2A37" w:rsidR="00BB5585" w:rsidRPr="0040720B" w:rsidRDefault="005221F1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60317">
        <w:rPr>
          <w:rFonts w:ascii="Verdana" w:hAnsi="Verdana"/>
          <w:b/>
          <w:bCs/>
          <w:sz w:val="24"/>
          <w:szCs w:val="24"/>
        </w:rPr>
        <w:t>specjalist</w:t>
      </w:r>
      <w:r w:rsidR="00961E6A">
        <w:rPr>
          <w:rFonts w:ascii="Verdana" w:hAnsi="Verdana"/>
          <w:b/>
          <w:bCs/>
          <w:sz w:val="24"/>
          <w:szCs w:val="24"/>
        </w:rPr>
        <w:t>y</w:t>
      </w:r>
      <w:r w:rsidR="00082CBE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6E1BF1D5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4D4B24">
        <w:rPr>
          <w:rFonts w:ascii="Verdana" w:hAnsi="Verdana"/>
          <w:sz w:val="24"/>
          <w:szCs w:val="24"/>
        </w:rPr>
        <w:t xml:space="preserve">Biurze </w:t>
      </w:r>
      <w:r w:rsidR="00082CBE">
        <w:rPr>
          <w:rFonts w:ascii="Verdana" w:hAnsi="Verdana"/>
          <w:sz w:val="24"/>
          <w:szCs w:val="24"/>
        </w:rPr>
        <w:t>Organizacyjno-Majątkowym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6CC18DA0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455EC" w:rsidRPr="00C455EC">
        <w:rPr>
          <w:rFonts w:ascii="Verdana" w:hAnsi="Verdana"/>
          <w:sz w:val="24"/>
          <w:szCs w:val="24"/>
        </w:rPr>
        <w:t>I</w:t>
      </w:r>
      <w:r w:rsidR="00387154">
        <w:rPr>
          <w:rFonts w:ascii="Verdana" w:hAnsi="Verdana"/>
          <w:sz w:val="24"/>
          <w:szCs w:val="24"/>
        </w:rPr>
        <w:t>I</w:t>
      </w:r>
      <w:r w:rsidR="00C02145">
        <w:rPr>
          <w:rFonts w:ascii="Verdana" w:hAnsi="Verdana"/>
          <w:sz w:val="24"/>
          <w:szCs w:val="24"/>
        </w:rPr>
        <w:t xml:space="preserve"> kwartał</w:t>
      </w:r>
      <w:r w:rsidRPr="00560317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202</w:t>
      </w:r>
      <w:r w:rsidR="00C455EC">
        <w:rPr>
          <w:rFonts w:ascii="Verdana" w:hAnsi="Verdana"/>
          <w:sz w:val="24"/>
          <w:szCs w:val="24"/>
        </w:rPr>
        <w:t>3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56B845DA" w14:textId="40403576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34214A">
        <w:rPr>
          <w:rFonts w:ascii="Verdana" w:hAnsi="Verdana"/>
          <w:sz w:val="24"/>
          <w:szCs w:val="24"/>
        </w:rPr>
        <w:t xml:space="preserve">do 33 miesięcy </w:t>
      </w:r>
      <w:r w:rsidRPr="0040720B">
        <w:rPr>
          <w:rFonts w:ascii="Verdana" w:hAnsi="Verdana"/>
          <w:sz w:val="24"/>
          <w:szCs w:val="24"/>
        </w:rPr>
        <w:t>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46CCA248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BAAE57A" w14:textId="77777777" w:rsidR="00E25C9A" w:rsidRDefault="00E25C9A" w:rsidP="00E25C9A">
      <w:pPr>
        <w:jc w:val="both"/>
        <w:rPr>
          <w:rFonts w:ascii="Bookman Old Style" w:hAnsi="Bookman Old Style"/>
          <w:sz w:val="20"/>
          <w:szCs w:val="20"/>
        </w:rPr>
      </w:pPr>
    </w:p>
    <w:p w14:paraId="675D9F10" w14:textId="745C2D4E" w:rsidR="0042488D" w:rsidRPr="0042488D" w:rsidRDefault="00E25C9A" w:rsidP="00082CBE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 w:cs="Arial"/>
        </w:rPr>
      </w:pPr>
      <w:r w:rsidRPr="00F15C2B">
        <w:rPr>
          <w:rFonts w:ascii="Verdana" w:hAnsi="Verdana"/>
          <w:sz w:val="24"/>
          <w:szCs w:val="24"/>
        </w:rPr>
        <w:t>Prowadzenie</w:t>
      </w:r>
      <w:r w:rsidR="00082CBE">
        <w:rPr>
          <w:rFonts w:ascii="Verdana" w:hAnsi="Verdana"/>
          <w:sz w:val="24"/>
          <w:szCs w:val="24"/>
        </w:rPr>
        <w:t>, pozyskiwanie, weryfikacja i aktualizacja dokumentacji formalno-prawnej i geodezyjnej dotyczącej nieruchomości.</w:t>
      </w:r>
    </w:p>
    <w:p w14:paraId="279BC688" w14:textId="0B569ADF" w:rsidR="00F15C2B" w:rsidRPr="00F15C2B" w:rsidRDefault="00082CBE" w:rsidP="0042488D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Prowadzenie ewidencji nieruchomości.</w:t>
      </w:r>
    </w:p>
    <w:p w14:paraId="2A741D63" w14:textId="25FDABE2" w:rsidR="00F15C2B" w:rsidRDefault="00082CBE" w:rsidP="0042488D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Analiza i kontrola stanu formalno-prawnego nieruchomości.</w:t>
      </w:r>
    </w:p>
    <w:p w14:paraId="0FB7C6FC" w14:textId="7007A15E" w:rsidR="00082CBE" w:rsidRDefault="00082CBE" w:rsidP="0042488D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Przygotowywanie procesu dzierżawy w szczególności nieruchomości rolnych.</w:t>
      </w:r>
    </w:p>
    <w:p w14:paraId="6FC68FD4" w14:textId="7EE9A3EE" w:rsidR="00082CBE" w:rsidRDefault="00082CBE" w:rsidP="0042488D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Przygotowywanie procesu najmu oraz sprzedaży nieruchomości zbędnych w tym lokali mieszkalnych zgodnie z Ustawą z dnia 15 grudnia 2020 r. o zasadach zbywania mieszkań będących własnością przedsiębiorstw państwowych, niektórych spółek handlowych z udziałem Skarbu Państwa, </w:t>
      </w:r>
      <w:r w:rsidR="002F619D">
        <w:rPr>
          <w:rFonts w:ascii="Verdana" w:hAnsi="Verdana"/>
          <w:sz w:val="24"/>
          <w:szCs w:val="24"/>
        </w:rPr>
        <w:t>państwowych osób prawnych oraz niektórych mieszkań będących własnością Skarbu Państwa.</w:t>
      </w:r>
    </w:p>
    <w:p w14:paraId="6442D094" w14:textId="0FBA1494" w:rsidR="002F619D" w:rsidRDefault="00357A0B" w:rsidP="0042488D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Przygotowywanie materiałów oraz współpraca z komisja przetargową  powołana do przeprowadzania postepowań przetargowych dotyczących zbycia lub dzierżawy oraz najmu nieruchomości.</w:t>
      </w:r>
    </w:p>
    <w:p w14:paraId="70B41DE5" w14:textId="45D1DD56" w:rsidR="00357A0B" w:rsidRPr="000033CD" w:rsidRDefault="00357A0B" w:rsidP="0042488D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/>
          <w:sz w:val="24"/>
          <w:szCs w:val="24"/>
        </w:rPr>
      </w:pPr>
      <w:r w:rsidRPr="000033CD">
        <w:rPr>
          <w:rFonts w:ascii="Verdana" w:hAnsi="Verdana"/>
          <w:sz w:val="24"/>
          <w:szCs w:val="24"/>
        </w:rPr>
        <w:t>Prowadzenie spraw związanych z ustanawianiem służebności, zrzekaniem lub przekazywaniem nieruchomości w związku z racjonalną gospodarką mieniem.</w:t>
      </w:r>
    </w:p>
    <w:p w14:paraId="1F24F9DF" w14:textId="3A62E4F9" w:rsidR="00C75756" w:rsidRPr="00F15C2B" w:rsidRDefault="00C75756" w:rsidP="0042488D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Opracowywanie analiz potencjału rynkowego nieruchomości, przygotowywanie raportów i prezentacji.</w:t>
      </w:r>
    </w:p>
    <w:p w14:paraId="16CDE6F0" w14:textId="77777777" w:rsidR="00906FB6" w:rsidRPr="00906FB6" w:rsidRDefault="00906FB6" w:rsidP="00906FB6">
      <w:pPr>
        <w:spacing w:before="120"/>
        <w:ind w:left="359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1FA9614F" w14:textId="46714A85" w:rsidR="00F65731" w:rsidRDefault="00B75FE4" w:rsidP="00F657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Znajomość przepisów prawa w zakresie gospodarowania nieruchomościami</w:t>
      </w:r>
      <w:r w:rsidR="00F65731" w:rsidRPr="001C370C">
        <w:rPr>
          <w:rFonts w:ascii="Verdana" w:hAnsi="Verdana"/>
        </w:rPr>
        <w:t>,</w:t>
      </w:r>
      <w:r>
        <w:rPr>
          <w:rFonts w:ascii="Verdana" w:hAnsi="Verdana"/>
        </w:rPr>
        <w:t xml:space="preserve"> gospodarowania nieruchomościami rolnymi Skarbu Państwa, Ustawy o kształtowaniu ustroju rolnego, zam</w:t>
      </w:r>
      <w:r w:rsidR="00CE1CC9">
        <w:rPr>
          <w:rFonts w:ascii="Verdana" w:hAnsi="Verdana"/>
        </w:rPr>
        <w:t xml:space="preserve">ówień publicznych, </w:t>
      </w:r>
      <w:proofErr w:type="spellStart"/>
      <w:r w:rsidR="00CE1CC9">
        <w:rPr>
          <w:rFonts w:ascii="Verdana" w:hAnsi="Verdana"/>
        </w:rPr>
        <w:t>kc</w:t>
      </w:r>
      <w:proofErr w:type="spellEnd"/>
      <w:r w:rsidR="00CE1CC9">
        <w:rPr>
          <w:rFonts w:ascii="Verdana" w:hAnsi="Verdana"/>
        </w:rPr>
        <w:t>, kpa</w:t>
      </w:r>
      <w:r w:rsidR="00D04A07">
        <w:rPr>
          <w:rFonts w:ascii="Verdana" w:hAnsi="Verdana"/>
        </w:rPr>
        <w:t>.</w:t>
      </w:r>
    </w:p>
    <w:p w14:paraId="535822E7" w14:textId="5A14DDDC" w:rsidR="0042488D" w:rsidRPr="0042488D" w:rsidRDefault="00CE1CC9" w:rsidP="001C6D09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Doświadczenie na analogicznym stanowisku – minimum 3 lata</w:t>
      </w:r>
      <w:r w:rsidR="00D04A07">
        <w:rPr>
          <w:rFonts w:ascii="Verdana" w:hAnsi="Verdana"/>
          <w:sz w:val="24"/>
          <w:szCs w:val="24"/>
        </w:rPr>
        <w:t>.</w:t>
      </w:r>
    </w:p>
    <w:p w14:paraId="30417C27" w14:textId="0D96B224" w:rsidR="00F62684" w:rsidRDefault="00CE1CC9" w:rsidP="001C6D09">
      <w:pPr>
        <w:numPr>
          <w:ilvl w:val="0"/>
          <w:numId w:val="1"/>
        </w:numPr>
        <w:shd w:val="clear" w:color="auto" w:fill="FFFFFF"/>
        <w:spacing w:line="259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lastRenderedPageBreak/>
        <w:t>Wykształcenie wyższe, preferowan</w:t>
      </w:r>
      <w:r w:rsidR="00D04A07">
        <w:rPr>
          <w:rFonts w:ascii="Verdana" w:hAnsi="Verdana"/>
        </w:rPr>
        <w:t>e</w:t>
      </w:r>
      <w:r>
        <w:rPr>
          <w:rFonts w:ascii="Verdana" w:hAnsi="Verdana"/>
        </w:rPr>
        <w:t xml:space="preserve"> w zakresie: gospodarki nieruchomościami, zarządzania, administracji, prawa lub studia podyplomowe w tych zakresach</w:t>
      </w:r>
      <w:r w:rsidR="00D04A07">
        <w:rPr>
          <w:rFonts w:ascii="Verdana" w:hAnsi="Verdana"/>
        </w:rPr>
        <w:t>.</w:t>
      </w:r>
    </w:p>
    <w:p w14:paraId="4BC9ADA6" w14:textId="0EEB29ED" w:rsidR="001C6D09" w:rsidRDefault="00CE1CC9" w:rsidP="001C6D09">
      <w:pPr>
        <w:numPr>
          <w:ilvl w:val="0"/>
          <w:numId w:val="1"/>
        </w:numPr>
        <w:shd w:val="clear" w:color="auto" w:fill="FFFFFF"/>
        <w:spacing w:line="259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Umiejętność rozwiązywania problemów i analitycznego myślenia</w:t>
      </w:r>
      <w:r w:rsidR="00D04A07">
        <w:rPr>
          <w:rFonts w:ascii="Verdana" w:hAnsi="Verdana"/>
        </w:rPr>
        <w:t>.</w:t>
      </w:r>
    </w:p>
    <w:p w14:paraId="1BBD3ED4" w14:textId="40AF219D" w:rsidR="004D4B24" w:rsidRPr="00CE1CC9" w:rsidRDefault="00CE1CC9" w:rsidP="00A46AC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>
        <w:rPr>
          <w:rFonts w:ascii="Verdana" w:hAnsi="Verdana"/>
        </w:rPr>
        <w:t>Umiejętność nawiązywania kontaktu i obsługa klienta</w:t>
      </w:r>
      <w:r w:rsidR="00D04A07">
        <w:rPr>
          <w:rFonts w:ascii="Verdana" w:hAnsi="Verdana"/>
        </w:rPr>
        <w:t>.</w:t>
      </w:r>
    </w:p>
    <w:p w14:paraId="2E51E0B5" w14:textId="4B128A3B" w:rsidR="00CE1CC9" w:rsidRPr="00CE1CC9" w:rsidRDefault="00CE1CC9" w:rsidP="00A46AC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>
        <w:rPr>
          <w:rFonts w:ascii="Verdana" w:hAnsi="Verdana"/>
        </w:rPr>
        <w:t>Dbałość o szczegóły i umiejętność zachowania poufnych informacji</w:t>
      </w:r>
      <w:r w:rsidR="00D04A07">
        <w:rPr>
          <w:rFonts w:ascii="Verdana" w:hAnsi="Verdana"/>
        </w:rPr>
        <w:t>.</w:t>
      </w:r>
    </w:p>
    <w:p w14:paraId="79179730" w14:textId="10C889FE" w:rsidR="00CE1CC9" w:rsidRPr="00CF4DF4" w:rsidRDefault="00CE1CC9" w:rsidP="00A46AC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>
        <w:rPr>
          <w:rFonts w:ascii="Verdana" w:hAnsi="Verdana"/>
        </w:rPr>
        <w:t>Motywacja oraz proaktywne nastawienie do pracy.</w:t>
      </w:r>
    </w:p>
    <w:p w14:paraId="6E6D6E02" w14:textId="77777777" w:rsidR="00475DC8" w:rsidRPr="00475DC8" w:rsidRDefault="00475DC8" w:rsidP="00475DC8">
      <w:pPr>
        <w:shd w:val="clear" w:color="auto" w:fill="FFFFFF"/>
        <w:rPr>
          <w:rFonts w:ascii="Verdana" w:hAnsi="Verdana" w:cs="Arial"/>
          <w:color w:val="212121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00D18F1" w14:textId="07625375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5221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>specjalist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>y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 xml:space="preserve">w </w:t>
      </w:r>
      <w:r w:rsidR="00387154">
        <w:rPr>
          <w:rStyle w:val="Uwydatnienie"/>
          <w:rFonts w:ascii="Verdana" w:hAnsi="Verdana"/>
          <w:b/>
          <w:i w:val="0"/>
          <w:sz w:val="24"/>
          <w:szCs w:val="24"/>
        </w:rPr>
        <w:t>B</w:t>
      </w:r>
      <w:r w:rsidR="00C75756">
        <w:rPr>
          <w:rStyle w:val="Uwydatnienie"/>
          <w:rFonts w:ascii="Verdana" w:hAnsi="Verdana"/>
          <w:b/>
          <w:i w:val="0"/>
          <w:sz w:val="24"/>
          <w:szCs w:val="24"/>
        </w:rPr>
        <w:t>OM</w:t>
      </w:r>
      <w:r w:rsidR="00CE1CC9">
        <w:rPr>
          <w:rStyle w:val="Uwydatnienie"/>
          <w:rFonts w:ascii="Verdana" w:hAnsi="Verdana"/>
          <w:b/>
          <w:i w:val="0"/>
          <w:sz w:val="24"/>
          <w:szCs w:val="24"/>
        </w:rPr>
        <w:t>, Dział Obrotu Nieruchomościami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2F039ABF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hyperlink r:id="rId5" w:history="1">
        <w:r w:rsidR="00635082" w:rsidRPr="008350DB">
          <w:rPr>
            <w:rStyle w:val="Hipercze"/>
            <w:b/>
            <w:bCs/>
            <w:sz w:val="24"/>
          </w:rPr>
          <w:t>kadry@pan.pl</w:t>
        </w:r>
      </w:hyperlink>
      <w:r w:rsidR="00635082">
        <w:rPr>
          <w:b/>
          <w:bCs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BD33C8">
        <w:rPr>
          <w:b/>
          <w:sz w:val="24"/>
        </w:rPr>
        <w:t>30</w:t>
      </w:r>
      <w:r w:rsidR="00656623">
        <w:rPr>
          <w:b/>
          <w:sz w:val="24"/>
        </w:rPr>
        <w:t xml:space="preserve"> </w:t>
      </w:r>
      <w:r w:rsidR="00387154">
        <w:rPr>
          <w:b/>
          <w:sz w:val="24"/>
        </w:rPr>
        <w:t>kwietnia</w:t>
      </w:r>
      <w:r w:rsidR="006D3C2A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597F3E">
        <w:rPr>
          <w:b/>
          <w:sz w:val="24"/>
        </w:rPr>
        <w:t>3</w:t>
      </w:r>
      <w:r w:rsidR="00F00179" w:rsidRPr="0040720B">
        <w:rPr>
          <w:b/>
          <w:sz w:val="24"/>
        </w:rPr>
        <w:t xml:space="preserve"> r.</w:t>
      </w:r>
    </w:p>
    <w:p w14:paraId="6725B538" w14:textId="16E662E8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</w:t>
      </w:r>
      <w:r w:rsidR="00387154">
        <w:rPr>
          <w:rFonts w:ascii="Verdana" w:hAnsi="Verdana" w:cs="Calibri"/>
        </w:rPr>
        <w:t>0</w:t>
      </w:r>
      <w:r w:rsidR="00857AB1">
        <w:rPr>
          <w:rFonts w:ascii="Verdana" w:hAnsi="Verdana" w:cs="Calibri"/>
        </w:rPr>
        <w:t>.</w:t>
      </w:r>
      <w:r w:rsidR="00656623">
        <w:rPr>
          <w:rFonts w:ascii="Verdana" w:hAnsi="Verdana" w:cs="Calibri"/>
        </w:rPr>
        <w:t>0</w:t>
      </w:r>
      <w:r w:rsidR="00387154">
        <w:rPr>
          <w:rFonts w:ascii="Verdana" w:hAnsi="Verdana" w:cs="Calibri"/>
        </w:rPr>
        <w:t>6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597F3E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1EF4928F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387154">
        <w:rPr>
          <w:rFonts w:ascii="Verdana" w:hAnsi="Verdana"/>
        </w:rPr>
        <w:t>0</w:t>
      </w:r>
      <w:r w:rsidRPr="0040720B">
        <w:rPr>
          <w:rFonts w:ascii="Verdana" w:hAnsi="Verdana"/>
        </w:rPr>
        <w:t>.</w:t>
      </w:r>
      <w:r w:rsidR="00656623">
        <w:rPr>
          <w:rFonts w:ascii="Verdana" w:hAnsi="Verdana"/>
        </w:rPr>
        <w:t>0</w:t>
      </w:r>
      <w:r w:rsidR="00387154">
        <w:rPr>
          <w:rFonts w:ascii="Verdana" w:hAnsi="Verdana"/>
        </w:rPr>
        <w:t>6</w:t>
      </w:r>
      <w:r w:rsidRPr="0040720B">
        <w:rPr>
          <w:rFonts w:ascii="Verdana" w:hAnsi="Verdana"/>
        </w:rPr>
        <w:t>.202</w:t>
      </w:r>
      <w:r w:rsidR="00597F3E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4C11F274" w:rsidR="00F00179" w:rsidRPr="003843D4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p w14:paraId="678F2621" w14:textId="79B69F98" w:rsidR="003843D4" w:rsidRDefault="003843D4" w:rsidP="003843D4">
      <w:pPr>
        <w:spacing w:line="276" w:lineRule="auto"/>
        <w:rPr>
          <w:rFonts w:ascii="Verdana" w:hAnsi="Verdana"/>
        </w:rPr>
      </w:pPr>
    </w:p>
    <w:sectPr w:rsidR="003843D4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537"/>
    <w:multiLevelType w:val="hybridMultilevel"/>
    <w:tmpl w:val="1A9C1F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DC94C5E8">
      <w:start w:val="1"/>
      <w:numFmt w:val="bullet"/>
      <w:lvlText w:val="-"/>
      <w:lvlJc w:val="left"/>
      <w:pPr>
        <w:ind w:left="23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20E3319"/>
    <w:multiLevelType w:val="hybridMultilevel"/>
    <w:tmpl w:val="EDE407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19248EE"/>
    <w:multiLevelType w:val="hybridMultilevel"/>
    <w:tmpl w:val="D28E08C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EF19AF"/>
    <w:multiLevelType w:val="hybridMultilevel"/>
    <w:tmpl w:val="FB3AAA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522670762">
    <w:abstractNumId w:val="3"/>
  </w:num>
  <w:num w:numId="2" w16cid:durableId="1667708163">
    <w:abstractNumId w:val="11"/>
  </w:num>
  <w:num w:numId="3" w16cid:durableId="871574617">
    <w:abstractNumId w:val="20"/>
  </w:num>
  <w:num w:numId="4" w16cid:durableId="535511327">
    <w:abstractNumId w:val="17"/>
  </w:num>
  <w:num w:numId="5" w16cid:durableId="389773525">
    <w:abstractNumId w:val="12"/>
  </w:num>
  <w:num w:numId="6" w16cid:durableId="192152618">
    <w:abstractNumId w:val="8"/>
  </w:num>
  <w:num w:numId="7" w16cid:durableId="930435470">
    <w:abstractNumId w:val="24"/>
  </w:num>
  <w:num w:numId="8" w16cid:durableId="76249979">
    <w:abstractNumId w:val="7"/>
  </w:num>
  <w:num w:numId="9" w16cid:durableId="1585459499">
    <w:abstractNumId w:val="15"/>
  </w:num>
  <w:num w:numId="10" w16cid:durableId="1980959905">
    <w:abstractNumId w:val="1"/>
  </w:num>
  <w:num w:numId="11" w16cid:durableId="1459296570">
    <w:abstractNumId w:val="6"/>
  </w:num>
  <w:num w:numId="12" w16cid:durableId="615596570">
    <w:abstractNumId w:val="28"/>
  </w:num>
  <w:num w:numId="13" w16cid:durableId="1069183204">
    <w:abstractNumId w:val="26"/>
  </w:num>
  <w:num w:numId="14" w16cid:durableId="118883096">
    <w:abstractNumId w:val="18"/>
  </w:num>
  <w:num w:numId="15" w16cid:durableId="2083470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41807450">
    <w:abstractNumId w:val="9"/>
  </w:num>
  <w:num w:numId="17" w16cid:durableId="1313408143">
    <w:abstractNumId w:val="23"/>
  </w:num>
  <w:num w:numId="18" w16cid:durableId="278419713">
    <w:abstractNumId w:val="4"/>
  </w:num>
  <w:num w:numId="19" w16cid:durableId="331570187">
    <w:abstractNumId w:val="5"/>
  </w:num>
  <w:num w:numId="20" w16cid:durableId="1576012221">
    <w:abstractNumId w:val="25"/>
  </w:num>
  <w:num w:numId="21" w16cid:durableId="198781116">
    <w:abstractNumId w:val="2"/>
  </w:num>
  <w:num w:numId="22" w16cid:durableId="1914119926">
    <w:abstractNumId w:val="29"/>
  </w:num>
  <w:num w:numId="23" w16cid:durableId="949704083">
    <w:abstractNumId w:val="16"/>
  </w:num>
  <w:num w:numId="24" w16cid:durableId="276182410">
    <w:abstractNumId w:val="13"/>
  </w:num>
  <w:num w:numId="25" w16cid:durableId="473986555">
    <w:abstractNumId w:val="10"/>
  </w:num>
  <w:num w:numId="26" w16cid:durableId="8858728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9180746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879460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54124452">
    <w:abstractNumId w:val="14"/>
  </w:num>
  <w:num w:numId="30" w16cid:durableId="1384407993">
    <w:abstractNumId w:val="27"/>
  </w:num>
  <w:num w:numId="31" w16cid:durableId="334382527">
    <w:abstractNumId w:val="19"/>
  </w:num>
  <w:num w:numId="32" w16cid:durableId="1069497641">
    <w:abstractNumId w:val="0"/>
  </w:num>
  <w:num w:numId="33" w16cid:durableId="108122231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033CD"/>
    <w:rsid w:val="00023816"/>
    <w:rsid w:val="00082CBE"/>
    <w:rsid w:val="000B2113"/>
    <w:rsid w:val="000C58F4"/>
    <w:rsid w:val="000D04FF"/>
    <w:rsid w:val="00132015"/>
    <w:rsid w:val="00154544"/>
    <w:rsid w:val="0016328A"/>
    <w:rsid w:val="00166B48"/>
    <w:rsid w:val="001836AD"/>
    <w:rsid w:val="001B0929"/>
    <w:rsid w:val="001C6D09"/>
    <w:rsid w:val="0020737B"/>
    <w:rsid w:val="002320FA"/>
    <w:rsid w:val="00237EC1"/>
    <w:rsid w:val="00251439"/>
    <w:rsid w:val="00263867"/>
    <w:rsid w:val="002847CC"/>
    <w:rsid w:val="00294FA4"/>
    <w:rsid w:val="002A3241"/>
    <w:rsid w:val="002E4849"/>
    <w:rsid w:val="002F619D"/>
    <w:rsid w:val="0034214A"/>
    <w:rsid w:val="00357A0B"/>
    <w:rsid w:val="003843D4"/>
    <w:rsid w:val="00387154"/>
    <w:rsid w:val="0040720B"/>
    <w:rsid w:val="00407CFE"/>
    <w:rsid w:val="00423DD3"/>
    <w:rsid w:val="0042488D"/>
    <w:rsid w:val="00475DC8"/>
    <w:rsid w:val="00494326"/>
    <w:rsid w:val="004D4B24"/>
    <w:rsid w:val="004D6ABB"/>
    <w:rsid w:val="0051792C"/>
    <w:rsid w:val="005221F1"/>
    <w:rsid w:val="00560317"/>
    <w:rsid w:val="00595B3B"/>
    <w:rsid w:val="00597F3E"/>
    <w:rsid w:val="005D402C"/>
    <w:rsid w:val="005F0DEE"/>
    <w:rsid w:val="00600094"/>
    <w:rsid w:val="00635082"/>
    <w:rsid w:val="00656623"/>
    <w:rsid w:val="00671E73"/>
    <w:rsid w:val="006758B2"/>
    <w:rsid w:val="006D3C2A"/>
    <w:rsid w:val="006E1674"/>
    <w:rsid w:val="007168DF"/>
    <w:rsid w:val="00732853"/>
    <w:rsid w:val="00743E0C"/>
    <w:rsid w:val="007451EF"/>
    <w:rsid w:val="00746921"/>
    <w:rsid w:val="00817A73"/>
    <w:rsid w:val="008272F6"/>
    <w:rsid w:val="00847C28"/>
    <w:rsid w:val="00850DB9"/>
    <w:rsid w:val="00857AB1"/>
    <w:rsid w:val="0086647B"/>
    <w:rsid w:val="0087346A"/>
    <w:rsid w:val="008833BC"/>
    <w:rsid w:val="00885F29"/>
    <w:rsid w:val="008C2AA3"/>
    <w:rsid w:val="00906FB6"/>
    <w:rsid w:val="00961E6A"/>
    <w:rsid w:val="00967FB9"/>
    <w:rsid w:val="009754B1"/>
    <w:rsid w:val="00996F9D"/>
    <w:rsid w:val="009A333A"/>
    <w:rsid w:val="009A5036"/>
    <w:rsid w:val="00A22C03"/>
    <w:rsid w:val="00A31500"/>
    <w:rsid w:val="00A46AC3"/>
    <w:rsid w:val="00A828C3"/>
    <w:rsid w:val="00A93948"/>
    <w:rsid w:val="00AC4C60"/>
    <w:rsid w:val="00B11009"/>
    <w:rsid w:val="00B4455E"/>
    <w:rsid w:val="00B527A7"/>
    <w:rsid w:val="00B75FE4"/>
    <w:rsid w:val="00BB5585"/>
    <w:rsid w:val="00BD33C8"/>
    <w:rsid w:val="00C02145"/>
    <w:rsid w:val="00C17A7C"/>
    <w:rsid w:val="00C455EC"/>
    <w:rsid w:val="00C62E81"/>
    <w:rsid w:val="00C64A00"/>
    <w:rsid w:val="00C75756"/>
    <w:rsid w:val="00CD5EBE"/>
    <w:rsid w:val="00CD604C"/>
    <w:rsid w:val="00CE1CC9"/>
    <w:rsid w:val="00CF4DF4"/>
    <w:rsid w:val="00D04A07"/>
    <w:rsid w:val="00D42C8F"/>
    <w:rsid w:val="00D55FB1"/>
    <w:rsid w:val="00D6253B"/>
    <w:rsid w:val="00D63BC8"/>
    <w:rsid w:val="00D9468C"/>
    <w:rsid w:val="00D9562E"/>
    <w:rsid w:val="00DD40D5"/>
    <w:rsid w:val="00DE77C2"/>
    <w:rsid w:val="00E25C9A"/>
    <w:rsid w:val="00E450FF"/>
    <w:rsid w:val="00E83905"/>
    <w:rsid w:val="00EA13D9"/>
    <w:rsid w:val="00EA2A97"/>
    <w:rsid w:val="00EE2E3B"/>
    <w:rsid w:val="00F00179"/>
    <w:rsid w:val="00F14B01"/>
    <w:rsid w:val="00F15C2B"/>
    <w:rsid w:val="00F62684"/>
    <w:rsid w:val="00F65731"/>
    <w:rsid w:val="00F961C0"/>
    <w:rsid w:val="00FA245C"/>
    <w:rsid w:val="00FB2804"/>
    <w:rsid w:val="00FB56D2"/>
    <w:rsid w:val="00FC6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5530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Zalewska Magda</cp:lastModifiedBy>
  <cp:revision>13</cp:revision>
  <cp:lastPrinted>2021-08-25T09:50:00Z</cp:lastPrinted>
  <dcterms:created xsi:type="dcterms:W3CDTF">2023-01-20T09:13:00Z</dcterms:created>
  <dcterms:modified xsi:type="dcterms:W3CDTF">2023-04-05T10:36:00Z</dcterms:modified>
</cp:coreProperties>
</file>