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CE414" w14:textId="77777777" w:rsidR="00A77B3E" w:rsidRPr="002B38E0" w:rsidRDefault="007D46BC" w:rsidP="002B38E0">
      <w:pPr>
        <w:pStyle w:val="Nagwek1"/>
        <w:rPr>
          <w:rFonts w:ascii="Public Sans" w:hAnsi="Public Sans"/>
          <w:b w:val="0"/>
        </w:rPr>
      </w:pPr>
      <w:r w:rsidRPr="002B38E0">
        <w:rPr>
          <w:rFonts w:ascii="Public Sans" w:hAnsi="Public Sans"/>
        </w:rPr>
        <w:t>Uchwała Nr 1/2022</w:t>
      </w:r>
      <w:r w:rsidRPr="002B38E0">
        <w:rPr>
          <w:rFonts w:ascii="Public Sans" w:hAnsi="Public Sans"/>
        </w:rPr>
        <w:br/>
        <w:t>Zgromadzenia Ogólnego PAN</w:t>
      </w:r>
    </w:p>
    <w:p w14:paraId="7D5CE415" w14:textId="77777777" w:rsidR="00A77B3E" w:rsidRPr="004D3897" w:rsidRDefault="007D46BC">
      <w:pPr>
        <w:spacing w:before="280" w:after="280"/>
        <w:jc w:val="center"/>
        <w:rPr>
          <w:b/>
          <w:caps/>
        </w:rPr>
      </w:pPr>
      <w:r w:rsidRPr="004D3897">
        <w:t>z dnia 23 czerwca 2022 r.</w:t>
      </w:r>
    </w:p>
    <w:p w14:paraId="7D5CE416" w14:textId="77777777" w:rsidR="00A77B3E" w:rsidRPr="004D3897" w:rsidRDefault="007D46BC">
      <w:pPr>
        <w:keepNext/>
        <w:spacing w:after="480"/>
        <w:jc w:val="center"/>
      </w:pPr>
      <w:r w:rsidRPr="004D3897">
        <w:rPr>
          <w:b/>
        </w:rPr>
        <w:t>Zgromadzenia Ogólnego PAN</w:t>
      </w:r>
      <w:r w:rsidRPr="004D3897">
        <w:rPr>
          <w:b/>
        </w:rPr>
        <w:br/>
        <w:t>w sprawie wprowadzenia ujednoliconego tekstu</w:t>
      </w:r>
      <w:r w:rsidRPr="004D3897">
        <w:rPr>
          <w:b/>
        </w:rPr>
        <w:br/>
        <w:t>statutu Polskiej Akademii Nauk</w:t>
      </w:r>
    </w:p>
    <w:p w14:paraId="7D5CE417" w14:textId="77777777" w:rsidR="00A77B3E" w:rsidRPr="004D3897" w:rsidRDefault="007D46BC">
      <w:pPr>
        <w:keepLines/>
        <w:spacing w:before="120" w:after="120"/>
        <w:ind w:firstLine="227"/>
        <w:rPr>
          <w:rFonts w:eastAsia="Public Sans Roman" w:cs="Public Sans Roman"/>
        </w:rPr>
      </w:pPr>
      <w:r w:rsidRPr="004D3897">
        <w:rPr>
          <w:rFonts w:eastAsia="Public Sans Roman" w:cs="Public Sans Roman"/>
        </w:rPr>
        <w:t>Na podstawie § 5 ust. 4 Statutu Polskiej Akademii Nauk, stanowiącego załącznik do uchwały Nr 8/2010 Zgromadzenia Ogólnego Polskiej Akademii Nauk z dnia 24 listopada 2010 r., zatwierdzonego przez Prezesa Rady Ministrów w dniu 28 grudnia 2010 r., zmienionego uchwałą Nr 8/2012 Zgromadzenia Ogólnego Polskiej Akademii Nauk z dnia 25 września 2012 r., zatwierdzonego przez Prezesa Rady Ministrów w dniu 26 listopada 2012 r., zmienionego uchwałą Nr 1/2015 Zgromadzenia Ogólnego Polskiej Akademii Nauk z dnia 19 marca 2015 r., zatwierdzonego przez Prezesa Rady Ministrów w dniu 8 czerwca 2015 r., zmienionego uchwałą Nr 4/2018 Zgromadzenia Ogólnego Polskiej Akademii Nauk z dnia 21 czerwca 2018 r., zatwierdzoną przez Prezesa Rady Ministrów w dniu 6 września 2018 r., zmienionego uchwałą Nr 4/2020 Zgromadzenia Ogólnego Polskiej Akademii Nauk z dnia 3 grudnia 2020 r., zatwierdzoną przez Prezesa Rady Ministrów w dniu 8 lutego 2021 r. oraz zmienionego uchwałą Nr 3/2021 Zgromadzenia Ogólnego Polskiej Akademii Nauk z dnia 24 czerwca 2021 r., zatwierdzoną przez Prezesa Rady Ministrów w dniu 25 sierpnia 2021 r., uchwala się co następuje:</w:t>
      </w:r>
    </w:p>
    <w:p w14:paraId="7D5CE418" w14:textId="77777777" w:rsidR="00A56D0A" w:rsidRPr="004D3897" w:rsidRDefault="007D46BC">
      <w:pPr>
        <w:keepNext/>
        <w:spacing w:before="280"/>
        <w:jc w:val="center"/>
      </w:pPr>
      <w:r w:rsidRPr="004D3897">
        <w:rPr>
          <w:b/>
        </w:rPr>
        <w:t>§ 1. </w:t>
      </w:r>
    </w:p>
    <w:p w14:paraId="7D5CE419" w14:textId="77777777" w:rsidR="00A77B3E" w:rsidRPr="004D3897" w:rsidRDefault="007D46BC">
      <w:pPr>
        <w:keepLines/>
        <w:spacing w:before="120" w:after="120"/>
        <w:ind w:firstLine="340"/>
      </w:pPr>
      <w:r w:rsidRPr="004D3897">
        <w:t>Wprowadza się ujednolicony tekst statutu Polskiej Akademii Nauk, stanowiący załącznik do niniejszej uchwały.</w:t>
      </w:r>
    </w:p>
    <w:p w14:paraId="7D5CE41A" w14:textId="77777777" w:rsidR="00A56D0A" w:rsidRPr="004D3897" w:rsidRDefault="007D46BC">
      <w:pPr>
        <w:keepNext/>
        <w:spacing w:before="280"/>
        <w:jc w:val="center"/>
      </w:pPr>
      <w:r w:rsidRPr="004D3897">
        <w:rPr>
          <w:b/>
        </w:rPr>
        <w:t>§ 2. </w:t>
      </w:r>
    </w:p>
    <w:p w14:paraId="7D5CE41D" w14:textId="280888E0" w:rsidR="00A77B3E" w:rsidRPr="004D3897" w:rsidRDefault="007D46BC" w:rsidP="002B38E0">
      <w:pPr>
        <w:keepNext/>
        <w:keepLines/>
        <w:spacing w:before="120" w:after="120"/>
        <w:ind w:firstLine="340"/>
      </w:pPr>
      <w:r w:rsidRPr="004D3897">
        <w:t>Uchwała wchodzi w życie z dniem podjęcia.</w:t>
      </w:r>
    </w:p>
    <w:p w14:paraId="3EFD9ED9" w14:textId="77777777" w:rsidR="002B38E0" w:rsidRDefault="002B38E0" w:rsidP="002B38E0">
      <w:pPr>
        <w:keepNext/>
        <w:spacing w:before="720" w:after="120"/>
        <w:ind w:left="6237"/>
        <w:jc w:val="center"/>
        <w:rPr>
          <w:color w:val="000000"/>
          <w:szCs w:val="22"/>
        </w:rPr>
      </w:pPr>
      <w:r w:rsidRPr="004D3897">
        <w:rPr>
          <w:color w:val="000000"/>
          <w:szCs w:val="22"/>
        </w:rPr>
        <w:t>Prezes Polskiej Akademii Nauk</w:t>
      </w:r>
    </w:p>
    <w:p w14:paraId="196A213F" w14:textId="092DD97F" w:rsidR="007D46BC" w:rsidRPr="004D3897" w:rsidRDefault="002B38E0" w:rsidP="002B38E0">
      <w:pPr>
        <w:keepNext/>
        <w:spacing w:before="720" w:after="120"/>
        <w:ind w:left="6237"/>
        <w:jc w:val="center"/>
        <w:rPr>
          <w:rFonts w:eastAsia="Times New Roman" w:cs="Times New Roman"/>
          <w:szCs w:val="20"/>
        </w:rPr>
      </w:pPr>
      <w:r w:rsidRPr="004D3897">
        <w:rPr>
          <w:b/>
        </w:rPr>
        <w:t>Jerzy Duszyński</w:t>
      </w:r>
    </w:p>
    <w:sectPr w:rsidR="007D46BC" w:rsidRPr="004D3897" w:rsidSect="00D753EA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EE59F" w14:textId="77777777" w:rsidR="00265F99" w:rsidRDefault="00265F99">
      <w:r>
        <w:separator/>
      </w:r>
    </w:p>
  </w:endnote>
  <w:endnote w:type="continuationSeparator" w:id="0">
    <w:p w14:paraId="4600EE13" w14:textId="77777777" w:rsidR="00265F99" w:rsidRDefault="00265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Public seans">
    <w:altName w:val="Cambria"/>
    <w:panose1 w:val="00000000000000000000"/>
    <w:charset w:val="00"/>
    <w:family w:val="roman"/>
    <w:notTrueType/>
    <w:pitch w:val="default"/>
  </w:font>
  <w:font w:name="Public Sans Roman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CE58C" w14:textId="77777777" w:rsidR="00A56D0A" w:rsidRPr="008B2C2D" w:rsidRDefault="00A56D0A" w:rsidP="008B2C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FA27F" w14:textId="77777777" w:rsidR="00265F99" w:rsidRDefault="00265F99">
      <w:r>
        <w:separator/>
      </w:r>
    </w:p>
  </w:footnote>
  <w:footnote w:type="continuationSeparator" w:id="0">
    <w:p w14:paraId="56FD2D17" w14:textId="77777777" w:rsidR="00265F99" w:rsidRDefault="00265F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B3759"/>
    <w:rsid w:val="001326B3"/>
    <w:rsid w:val="00265F99"/>
    <w:rsid w:val="002B38E0"/>
    <w:rsid w:val="004D3897"/>
    <w:rsid w:val="007D3CD3"/>
    <w:rsid w:val="007D46BC"/>
    <w:rsid w:val="008B2C2D"/>
    <w:rsid w:val="00A56D0A"/>
    <w:rsid w:val="00A77B3E"/>
    <w:rsid w:val="00AE08B7"/>
    <w:rsid w:val="00B61250"/>
    <w:rsid w:val="00CA2A55"/>
    <w:rsid w:val="00D7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5CE414"/>
  <w15:docId w15:val="{BF6A670F-A98D-4FB8-AA67-5A8C2EC09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2B38E0"/>
    <w:pPr>
      <w:keepNext/>
      <w:keepLines/>
      <w:spacing w:before="240"/>
      <w:jc w:val="center"/>
      <w:outlineLvl w:val="0"/>
    </w:pPr>
    <w:rPr>
      <w:rFonts w:ascii="Public seans" w:eastAsiaTheme="majorEastAsia" w:hAnsi="Public seans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4D38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D3897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4D38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D3897"/>
    <w:rPr>
      <w:rFonts w:ascii="Public Sans" w:eastAsia="Public Sans" w:hAnsi="Public Sans" w:cs="Public Sans"/>
      <w:sz w:val="22"/>
      <w:szCs w:val="24"/>
    </w:rPr>
  </w:style>
  <w:style w:type="character" w:customStyle="1" w:styleId="Nagwek1Znak">
    <w:name w:val="Nagłówek 1 Znak"/>
    <w:basedOn w:val="Domylnaczcionkaakapitu"/>
    <w:link w:val="Nagwek1"/>
    <w:rsid w:val="002B38E0"/>
    <w:rPr>
      <w:rFonts w:ascii="Public seans" w:eastAsiaTheme="majorEastAsia" w:hAnsi="Public seans" w:cstheme="majorBidi"/>
      <w:b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1258BD-6136-4CA2-A7FF-98D4FC0458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8F6C81-38B4-420C-89DD-D08BF70695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FC2160-18C6-48E6-B2C8-F8130E20CF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1/2022 z dnia 23 czerwca 2022 r.</vt:lpstr>
      <vt:lpstr/>
    </vt:vector>
  </TitlesOfParts>
  <Company>Zgromadzenie Ogólne PAN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1/2022 z dnia 23 czerwca 2022 r.</dc:title>
  <dc:subject>Zgromadzenia Ogólnego PAN
w sprawie wprowadzenia ujednoliconego tekstu
statutu Polskiej Akademii Nauk</dc:subject>
  <dc:creator>abielec</dc:creator>
  <cp:lastModifiedBy>logonet Marcin Kowalski</cp:lastModifiedBy>
  <cp:revision>6</cp:revision>
  <dcterms:created xsi:type="dcterms:W3CDTF">2023-01-25T13:46:00Z</dcterms:created>
  <dcterms:modified xsi:type="dcterms:W3CDTF">2023-02-09T06:31:00Z</dcterms:modified>
  <cp:category>Akt prawny</cp:category>
</cp:coreProperties>
</file>