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19641" w14:textId="5284C439" w:rsidR="00A77B3E" w:rsidRDefault="00154BA1">
      <w:pPr>
        <w:jc w:val="center"/>
        <w:rPr>
          <w:b/>
          <w:caps/>
        </w:rPr>
      </w:pPr>
      <w:r>
        <w:rPr>
          <w:b/>
          <w:caps/>
        </w:rPr>
        <w:t>Uchwała Nr</w:t>
      </w:r>
      <w:r w:rsidR="007B13B7">
        <w:rPr>
          <w:b/>
          <w:caps/>
        </w:rPr>
        <w:t xml:space="preserve"> 8</w:t>
      </w:r>
      <w:r>
        <w:rPr>
          <w:b/>
          <w:caps/>
        </w:rPr>
        <w:t>/2023</w:t>
      </w:r>
      <w:r>
        <w:rPr>
          <w:b/>
          <w:caps/>
        </w:rPr>
        <w:br/>
        <w:t>Prezydium Polskiej Akademii Nauk</w:t>
      </w:r>
    </w:p>
    <w:p w14:paraId="35719642" w14:textId="77777777" w:rsidR="00A77B3E" w:rsidRDefault="00154BA1">
      <w:pPr>
        <w:spacing w:before="280" w:after="280"/>
        <w:jc w:val="center"/>
        <w:rPr>
          <w:b/>
          <w:caps/>
        </w:rPr>
      </w:pPr>
      <w:r>
        <w:t>z dnia 21 lutego 2023 r.</w:t>
      </w:r>
    </w:p>
    <w:p w14:paraId="35719643" w14:textId="039CF24D" w:rsidR="00A77B3E" w:rsidRDefault="00154BA1">
      <w:pPr>
        <w:keepNext/>
        <w:spacing w:after="480"/>
        <w:jc w:val="center"/>
      </w:pPr>
      <w:r>
        <w:rPr>
          <w:b/>
        </w:rPr>
        <w:t>w sprawie powołania przewodniczących komitetów problemowych i rad przy Prezydium Polskiej Akademii Nauk</w:t>
      </w:r>
      <w:r w:rsidR="00D3464D">
        <w:rPr>
          <w:b/>
        </w:rPr>
        <w:t xml:space="preserve"> na kadencję 2023-2026</w:t>
      </w:r>
    </w:p>
    <w:p w14:paraId="35719644" w14:textId="77777777" w:rsidR="00A77B3E" w:rsidRDefault="00154BA1">
      <w:pPr>
        <w:keepLines/>
        <w:spacing w:before="120" w:after="120"/>
        <w:ind w:firstLine="227"/>
      </w:pPr>
      <w:r>
        <w:t>Na podstawie art. 37 ust. 3 ustawy z dnia 30 kwietnia 2010 r. o Polskiej Akademii Nauk</w:t>
      </w:r>
      <w:r>
        <w:br/>
        <w:t>(Dz. U. z 2020 r. poz. 1796) Prezydium Polskiej Akademii Nauk uchwala, co następuje:</w:t>
      </w:r>
    </w:p>
    <w:p w14:paraId="35719645" w14:textId="77777777" w:rsidR="009C5AFB" w:rsidRDefault="00154BA1">
      <w:pPr>
        <w:keepNext/>
        <w:spacing w:before="280"/>
        <w:jc w:val="center"/>
      </w:pPr>
      <w:r>
        <w:rPr>
          <w:b/>
        </w:rPr>
        <w:t>§ 1. </w:t>
      </w:r>
    </w:p>
    <w:p w14:paraId="35719646" w14:textId="77777777" w:rsidR="00A77B3E" w:rsidRDefault="00154BA1">
      <w:pPr>
        <w:keepLines/>
        <w:spacing w:before="120" w:after="120"/>
        <w:ind w:firstLine="340"/>
      </w:pPr>
      <w:r>
        <w:t>Powołuje się, na kadencję 2023-2026, przewodniczących następujących komitetów problemowych i rad przy Prezydium Polskiej Akademii Nauk:</w:t>
      </w:r>
    </w:p>
    <w:p w14:paraId="35719647" w14:textId="77777777" w:rsidR="00A77B3E" w:rsidRDefault="00154BA1">
      <w:pPr>
        <w:spacing w:before="120" w:after="120"/>
        <w:ind w:left="340" w:hanging="227"/>
      </w:pPr>
      <w:r>
        <w:t>1) Komitet Badań Kosmicznych i Satelitarnych Polskiej Akademii Nauk</w:t>
      </w:r>
    </w:p>
    <w:p w14:paraId="35719648" w14:textId="68A91E1E" w:rsidR="00A77B3E" w:rsidRDefault="00154BA1" w:rsidP="00221A28">
      <w:pPr>
        <w:keepLines/>
        <w:spacing w:before="120" w:after="120"/>
        <w:ind w:left="227"/>
        <w:rPr>
          <w:color w:val="000000"/>
          <w:u w:color="000000"/>
        </w:rPr>
      </w:pPr>
      <w:r>
        <w:t> </w:t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color w:val="000000"/>
          <w:u w:color="000000"/>
        </w:rPr>
        <w:t>prof. dr hab.</w:t>
      </w:r>
      <w:r w:rsidR="00855D55">
        <w:rPr>
          <w:b/>
          <w:color w:val="000000"/>
          <w:u w:color="000000"/>
        </w:rPr>
        <w:t xml:space="preserve"> </w:t>
      </w:r>
      <w:r>
        <w:rPr>
          <w:b/>
          <w:color w:val="000000"/>
          <w:u w:color="000000"/>
        </w:rPr>
        <w:t>Zbigniew KŁOS</w:t>
      </w:r>
      <w:r>
        <w:rPr>
          <w:color w:val="000000"/>
          <w:u w:color="000000"/>
        </w:rPr>
        <w:t xml:space="preserve">; </w:t>
      </w:r>
    </w:p>
    <w:p w14:paraId="35719649" w14:textId="77777777" w:rsidR="00A77B3E" w:rsidRDefault="00154BA1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Komitet Badań Polarnych Polskiej Akademii Nauk</w:t>
      </w:r>
    </w:p>
    <w:p w14:paraId="3571964A" w14:textId="49F8A075" w:rsidR="00A77B3E" w:rsidRDefault="00154BA1" w:rsidP="00221A28">
      <w:pPr>
        <w:keepLines/>
        <w:spacing w:before="120" w:after="120"/>
        <w:ind w:left="227"/>
        <w:rPr>
          <w:color w:val="000000"/>
          <w:u w:color="000000"/>
        </w:rPr>
      </w:pPr>
      <w:r>
        <w:t> 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b/>
          <w:color w:val="000000"/>
          <w:u w:color="000000"/>
        </w:rPr>
        <w:t>prof. dr hab. Piotr GŁOWACKI</w:t>
      </w:r>
      <w:r>
        <w:rPr>
          <w:color w:val="000000"/>
          <w:u w:color="000000"/>
        </w:rPr>
        <w:t>;</w:t>
      </w:r>
    </w:p>
    <w:p w14:paraId="3571964B" w14:textId="77777777" w:rsidR="00A77B3E" w:rsidRDefault="00154BA1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Komitet Bioetyki Polskiej Akademii Nauk</w:t>
      </w:r>
    </w:p>
    <w:p w14:paraId="3571964C" w14:textId="2B826908" w:rsidR="00A77B3E" w:rsidRDefault="00154BA1" w:rsidP="00221A28">
      <w:pPr>
        <w:keepLines/>
        <w:spacing w:before="120" w:after="120"/>
        <w:ind w:left="227"/>
        <w:rPr>
          <w:color w:val="000000"/>
          <w:u w:color="000000"/>
        </w:rPr>
      </w:pPr>
      <w:r>
        <w:t> 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b/>
          <w:color w:val="000000"/>
          <w:u w:color="000000"/>
        </w:rPr>
        <w:t>dr Joanna RÓŻYŃSKA</w:t>
      </w:r>
      <w:r>
        <w:rPr>
          <w:color w:val="000000"/>
          <w:u w:color="000000"/>
        </w:rPr>
        <w:t xml:space="preserve">; </w:t>
      </w:r>
    </w:p>
    <w:p w14:paraId="3571964D" w14:textId="77777777" w:rsidR="00A77B3E" w:rsidRDefault="00154BA1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Komitet Problemów Energetyki Polskiej Akademii Nauk</w:t>
      </w:r>
    </w:p>
    <w:p w14:paraId="3571964E" w14:textId="01BA71B7" w:rsidR="00A77B3E" w:rsidRPr="00204CAA" w:rsidRDefault="00154BA1" w:rsidP="00221A28">
      <w:pPr>
        <w:keepLines/>
        <w:spacing w:before="120" w:after="120"/>
        <w:ind w:left="227"/>
        <w:rPr>
          <w:color w:val="000000"/>
          <w:u w:color="000000"/>
          <w:lang w:val="de-DE"/>
        </w:rPr>
      </w:pPr>
      <w:r w:rsidRPr="0038632A">
        <w:t> </w:t>
      </w:r>
      <w:r w:rsidRPr="0038632A">
        <w:rPr>
          <w:color w:val="000000"/>
          <w:u w:color="000000"/>
        </w:rPr>
        <w:tab/>
      </w:r>
      <w:r w:rsidRPr="0038632A">
        <w:rPr>
          <w:color w:val="000000"/>
          <w:u w:color="000000"/>
        </w:rPr>
        <w:tab/>
      </w:r>
      <w:r w:rsidRPr="0038632A">
        <w:rPr>
          <w:color w:val="000000"/>
          <w:u w:color="000000"/>
        </w:rPr>
        <w:tab/>
      </w:r>
      <w:r w:rsidRPr="0038632A">
        <w:rPr>
          <w:color w:val="000000"/>
          <w:u w:color="000000"/>
        </w:rPr>
        <w:tab/>
      </w:r>
      <w:r w:rsidRPr="0038632A">
        <w:rPr>
          <w:color w:val="000000"/>
          <w:u w:color="000000"/>
        </w:rPr>
        <w:tab/>
      </w:r>
      <w:r w:rsidRPr="00204CAA">
        <w:rPr>
          <w:b/>
          <w:color w:val="000000"/>
          <w:u w:color="000000"/>
          <w:lang w:val="de-DE"/>
        </w:rPr>
        <w:t xml:space="preserve">prof. dr hab. </w:t>
      </w:r>
      <w:proofErr w:type="spellStart"/>
      <w:r w:rsidRPr="00204CAA">
        <w:rPr>
          <w:b/>
          <w:color w:val="000000"/>
          <w:u w:color="000000"/>
          <w:lang w:val="de-DE"/>
        </w:rPr>
        <w:t>inż</w:t>
      </w:r>
      <w:proofErr w:type="spellEnd"/>
      <w:r w:rsidRPr="00204CAA">
        <w:rPr>
          <w:b/>
          <w:color w:val="000000"/>
          <w:u w:color="000000"/>
          <w:lang w:val="de-DE"/>
        </w:rPr>
        <w:t>. Janusz LEWANDOWSKI</w:t>
      </w:r>
      <w:r w:rsidRPr="00204CAA">
        <w:rPr>
          <w:color w:val="000000"/>
          <w:u w:color="000000"/>
          <w:lang w:val="de-DE"/>
        </w:rPr>
        <w:t>;</w:t>
      </w:r>
    </w:p>
    <w:p w14:paraId="3571964F" w14:textId="77777777" w:rsidR="00A77B3E" w:rsidRDefault="00154BA1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Komitet Prognoz Polskiej Akademii Nauk</w:t>
      </w:r>
    </w:p>
    <w:p w14:paraId="35719650" w14:textId="0F891F00" w:rsidR="00A77B3E" w:rsidRPr="001649CE" w:rsidRDefault="00265B4B" w:rsidP="00221A28">
      <w:pPr>
        <w:keepLines/>
        <w:spacing w:before="120" w:after="120"/>
        <w:ind w:left="3107" w:firstLine="493"/>
        <w:rPr>
          <w:b/>
          <w:bCs/>
          <w:color w:val="000000"/>
          <w:u w:color="000000"/>
        </w:rPr>
      </w:pPr>
      <w:r w:rsidRPr="001649CE">
        <w:rPr>
          <w:b/>
          <w:bCs/>
        </w:rPr>
        <w:t>prof. dr hab. Michał KLEIBER</w:t>
      </w:r>
      <w:r w:rsidR="001649CE" w:rsidRPr="001649CE">
        <w:t>;</w:t>
      </w:r>
    </w:p>
    <w:p w14:paraId="35719651" w14:textId="77777777" w:rsidR="00A77B3E" w:rsidRDefault="00154BA1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Komitet Przestrzennego Zagospodarowania Kraju Polskiej Akademii Nauk</w:t>
      </w:r>
    </w:p>
    <w:p w14:paraId="35719652" w14:textId="142301ED" w:rsidR="00A77B3E" w:rsidRDefault="00154BA1" w:rsidP="00221A28">
      <w:pPr>
        <w:keepLines/>
        <w:spacing w:before="120" w:after="120"/>
        <w:ind w:left="227"/>
        <w:rPr>
          <w:color w:val="000000"/>
          <w:u w:color="000000"/>
        </w:rPr>
      </w:pPr>
      <w:r>
        <w:t> 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b/>
          <w:color w:val="000000"/>
          <w:u w:color="000000"/>
        </w:rPr>
        <w:t>prof. dr hab.</w:t>
      </w:r>
      <w:r w:rsidR="00204CAA">
        <w:rPr>
          <w:b/>
          <w:color w:val="000000"/>
          <w:u w:color="000000"/>
        </w:rPr>
        <w:t xml:space="preserve"> </w:t>
      </w:r>
      <w:r>
        <w:rPr>
          <w:b/>
          <w:color w:val="000000"/>
          <w:u w:color="000000"/>
        </w:rPr>
        <w:t>Tomasz KOMORNICKI</w:t>
      </w:r>
      <w:r>
        <w:rPr>
          <w:color w:val="000000"/>
          <w:u w:color="000000"/>
        </w:rPr>
        <w:t>;</w:t>
      </w:r>
    </w:p>
    <w:p w14:paraId="35719653" w14:textId="77777777" w:rsidR="00A77B3E" w:rsidRDefault="00154BA1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Rada Języka Polskiego Polskiej Akademii Nauk</w:t>
      </w:r>
    </w:p>
    <w:p w14:paraId="35719654" w14:textId="68D37B03" w:rsidR="00A77B3E" w:rsidRDefault="00154BA1" w:rsidP="00221A28">
      <w:pPr>
        <w:keepLines/>
        <w:spacing w:before="120" w:after="120"/>
        <w:ind w:left="227"/>
        <w:rPr>
          <w:color w:val="000000"/>
          <w:u w:color="000000"/>
        </w:rPr>
      </w:pPr>
      <w:r>
        <w:t> 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b/>
          <w:color w:val="000000"/>
          <w:u w:color="000000"/>
        </w:rPr>
        <w:t>dr hab. Katarzyna KŁOSIŃSKA</w:t>
      </w:r>
      <w:r>
        <w:rPr>
          <w:color w:val="000000"/>
          <w:u w:color="000000"/>
        </w:rPr>
        <w:t>;</w:t>
      </w:r>
    </w:p>
    <w:p w14:paraId="35719655" w14:textId="77777777" w:rsidR="00A77B3E" w:rsidRDefault="00154BA1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Rada Towarzystw Naukowych Polskiej Akademii Nauk</w:t>
      </w:r>
    </w:p>
    <w:p w14:paraId="35719656" w14:textId="179E0F68" w:rsidR="00A77B3E" w:rsidRPr="008911E6" w:rsidRDefault="00154BA1" w:rsidP="00221A28">
      <w:pPr>
        <w:keepLines/>
        <w:spacing w:before="120" w:after="120"/>
        <w:ind w:left="227"/>
        <w:rPr>
          <w:color w:val="000000"/>
          <w:u w:color="000000"/>
          <w:lang w:val="de-DE"/>
        </w:rPr>
      </w:pPr>
      <w:r>
        <w:t> 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Pr="008911E6">
        <w:rPr>
          <w:b/>
          <w:color w:val="000000"/>
          <w:u w:color="000000"/>
          <w:lang w:val="de-DE"/>
        </w:rPr>
        <w:t>prof. dr hab. Iwona HOFMAN;</w:t>
      </w:r>
    </w:p>
    <w:p w14:paraId="35719657" w14:textId="77777777" w:rsidR="00A77B3E" w:rsidRDefault="00154BA1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Rada Upowszechniania Nauki Polskiej Akademii Nauk</w:t>
      </w:r>
    </w:p>
    <w:p w14:paraId="35719658" w14:textId="25C1CD1E" w:rsidR="00A77B3E" w:rsidRPr="00204CAA" w:rsidRDefault="00154BA1" w:rsidP="00221A28">
      <w:pPr>
        <w:keepLines/>
        <w:spacing w:before="120" w:after="120"/>
        <w:ind w:left="227"/>
        <w:rPr>
          <w:color w:val="000000"/>
          <w:u w:color="000000"/>
          <w:lang w:val="de-DE"/>
        </w:rPr>
      </w:pPr>
      <w:r w:rsidRPr="0038632A">
        <w:t> </w:t>
      </w:r>
      <w:r w:rsidRPr="0038632A">
        <w:rPr>
          <w:color w:val="000000"/>
          <w:u w:color="000000"/>
        </w:rPr>
        <w:tab/>
      </w:r>
      <w:r w:rsidRPr="0038632A">
        <w:rPr>
          <w:color w:val="000000"/>
          <w:u w:color="000000"/>
        </w:rPr>
        <w:tab/>
      </w:r>
      <w:r w:rsidRPr="0038632A">
        <w:rPr>
          <w:color w:val="000000"/>
          <w:u w:color="000000"/>
        </w:rPr>
        <w:tab/>
      </w:r>
      <w:r w:rsidRPr="0038632A">
        <w:rPr>
          <w:color w:val="000000"/>
          <w:u w:color="000000"/>
        </w:rPr>
        <w:tab/>
      </w:r>
      <w:r w:rsidRPr="0038632A">
        <w:rPr>
          <w:color w:val="000000"/>
          <w:u w:color="000000"/>
        </w:rPr>
        <w:tab/>
      </w:r>
      <w:r w:rsidRPr="00204CAA">
        <w:rPr>
          <w:b/>
          <w:color w:val="000000"/>
          <w:u w:color="000000"/>
          <w:lang w:val="de-DE"/>
        </w:rPr>
        <w:t xml:space="preserve">prof. dr hab. </w:t>
      </w:r>
      <w:proofErr w:type="spellStart"/>
      <w:r w:rsidRPr="00204CAA">
        <w:rPr>
          <w:b/>
          <w:color w:val="000000"/>
          <w:u w:color="000000"/>
          <w:lang w:val="de-DE"/>
        </w:rPr>
        <w:t>Paweł</w:t>
      </w:r>
      <w:proofErr w:type="spellEnd"/>
      <w:r w:rsidRPr="00204CAA">
        <w:rPr>
          <w:b/>
          <w:color w:val="000000"/>
          <w:u w:color="000000"/>
          <w:lang w:val="de-DE"/>
        </w:rPr>
        <w:t xml:space="preserve"> GOLIK</w:t>
      </w:r>
      <w:r w:rsidRPr="00204CAA">
        <w:rPr>
          <w:color w:val="000000"/>
          <w:u w:color="000000"/>
          <w:lang w:val="de-DE"/>
        </w:rPr>
        <w:t>.</w:t>
      </w:r>
    </w:p>
    <w:p w14:paraId="35719659" w14:textId="77777777" w:rsidR="009C5AFB" w:rsidRDefault="00154BA1">
      <w:pPr>
        <w:keepNext/>
        <w:spacing w:before="280"/>
        <w:jc w:val="center"/>
      </w:pPr>
      <w:r>
        <w:rPr>
          <w:b/>
        </w:rPr>
        <w:t>§ 2. </w:t>
      </w:r>
    </w:p>
    <w:p w14:paraId="0A43DBE6" w14:textId="41167CFD" w:rsidR="00204CAA" w:rsidRDefault="00154BA1" w:rsidP="00221A28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Uchwała wchodzi w życie z dniem podjęcia.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C5AFB" w14:paraId="3571965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71965D" w14:textId="77777777" w:rsidR="009C5AFB" w:rsidRDefault="009C5AF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71965E" w14:textId="282089E7" w:rsidR="009C5AFB" w:rsidRDefault="00154BA1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Prezes </w:t>
            </w:r>
            <w:r w:rsidR="003B28D4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t>Polskiej Akademii Nauk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Konarzewski</w:t>
            </w:r>
          </w:p>
        </w:tc>
      </w:tr>
    </w:tbl>
    <w:p w14:paraId="35719660" w14:textId="77777777" w:rsidR="00A77B3E" w:rsidRDefault="00A77B3E">
      <w:pPr>
        <w:keepNext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35719661" w14:textId="77777777" w:rsidR="009C5AFB" w:rsidRDefault="009C5AFB">
      <w:pPr>
        <w:rPr>
          <w:rFonts w:eastAsia="Times New Roman" w:cs="Times New Roman"/>
          <w:szCs w:val="20"/>
        </w:rPr>
      </w:pPr>
    </w:p>
    <w:p w14:paraId="35719662" w14:textId="77777777" w:rsidR="009C5AFB" w:rsidRDefault="00154BA1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b/>
          <w:szCs w:val="20"/>
        </w:rPr>
        <w:t>Uzasadnienie</w:t>
      </w:r>
    </w:p>
    <w:p w14:paraId="35719663" w14:textId="77777777" w:rsidR="009C5AFB" w:rsidRDefault="00154BA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 xml:space="preserve">Kandydaci na przewodniczących komitetów problemowych i rad przy Prezydium Polskiej Akademii Nauk zaproponowani w § 1 projektowanej uchwały zostali wskazani zgodnie z trybem przewidzianym w § 8 ust. 1 i 2 </w:t>
      </w:r>
      <w:r>
        <w:rPr>
          <w:rFonts w:eastAsia="Times New Roman" w:cs="Times New Roman"/>
          <w:i/>
          <w:color w:val="000000"/>
          <w:szCs w:val="20"/>
          <w:u w:color="000000"/>
        </w:rPr>
        <w:t>Zasad wyboru kandydatów na członków komitetów problemowych oraz ich organów</w:t>
      </w:r>
      <w:r>
        <w:rPr>
          <w:rFonts w:eastAsia="Times New Roman" w:cs="Times New Roman"/>
          <w:color w:val="000000"/>
          <w:szCs w:val="20"/>
          <w:u w:color="000000"/>
        </w:rPr>
        <w:t xml:space="preserve"> (zał. nr 10 do uchwały Nr 1/2023 Prezydium Polskiej Akademii Nauk z dnia 24 stycznia 2023 r. w sprawie utworzenia komitetów problemowych i rad przy Prezydium Polskiej Akademii Nauk na kadencję 2023-2026).</w:t>
      </w:r>
    </w:p>
    <w:p w14:paraId="35719664" w14:textId="77777777" w:rsidR="009C5AFB" w:rsidRDefault="00154BA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Stosownie do treści art. 37 ust. 3 ustawy z dnia 30 kwietnia 2010 r. o Polskiej Akademii Nauk (Dz. U. z 2020 r. poz. 1796) przewodniczących komitetów problemowych i rad przy Prezydium Polskiej Akademii Nauk powołuje Prezydium Polskiej Akademii Nauk.</w:t>
      </w:r>
    </w:p>
    <w:sectPr w:rsidR="009C5AFB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030178" w14:textId="77777777" w:rsidR="00CB3DF8" w:rsidRDefault="00CB3DF8">
      <w:r>
        <w:separator/>
      </w:r>
    </w:p>
  </w:endnote>
  <w:endnote w:type="continuationSeparator" w:id="0">
    <w:p w14:paraId="779906E7" w14:textId="77777777" w:rsidR="00CB3DF8" w:rsidRDefault="00CB3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1966C" w14:textId="77777777" w:rsidR="009C5AFB" w:rsidRDefault="009C5AF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829D6D" w14:textId="77777777" w:rsidR="00CB3DF8" w:rsidRDefault="00CB3DF8">
      <w:r>
        <w:separator/>
      </w:r>
    </w:p>
  </w:footnote>
  <w:footnote w:type="continuationSeparator" w:id="0">
    <w:p w14:paraId="4B4253BA" w14:textId="77777777" w:rsidR="00CB3DF8" w:rsidRDefault="00CB3D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54BA1"/>
    <w:rsid w:val="001649CE"/>
    <w:rsid w:val="00204CAA"/>
    <w:rsid w:val="00221A28"/>
    <w:rsid w:val="00265B4B"/>
    <w:rsid w:val="0038632A"/>
    <w:rsid w:val="003B28D4"/>
    <w:rsid w:val="007B13B7"/>
    <w:rsid w:val="00855D55"/>
    <w:rsid w:val="008911E6"/>
    <w:rsid w:val="008B64F6"/>
    <w:rsid w:val="008C7DF7"/>
    <w:rsid w:val="009C5AFB"/>
    <w:rsid w:val="00A77B3E"/>
    <w:rsid w:val="00AB6761"/>
    <w:rsid w:val="00B32D73"/>
    <w:rsid w:val="00CA2A55"/>
    <w:rsid w:val="00CB3DF8"/>
    <w:rsid w:val="00D3464D"/>
    <w:rsid w:val="00F92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719639"/>
  <w15:docId w15:val="{700797EB-C8E7-46BD-BDE9-FBC803F18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204C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4CAA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204C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04CAA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0BA099-EA20-441F-B995-BB7C178804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306AF7-0889-44E9-980A-8C6E275B73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Prezydium Polskiej Akademii Nauk</Company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  /2023 z dnia 21 lutego 2023 r.</dc:title>
  <dc:subject>w sprawie powołania przewodniczących komitetów problemowych i^rad przy Prezydium Polskiej Akademii Nauk</dc:subject>
  <dc:creator>ezieba</dc:creator>
  <cp:lastModifiedBy>Zięba-Andrzejuk Elżbieta</cp:lastModifiedBy>
  <cp:revision>14</cp:revision>
  <cp:lastPrinted>2023-02-22T07:50:00Z</cp:lastPrinted>
  <dcterms:created xsi:type="dcterms:W3CDTF">2023-02-14T13:51:00Z</dcterms:created>
  <dcterms:modified xsi:type="dcterms:W3CDTF">2023-02-22T07:51:00Z</dcterms:modified>
  <cp:category>Akt prawny</cp:category>
</cp:coreProperties>
</file>