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EC568" w14:textId="2EAB2D9D" w:rsidR="00D10F31" w:rsidRPr="00AC2EFE" w:rsidRDefault="00D10F31" w:rsidP="00D10F31">
      <w:pPr>
        <w:pStyle w:val="Nagwek1"/>
        <w:rPr>
          <w:rFonts w:ascii="Times New Roman" w:hAnsi="Times New Roman" w:cs="Times New Roman"/>
        </w:rPr>
      </w:pPr>
      <w:r w:rsidRPr="00AC2EFE">
        <w:rPr>
          <w:rFonts w:ascii="Times New Roman" w:hAnsi="Times New Roman" w:cs="Times New Roman"/>
        </w:rPr>
        <w:t xml:space="preserve">ZAŁĄCZNIK </w:t>
      </w:r>
      <w:r w:rsidR="008F539F">
        <w:rPr>
          <w:rFonts w:ascii="Times New Roman" w:hAnsi="Times New Roman" w:cs="Times New Roman"/>
        </w:rPr>
        <w:t>NR 1</w:t>
      </w:r>
      <w:r w:rsidR="005664AF">
        <w:rPr>
          <w:rFonts w:ascii="Times New Roman" w:hAnsi="Times New Roman" w:cs="Times New Roman"/>
        </w:rPr>
        <w:t>3</w:t>
      </w:r>
      <w:r w:rsidRPr="00AC2EFE">
        <w:rPr>
          <w:rFonts w:ascii="Times New Roman" w:hAnsi="Times New Roman" w:cs="Times New Roman"/>
        </w:rPr>
        <w:t xml:space="preserve"> </w:t>
      </w:r>
      <w:r w:rsidRPr="00AC2EFE">
        <w:rPr>
          <w:rFonts w:ascii="Times New Roman" w:hAnsi="Times New Roman" w:cs="Times New Roman"/>
        </w:rPr>
        <w:br/>
      </w:r>
      <w:r w:rsidR="009967FC" w:rsidRPr="00AC2EFE">
        <w:rPr>
          <w:rFonts w:ascii="Times New Roman" w:hAnsi="Times New Roman" w:cs="Times New Roman"/>
        </w:rPr>
        <w:t xml:space="preserve">Wykaz </w:t>
      </w:r>
      <w:r w:rsidR="00FD4999" w:rsidRPr="00AC2EFE">
        <w:rPr>
          <w:rFonts w:ascii="Times New Roman" w:hAnsi="Times New Roman" w:cs="Times New Roman"/>
        </w:rPr>
        <w:t>magazynów</w:t>
      </w:r>
      <w:r w:rsidR="00571CB5" w:rsidRPr="00AC2EFE">
        <w:rPr>
          <w:rFonts w:ascii="Times New Roman" w:hAnsi="Times New Roman" w:cs="Times New Roman"/>
        </w:rPr>
        <w:t xml:space="preserve"> oraz składników majątkowych podlegających magazynowaniu</w:t>
      </w:r>
    </w:p>
    <w:p w14:paraId="47D7F1A2" w14:textId="77777777" w:rsidR="00DB404A" w:rsidRPr="00AC2EFE" w:rsidRDefault="00DB404A" w:rsidP="00DB404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5528"/>
        <w:gridCol w:w="4536"/>
      </w:tblGrid>
      <w:tr w:rsidR="00055644" w:rsidRPr="00AC2EFE" w14:paraId="4DA487B5" w14:textId="77777777" w:rsidTr="00C26007">
        <w:tc>
          <w:tcPr>
            <w:tcW w:w="3539" w:type="dxa"/>
          </w:tcPr>
          <w:p w14:paraId="425DBF4D" w14:textId="77777777" w:rsidR="00055644" w:rsidRPr="00AC2EFE" w:rsidRDefault="00055644" w:rsidP="000556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jednostki i jej numer</w:t>
            </w:r>
          </w:p>
        </w:tc>
        <w:tc>
          <w:tcPr>
            <w:tcW w:w="5528" w:type="dxa"/>
          </w:tcPr>
          <w:p w14:paraId="2180B295" w14:textId="77777777" w:rsidR="00055644" w:rsidRPr="00AC2EFE" w:rsidRDefault="00055644" w:rsidP="000556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FE">
              <w:rPr>
                <w:rFonts w:ascii="Times New Roman" w:hAnsi="Times New Roman" w:cs="Times New Roman"/>
                <w:b/>
                <w:sz w:val="20"/>
                <w:szCs w:val="20"/>
              </w:rPr>
              <w:t>Nazwa (lub adres magazynu)</w:t>
            </w:r>
          </w:p>
        </w:tc>
        <w:tc>
          <w:tcPr>
            <w:tcW w:w="4536" w:type="dxa"/>
            <w:vAlign w:val="center"/>
          </w:tcPr>
          <w:p w14:paraId="614FCE27" w14:textId="77777777" w:rsidR="00055644" w:rsidRPr="00AC2EFE" w:rsidRDefault="00055644" w:rsidP="000556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FE">
              <w:rPr>
                <w:rFonts w:ascii="Times New Roman" w:hAnsi="Times New Roman" w:cs="Times New Roman"/>
                <w:b/>
                <w:sz w:val="20"/>
                <w:szCs w:val="20"/>
              </w:rPr>
              <w:t>Rodzaj materiałów podlegających magazynowaniu</w:t>
            </w:r>
          </w:p>
        </w:tc>
      </w:tr>
      <w:tr w:rsidR="00055644" w:rsidRPr="00AC2EFE" w14:paraId="3A84667E" w14:textId="77777777" w:rsidTr="00571CB5">
        <w:tc>
          <w:tcPr>
            <w:tcW w:w="3539" w:type="dxa"/>
          </w:tcPr>
          <w:p w14:paraId="64524B3B" w14:textId="77777777" w:rsidR="00055644" w:rsidRPr="00C23DAF" w:rsidRDefault="00055644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Dom Seniora</w:t>
            </w:r>
            <w:r w:rsidR="008F539F" w:rsidRPr="00C23D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28" w:type="dxa"/>
          </w:tcPr>
          <w:p w14:paraId="441CEFD3" w14:textId="77777777" w:rsidR="00055644" w:rsidRPr="00C23DAF" w:rsidRDefault="00055644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Magazyn żywnościowy</w:t>
            </w:r>
          </w:p>
        </w:tc>
        <w:tc>
          <w:tcPr>
            <w:tcW w:w="4536" w:type="dxa"/>
          </w:tcPr>
          <w:p w14:paraId="25293FE1" w14:textId="77777777" w:rsidR="00055644" w:rsidRPr="00C23DAF" w:rsidRDefault="00055644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kuchni</w:t>
            </w:r>
          </w:p>
        </w:tc>
      </w:tr>
      <w:tr w:rsidR="00C23DAF" w:rsidRPr="00AC2EFE" w14:paraId="0FC0DE28" w14:textId="77777777" w:rsidTr="00571CB5">
        <w:tc>
          <w:tcPr>
            <w:tcW w:w="3539" w:type="dxa"/>
            <w:vMerge w:val="restart"/>
          </w:tcPr>
          <w:p w14:paraId="045CBBC1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Ogród Botaniczny </w:t>
            </w:r>
          </w:p>
        </w:tc>
        <w:tc>
          <w:tcPr>
            <w:tcW w:w="5528" w:type="dxa"/>
          </w:tcPr>
          <w:p w14:paraId="749B95A1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Magazyn spożywczy </w:t>
            </w:r>
          </w:p>
        </w:tc>
        <w:tc>
          <w:tcPr>
            <w:tcW w:w="4536" w:type="dxa"/>
          </w:tcPr>
          <w:p w14:paraId="0FC83C60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kawiarni</w:t>
            </w:r>
          </w:p>
        </w:tc>
      </w:tr>
      <w:tr w:rsidR="00C23DAF" w:rsidRPr="00AC2EFE" w14:paraId="0CF31362" w14:textId="77777777" w:rsidTr="00571CB5">
        <w:tc>
          <w:tcPr>
            <w:tcW w:w="3539" w:type="dxa"/>
            <w:vMerge/>
          </w:tcPr>
          <w:p w14:paraId="75176F9B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1F218DAA" w14:textId="32F29416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Magazyn paliwa</w:t>
            </w:r>
          </w:p>
        </w:tc>
        <w:tc>
          <w:tcPr>
            <w:tcW w:w="4536" w:type="dxa"/>
          </w:tcPr>
          <w:p w14:paraId="65446C13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wewnętrznej działalności Ogrodu</w:t>
            </w:r>
          </w:p>
        </w:tc>
      </w:tr>
      <w:tr w:rsidR="00C23DAF" w:rsidRPr="00AC2EFE" w14:paraId="20B30D42" w14:textId="77777777" w:rsidTr="00571CB5">
        <w:tc>
          <w:tcPr>
            <w:tcW w:w="3539" w:type="dxa"/>
            <w:vMerge/>
          </w:tcPr>
          <w:p w14:paraId="643B6174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5168A96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Magazyn odzieży roboczej</w:t>
            </w:r>
          </w:p>
        </w:tc>
        <w:tc>
          <w:tcPr>
            <w:tcW w:w="4536" w:type="dxa"/>
          </w:tcPr>
          <w:p w14:paraId="5CCF8876" w14:textId="77777777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wewnętrznej działalności Ogrodu</w:t>
            </w:r>
          </w:p>
        </w:tc>
      </w:tr>
      <w:tr w:rsidR="00685406" w:rsidRPr="00AC2EFE" w14:paraId="55DBDF3A" w14:textId="77777777" w:rsidTr="00571CB5">
        <w:tc>
          <w:tcPr>
            <w:tcW w:w="3539" w:type="dxa"/>
          </w:tcPr>
          <w:p w14:paraId="5C014BEC" w14:textId="51EB360C" w:rsidR="00685406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Muzeum Ziemi w Warszawie</w:t>
            </w:r>
          </w:p>
        </w:tc>
        <w:tc>
          <w:tcPr>
            <w:tcW w:w="5528" w:type="dxa"/>
          </w:tcPr>
          <w:p w14:paraId="38CA94C5" w14:textId="77777777" w:rsidR="00685406" w:rsidRPr="00C23DAF" w:rsidRDefault="00685406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Magazyn pamiątek</w:t>
            </w:r>
          </w:p>
        </w:tc>
        <w:tc>
          <w:tcPr>
            <w:tcW w:w="4536" w:type="dxa"/>
          </w:tcPr>
          <w:p w14:paraId="6BF35AAB" w14:textId="77777777" w:rsidR="00685406" w:rsidRPr="00C23DAF" w:rsidRDefault="00685406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Towary do sprzedaży w kiosku z pamiątkami</w:t>
            </w:r>
          </w:p>
          <w:p w14:paraId="4EBA22F5" w14:textId="6A6C0343" w:rsidR="00C23DAF" w:rsidRPr="00C23DAF" w:rsidRDefault="00C23DA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Książki do odsprzedaży</w:t>
            </w:r>
          </w:p>
        </w:tc>
      </w:tr>
      <w:tr w:rsidR="008F539F" w:rsidRPr="00AC2EFE" w14:paraId="37FF4A97" w14:textId="77777777" w:rsidTr="00571CB5">
        <w:tc>
          <w:tcPr>
            <w:tcW w:w="3539" w:type="dxa"/>
            <w:vMerge w:val="restart"/>
          </w:tcPr>
          <w:p w14:paraId="6F0FA62F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Dom Zjazdów i Konferencji w Jabłonnie</w:t>
            </w:r>
          </w:p>
        </w:tc>
        <w:tc>
          <w:tcPr>
            <w:tcW w:w="5528" w:type="dxa"/>
          </w:tcPr>
          <w:p w14:paraId="46674B6A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Magazyn Kuchnia</w:t>
            </w:r>
          </w:p>
        </w:tc>
        <w:tc>
          <w:tcPr>
            <w:tcW w:w="4536" w:type="dxa"/>
          </w:tcPr>
          <w:p w14:paraId="03C5028B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kuchni</w:t>
            </w:r>
          </w:p>
        </w:tc>
      </w:tr>
      <w:tr w:rsidR="008F539F" w:rsidRPr="00AC2EFE" w14:paraId="1925196C" w14:textId="77777777" w:rsidTr="00571CB5">
        <w:tc>
          <w:tcPr>
            <w:tcW w:w="3539" w:type="dxa"/>
            <w:vMerge/>
          </w:tcPr>
          <w:p w14:paraId="57DD5041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05CBFCD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Magazyn Bar </w:t>
            </w:r>
          </w:p>
        </w:tc>
        <w:tc>
          <w:tcPr>
            <w:tcW w:w="4536" w:type="dxa"/>
          </w:tcPr>
          <w:p w14:paraId="613714C8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baru</w:t>
            </w:r>
          </w:p>
        </w:tc>
      </w:tr>
      <w:tr w:rsidR="008F539F" w:rsidRPr="00AC2EFE" w14:paraId="0D8994C7" w14:textId="77777777" w:rsidTr="00571CB5">
        <w:tc>
          <w:tcPr>
            <w:tcW w:w="3539" w:type="dxa"/>
            <w:vMerge/>
          </w:tcPr>
          <w:p w14:paraId="3F4CF2C4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60A1B54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Magazyn Opakowań</w:t>
            </w:r>
          </w:p>
        </w:tc>
        <w:tc>
          <w:tcPr>
            <w:tcW w:w="4536" w:type="dxa"/>
          </w:tcPr>
          <w:p w14:paraId="4CC71BFD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w postaci opakowań zwrotnych</w:t>
            </w:r>
          </w:p>
        </w:tc>
      </w:tr>
      <w:tr w:rsidR="008F539F" w:rsidRPr="00AC2EFE" w14:paraId="72A71468" w14:textId="77777777" w:rsidTr="00571CB5">
        <w:tc>
          <w:tcPr>
            <w:tcW w:w="3539" w:type="dxa"/>
            <w:vMerge/>
          </w:tcPr>
          <w:p w14:paraId="721D3DED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6DDB0AB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Magazyn Środków Czystości </w:t>
            </w:r>
          </w:p>
        </w:tc>
        <w:tc>
          <w:tcPr>
            <w:tcW w:w="4536" w:type="dxa"/>
          </w:tcPr>
          <w:p w14:paraId="61CF8ED3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w postaci środków czystości</w:t>
            </w:r>
          </w:p>
        </w:tc>
      </w:tr>
      <w:tr w:rsidR="008F539F" w:rsidRPr="00AC2EFE" w14:paraId="4A34B59B" w14:textId="77777777" w:rsidTr="00571CB5">
        <w:tc>
          <w:tcPr>
            <w:tcW w:w="3539" w:type="dxa"/>
            <w:vMerge/>
          </w:tcPr>
          <w:p w14:paraId="0EC6DF3B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E6EA13D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Magazyn Wyposażenia </w:t>
            </w:r>
          </w:p>
        </w:tc>
        <w:tc>
          <w:tcPr>
            <w:tcW w:w="4536" w:type="dxa"/>
          </w:tcPr>
          <w:p w14:paraId="752C93F3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w postaci wyposażenia</w:t>
            </w:r>
          </w:p>
        </w:tc>
      </w:tr>
      <w:tr w:rsidR="008F539F" w:rsidRPr="00AC2EFE" w14:paraId="4C2F2C0D" w14:textId="77777777" w:rsidTr="00571CB5">
        <w:tc>
          <w:tcPr>
            <w:tcW w:w="3539" w:type="dxa"/>
            <w:vMerge w:val="restart"/>
          </w:tcPr>
          <w:p w14:paraId="6327DD8A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Dom Pracy Twórczej Wierzba</w:t>
            </w:r>
          </w:p>
        </w:tc>
        <w:tc>
          <w:tcPr>
            <w:tcW w:w="5528" w:type="dxa"/>
          </w:tcPr>
          <w:p w14:paraId="0B6AD5FF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 xml:space="preserve">Magazyn Sklep </w:t>
            </w:r>
          </w:p>
        </w:tc>
        <w:tc>
          <w:tcPr>
            <w:tcW w:w="4536" w:type="dxa"/>
          </w:tcPr>
          <w:p w14:paraId="1CA04977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przeznaczone do sprzedaży</w:t>
            </w:r>
          </w:p>
        </w:tc>
      </w:tr>
      <w:tr w:rsidR="008F539F" w:rsidRPr="00AC2EFE" w14:paraId="46D70AE9" w14:textId="77777777" w:rsidTr="00571CB5">
        <w:tc>
          <w:tcPr>
            <w:tcW w:w="3539" w:type="dxa"/>
            <w:vMerge/>
          </w:tcPr>
          <w:p w14:paraId="48B9D60C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1C5576B5" w14:textId="77777777" w:rsidR="008F539F" w:rsidRPr="00C23DAF" w:rsidRDefault="008F539F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Restauracja</w:t>
            </w:r>
          </w:p>
        </w:tc>
        <w:tc>
          <w:tcPr>
            <w:tcW w:w="4536" w:type="dxa"/>
          </w:tcPr>
          <w:p w14:paraId="15B7CA42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gastronomicznej</w:t>
            </w:r>
          </w:p>
        </w:tc>
      </w:tr>
      <w:tr w:rsidR="008F539F" w:rsidRPr="00AC2EFE" w14:paraId="4517A760" w14:textId="77777777" w:rsidTr="00571CB5">
        <w:tc>
          <w:tcPr>
            <w:tcW w:w="3539" w:type="dxa"/>
            <w:vMerge/>
          </w:tcPr>
          <w:p w14:paraId="42CA6AAE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A6B6D79" w14:textId="77777777" w:rsidR="008F539F" w:rsidRPr="00C23DAF" w:rsidRDefault="008F539F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Grill</w:t>
            </w:r>
          </w:p>
        </w:tc>
        <w:tc>
          <w:tcPr>
            <w:tcW w:w="4536" w:type="dxa"/>
          </w:tcPr>
          <w:p w14:paraId="3653BA1C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grilla</w:t>
            </w:r>
          </w:p>
        </w:tc>
      </w:tr>
      <w:tr w:rsidR="008F539F" w:rsidRPr="00AC2EFE" w14:paraId="4F98AD45" w14:textId="77777777" w:rsidTr="00571CB5">
        <w:tc>
          <w:tcPr>
            <w:tcW w:w="3539" w:type="dxa"/>
            <w:vMerge/>
          </w:tcPr>
          <w:p w14:paraId="377CFA99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0A68890" w14:textId="77777777" w:rsidR="008F539F" w:rsidRPr="00C23DAF" w:rsidRDefault="008F539F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żywnościowy</w:t>
            </w:r>
          </w:p>
        </w:tc>
        <w:tc>
          <w:tcPr>
            <w:tcW w:w="4536" w:type="dxa"/>
          </w:tcPr>
          <w:p w14:paraId="1FD1D302" w14:textId="77777777" w:rsidR="008F539F" w:rsidRPr="00C23DAF" w:rsidRDefault="008F539F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służące do działalności kuchni</w:t>
            </w:r>
          </w:p>
        </w:tc>
      </w:tr>
      <w:tr w:rsidR="007773DB" w:rsidRPr="00AC2EFE" w14:paraId="1046BA6D" w14:textId="77777777" w:rsidTr="00D87842">
        <w:tc>
          <w:tcPr>
            <w:tcW w:w="3539" w:type="dxa"/>
            <w:vMerge w:val="restart"/>
          </w:tcPr>
          <w:p w14:paraId="0CC7D584" w14:textId="7A5C410C" w:rsidR="007773DB" w:rsidRPr="00C23DAF" w:rsidRDefault="007773DB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Zakład Ichtiobiologii i Gospodarki Rybackiej w Gołyszu</w:t>
            </w:r>
          </w:p>
        </w:tc>
        <w:tc>
          <w:tcPr>
            <w:tcW w:w="5528" w:type="dxa"/>
          </w:tcPr>
          <w:p w14:paraId="6956ED6F" w14:textId="558F96CA" w:rsidR="007773DB" w:rsidRPr="00C23DAF" w:rsidRDefault="007773DB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paliw płynnych</w:t>
            </w:r>
          </w:p>
        </w:tc>
        <w:tc>
          <w:tcPr>
            <w:tcW w:w="4536" w:type="dxa"/>
            <w:vAlign w:val="center"/>
          </w:tcPr>
          <w:p w14:paraId="46DFBC47" w14:textId="089B7483" w:rsidR="007773DB" w:rsidRPr="00C23DAF" w:rsidRDefault="007773DB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Paliwa wykorzystywane do ogólnej działalności</w:t>
            </w:r>
          </w:p>
        </w:tc>
      </w:tr>
      <w:tr w:rsidR="007773DB" w:rsidRPr="00AC2EFE" w14:paraId="2A71EF6D" w14:textId="77777777" w:rsidTr="00D87842">
        <w:tc>
          <w:tcPr>
            <w:tcW w:w="3539" w:type="dxa"/>
            <w:vMerge/>
          </w:tcPr>
          <w:p w14:paraId="6E1A9B07" w14:textId="77777777" w:rsidR="007773DB" w:rsidRPr="00C23DAF" w:rsidRDefault="007773DB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DBA5468" w14:textId="6C69C044" w:rsidR="007773DB" w:rsidRPr="00C23DAF" w:rsidRDefault="007773DB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pasz dla ryb</w:t>
            </w:r>
          </w:p>
        </w:tc>
        <w:tc>
          <w:tcPr>
            <w:tcW w:w="4536" w:type="dxa"/>
            <w:vAlign w:val="center"/>
          </w:tcPr>
          <w:p w14:paraId="4044CCCF" w14:textId="39883542" w:rsidR="007773DB" w:rsidRPr="00C23DAF" w:rsidRDefault="007773DB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Pasze dla ryb </w:t>
            </w:r>
          </w:p>
        </w:tc>
      </w:tr>
      <w:tr w:rsidR="007773DB" w:rsidRPr="00AC2EFE" w14:paraId="3AC69191" w14:textId="77777777" w:rsidTr="00D87842">
        <w:tc>
          <w:tcPr>
            <w:tcW w:w="3539" w:type="dxa"/>
            <w:vMerge/>
          </w:tcPr>
          <w:p w14:paraId="2104A9F3" w14:textId="77777777" w:rsidR="007773DB" w:rsidRPr="00C23DAF" w:rsidRDefault="007773DB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AF8A0CD" w14:textId="234BEC82" w:rsidR="007773DB" w:rsidRPr="00C23DAF" w:rsidRDefault="007773DB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ryb w stawach</w:t>
            </w:r>
          </w:p>
        </w:tc>
        <w:tc>
          <w:tcPr>
            <w:tcW w:w="4536" w:type="dxa"/>
            <w:vAlign w:val="center"/>
          </w:tcPr>
          <w:p w14:paraId="3F3DA3ED" w14:textId="6F546BE8" w:rsidR="007773DB" w:rsidRPr="00C23DAF" w:rsidRDefault="007773DB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Ryby w stawach </w:t>
            </w:r>
          </w:p>
        </w:tc>
      </w:tr>
      <w:tr w:rsidR="00D82123" w:rsidRPr="00765AF0" w14:paraId="009EE10B" w14:textId="77777777" w:rsidTr="00D87842">
        <w:tc>
          <w:tcPr>
            <w:tcW w:w="3539" w:type="dxa"/>
            <w:vMerge w:val="restart"/>
          </w:tcPr>
          <w:p w14:paraId="2F3C1D17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Zakład Doświadczalny w Kórniku</w:t>
            </w:r>
          </w:p>
        </w:tc>
        <w:tc>
          <w:tcPr>
            <w:tcW w:w="5528" w:type="dxa"/>
          </w:tcPr>
          <w:p w14:paraId="3034B9D9" w14:textId="77777777" w:rsidR="00D82123" w:rsidRPr="00C23DAF" w:rsidRDefault="00D82123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nawozów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71CA800A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Nawozy wykorzystywane w produkcji roślinnej </w:t>
            </w:r>
          </w:p>
        </w:tc>
      </w:tr>
      <w:tr w:rsidR="00D82123" w:rsidRPr="00765AF0" w14:paraId="6E504DF6" w14:textId="77777777" w:rsidTr="00571CB5">
        <w:tc>
          <w:tcPr>
            <w:tcW w:w="3539" w:type="dxa"/>
            <w:vMerge/>
          </w:tcPr>
          <w:p w14:paraId="6A2C1B91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92A68D6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nawozów - Kórnik</w:t>
            </w:r>
          </w:p>
        </w:tc>
        <w:tc>
          <w:tcPr>
            <w:tcW w:w="4536" w:type="dxa"/>
            <w:vMerge/>
          </w:tcPr>
          <w:p w14:paraId="2B04B2E9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765AF0" w14:paraId="7D4547C9" w14:textId="77777777" w:rsidTr="00D83B4B">
        <w:tc>
          <w:tcPr>
            <w:tcW w:w="3539" w:type="dxa"/>
            <w:vMerge/>
          </w:tcPr>
          <w:p w14:paraId="19CBD4D9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BB153B0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środków chemicznych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1CE44C06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Środki chemiczne wykorzystywane w produkcji roślinnej</w:t>
            </w:r>
          </w:p>
        </w:tc>
      </w:tr>
      <w:tr w:rsidR="00D82123" w:rsidRPr="00765AF0" w14:paraId="4B774C27" w14:textId="77777777" w:rsidTr="00571CB5">
        <w:tc>
          <w:tcPr>
            <w:tcW w:w="3539" w:type="dxa"/>
            <w:vMerge/>
          </w:tcPr>
          <w:p w14:paraId="65DFE067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8B0CF52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środków chemicznych - Kórnik</w:t>
            </w:r>
          </w:p>
        </w:tc>
        <w:tc>
          <w:tcPr>
            <w:tcW w:w="4536" w:type="dxa"/>
            <w:vMerge/>
          </w:tcPr>
          <w:p w14:paraId="120E58F4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765AF0" w14:paraId="23107E28" w14:textId="77777777" w:rsidTr="00D83B4B">
        <w:tc>
          <w:tcPr>
            <w:tcW w:w="3539" w:type="dxa"/>
            <w:vMerge/>
          </w:tcPr>
          <w:p w14:paraId="3AB140E5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D136B08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paliwa płynnego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2CFDE394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Paliwa płynne wykorzystywane w ogólnej działalności Zakładu</w:t>
            </w:r>
          </w:p>
        </w:tc>
      </w:tr>
      <w:tr w:rsidR="00D82123" w:rsidRPr="00765AF0" w14:paraId="64D6FC2D" w14:textId="77777777" w:rsidTr="00571CB5">
        <w:tc>
          <w:tcPr>
            <w:tcW w:w="3539" w:type="dxa"/>
            <w:vMerge/>
          </w:tcPr>
          <w:p w14:paraId="4AC492C2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23EE83A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paliwa płynnego - Kórnik</w:t>
            </w:r>
          </w:p>
        </w:tc>
        <w:tc>
          <w:tcPr>
            <w:tcW w:w="4536" w:type="dxa"/>
            <w:vMerge/>
          </w:tcPr>
          <w:p w14:paraId="725FEB68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765AF0" w14:paraId="2D80C80F" w14:textId="77777777" w:rsidTr="00D83B4B">
        <w:tc>
          <w:tcPr>
            <w:tcW w:w="3539" w:type="dxa"/>
            <w:vMerge/>
          </w:tcPr>
          <w:p w14:paraId="26952CE1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3E7881C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paliwa stałego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245D61E1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Węgiel do ogrzewania budynków Zakładu</w:t>
            </w:r>
          </w:p>
        </w:tc>
      </w:tr>
      <w:tr w:rsidR="00D82123" w:rsidRPr="00765AF0" w14:paraId="5571506C" w14:textId="77777777" w:rsidTr="00D83B4B">
        <w:tc>
          <w:tcPr>
            <w:tcW w:w="3539" w:type="dxa"/>
            <w:vMerge/>
          </w:tcPr>
          <w:p w14:paraId="4087C0B0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2F80697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paliwa stałego - Kórnik</w:t>
            </w:r>
          </w:p>
        </w:tc>
        <w:tc>
          <w:tcPr>
            <w:tcW w:w="4536" w:type="dxa"/>
            <w:vMerge/>
            <w:vAlign w:val="center"/>
          </w:tcPr>
          <w:p w14:paraId="7021A2D9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765AF0" w14:paraId="304136D5" w14:textId="77777777" w:rsidTr="00D83B4B">
        <w:tc>
          <w:tcPr>
            <w:tcW w:w="3539" w:type="dxa"/>
            <w:vMerge/>
          </w:tcPr>
          <w:p w14:paraId="77272728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4162743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części zamiennych, materiałów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50ED0763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>Materiały potrzebne do produkcji roślinnej</w:t>
            </w:r>
          </w:p>
        </w:tc>
      </w:tr>
      <w:tr w:rsidR="00D82123" w:rsidRPr="00765AF0" w14:paraId="75B19C65" w14:textId="77777777" w:rsidTr="00D83B4B">
        <w:tc>
          <w:tcPr>
            <w:tcW w:w="3539" w:type="dxa"/>
            <w:vMerge/>
          </w:tcPr>
          <w:p w14:paraId="50E1695D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293E268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części zamiennych, materiałów - Kórnik</w:t>
            </w:r>
          </w:p>
        </w:tc>
        <w:tc>
          <w:tcPr>
            <w:tcW w:w="4536" w:type="dxa"/>
            <w:vMerge/>
            <w:vAlign w:val="center"/>
          </w:tcPr>
          <w:p w14:paraId="2E61B6E1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765AF0" w14:paraId="0C3EA7D9" w14:textId="77777777" w:rsidTr="00D83B4B">
        <w:tc>
          <w:tcPr>
            <w:tcW w:w="3539" w:type="dxa"/>
            <w:vMerge/>
          </w:tcPr>
          <w:p w14:paraId="39C9B38C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9F9C838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towarów do dalszej odsprzedaży - Kórnik</w:t>
            </w:r>
          </w:p>
        </w:tc>
        <w:tc>
          <w:tcPr>
            <w:tcW w:w="4536" w:type="dxa"/>
            <w:vMerge w:val="restart"/>
            <w:vAlign w:val="center"/>
          </w:tcPr>
          <w:p w14:paraId="4E82D553" w14:textId="77777777" w:rsidR="00D82123" w:rsidRPr="00C23DAF" w:rsidRDefault="00D82123" w:rsidP="00055644">
            <w:pPr>
              <w:rPr>
                <w:rFonts w:ascii="Times New Roman" w:hAnsi="Times New Roman" w:cs="Times New Roman"/>
              </w:rPr>
            </w:pPr>
            <w:r w:rsidRPr="00C23DAF">
              <w:rPr>
                <w:rFonts w:ascii="Times New Roman" w:hAnsi="Times New Roman" w:cs="Times New Roman"/>
              </w:rPr>
              <w:t xml:space="preserve">Towary do odsprzedaży </w:t>
            </w:r>
          </w:p>
        </w:tc>
      </w:tr>
      <w:tr w:rsidR="00D82123" w:rsidRPr="00765AF0" w14:paraId="6EA6C491" w14:textId="77777777" w:rsidTr="00D83B4B">
        <w:tc>
          <w:tcPr>
            <w:tcW w:w="3539" w:type="dxa"/>
            <w:vMerge/>
          </w:tcPr>
          <w:p w14:paraId="5AB9E960" w14:textId="77777777" w:rsidR="00D82123" w:rsidRPr="00C23DAF" w:rsidRDefault="00D82123" w:rsidP="00055644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5528" w:type="dxa"/>
          </w:tcPr>
          <w:p w14:paraId="293AF4E6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towarów do dalszej odsprzedaży - Dziećmierowo</w:t>
            </w:r>
          </w:p>
        </w:tc>
        <w:tc>
          <w:tcPr>
            <w:tcW w:w="4536" w:type="dxa"/>
            <w:vMerge/>
            <w:vAlign w:val="center"/>
          </w:tcPr>
          <w:p w14:paraId="55D1DA0B" w14:textId="77777777" w:rsidR="00D82123" w:rsidRPr="00C23DAF" w:rsidRDefault="00D82123" w:rsidP="0005564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D82123" w:rsidRPr="00AC2EFE" w14:paraId="36CAEAA9" w14:textId="77777777" w:rsidTr="00D83B4B">
        <w:tc>
          <w:tcPr>
            <w:tcW w:w="3539" w:type="dxa"/>
            <w:vMerge/>
          </w:tcPr>
          <w:p w14:paraId="0ECFD016" w14:textId="77777777" w:rsidR="00D82123" w:rsidRPr="00C23DAF" w:rsidRDefault="00D82123" w:rsidP="00055644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5528" w:type="dxa"/>
          </w:tcPr>
          <w:p w14:paraId="556E9490" w14:textId="77777777" w:rsidR="00D82123" w:rsidRPr="00C23DAF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DAF">
              <w:rPr>
                <w:rFonts w:ascii="Times New Roman" w:hAnsi="Times New Roman" w:cs="Times New Roman"/>
                <w:sz w:val="24"/>
                <w:szCs w:val="24"/>
              </w:rPr>
              <w:t>Magazyn towarów do dalszej odsprzedaży – Punkt Sprzedaży</w:t>
            </w:r>
          </w:p>
        </w:tc>
        <w:tc>
          <w:tcPr>
            <w:tcW w:w="4536" w:type="dxa"/>
            <w:vMerge/>
            <w:vAlign w:val="center"/>
          </w:tcPr>
          <w:p w14:paraId="0E46377A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</w:tbl>
    <w:p w14:paraId="219916BC" w14:textId="77777777" w:rsidR="00A4384A" w:rsidRDefault="00000000">
      <w:pPr>
        <w:rPr>
          <w:rFonts w:ascii="Times New Roman" w:hAnsi="Times New Roman" w:cs="Times New Roman"/>
        </w:rPr>
      </w:pPr>
    </w:p>
    <w:p w14:paraId="0909ECC3" w14:textId="77777777" w:rsidR="00D87842" w:rsidRPr="00AC2EFE" w:rsidRDefault="00D87842">
      <w:pPr>
        <w:rPr>
          <w:rFonts w:ascii="Times New Roman" w:hAnsi="Times New Roman" w:cs="Times New Roman"/>
        </w:rPr>
      </w:pPr>
    </w:p>
    <w:sectPr w:rsidR="00D87842" w:rsidRPr="00AC2EFE" w:rsidSect="001F3E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529"/>
    <w:multiLevelType w:val="hybridMultilevel"/>
    <w:tmpl w:val="445C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F5342"/>
    <w:multiLevelType w:val="hybridMultilevel"/>
    <w:tmpl w:val="B5702A72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B90A64"/>
    <w:multiLevelType w:val="hybridMultilevel"/>
    <w:tmpl w:val="C68ED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60CF9"/>
    <w:multiLevelType w:val="hybridMultilevel"/>
    <w:tmpl w:val="BD108B6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861D2A"/>
    <w:multiLevelType w:val="hybridMultilevel"/>
    <w:tmpl w:val="6212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527DF"/>
    <w:multiLevelType w:val="hybridMultilevel"/>
    <w:tmpl w:val="9948013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4CF2653"/>
    <w:multiLevelType w:val="hybridMultilevel"/>
    <w:tmpl w:val="E514B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347536">
    <w:abstractNumId w:val="0"/>
  </w:num>
  <w:num w:numId="2" w16cid:durableId="487484428">
    <w:abstractNumId w:val="3"/>
  </w:num>
  <w:num w:numId="3" w16cid:durableId="248581932">
    <w:abstractNumId w:val="2"/>
  </w:num>
  <w:num w:numId="4" w16cid:durableId="1476413733">
    <w:abstractNumId w:val="5"/>
  </w:num>
  <w:num w:numId="5" w16cid:durableId="1954246311">
    <w:abstractNumId w:val="1"/>
  </w:num>
  <w:num w:numId="6" w16cid:durableId="802506178">
    <w:abstractNumId w:val="4"/>
  </w:num>
  <w:num w:numId="7" w16cid:durableId="758314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F31"/>
    <w:rsid w:val="00055644"/>
    <w:rsid w:val="001331E9"/>
    <w:rsid w:val="001F3E11"/>
    <w:rsid w:val="003B79C8"/>
    <w:rsid w:val="00557ABA"/>
    <w:rsid w:val="005664AF"/>
    <w:rsid w:val="00571CB5"/>
    <w:rsid w:val="005761FF"/>
    <w:rsid w:val="00664DCD"/>
    <w:rsid w:val="00685406"/>
    <w:rsid w:val="00765AF0"/>
    <w:rsid w:val="007773DB"/>
    <w:rsid w:val="007A75D9"/>
    <w:rsid w:val="00801FEF"/>
    <w:rsid w:val="00860E09"/>
    <w:rsid w:val="00862E53"/>
    <w:rsid w:val="008F539F"/>
    <w:rsid w:val="00965B28"/>
    <w:rsid w:val="009967FC"/>
    <w:rsid w:val="00A2630F"/>
    <w:rsid w:val="00AC2EFE"/>
    <w:rsid w:val="00C23DAF"/>
    <w:rsid w:val="00D10F31"/>
    <w:rsid w:val="00D67482"/>
    <w:rsid w:val="00D82123"/>
    <w:rsid w:val="00D83B4B"/>
    <w:rsid w:val="00D87842"/>
    <w:rsid w:val="00DB404A"/>
    <w:rsid w:val="00DD4BC6"/>
    <w:rsid w:val="00E20D1E"/>
    <w:rsid w:val="00F258D0"/>
    <w:rsid w:val="00F4007D"/>
    <w:rsid w:val="00FD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9578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61FF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1FF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7A7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A7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7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7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7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7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5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4DC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64DCD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Poprawka">
    <w:name w:val="Revision"/>
    <w:hidden/>
    <w:uiPriority w:val="99"/>
    <w:semiHidden/>
    <w:rsid w:val="00965B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6</cp:revision>
  <cp:lastPrinted>2021-01-25T09:05:00Z</cp:lastPrinted>
  <dcterms:created xsi:type="dcterms:W3CDTF">2022-12-05T09:36:00Z</dcterms:created>
  <dcterms:modified xsi:type="dcterms:W3CDTF">2022-12-20T10:43:00Z</dcterms:modified>
</cp:coreProperties>
</file>