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8B957" w14:textId="3352393A" w:rsidR="00BC46EC" w:rsidRPr="00C95AF7" w:rsidRDefault="00BC46EC" w:rsidP="001C32E8">
      <w:pPr>
        <w:spacing w:after="0" w:line="240" w:lineRule="auto"/>
        <w:ind w:left="1946" w:right="1900" w:hanging="10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Uchwała Nr </w:t>
      </w:r>
      <w:r w:rsidR="00757551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10</w:t>
      </w:r>
      <w:r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/20</w:t>
      </w:r>
      <w:r w:rsidR="009C7277"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22</w:t>
      </w:r>
    </w:p>
    <w:p w14:paraId="51FAEE56" w14:textId="77777777" w:rsidR="00BC46EC" w:rsidRPr="00C95AF7" w:rsidRDefault="00BC46EC" w:rsidP="001C32E8">
      <w:pPr>
        <w:tabs>
          <w:tab w:val="left" w:pos="6946"/>
        </w:tabs>
        <w:spacing w:after="0" w:line="240" w:lineRule="auto"/>
        <w:ind w:right="-8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Zgromadzenia Ogólnego Polskiej Akademii Nauk</w:t>
      </w:r>
    </w:p>
    <w:p w14:paraId="229627C5" w14:textId="45DD39AB" w:rsidR="00BC46EC" w:rsidRPr="00C95AF7" w:rsidRDefault="00BC46EC" w:rsidP="001C32E8">
      <w:pPr>
        <w:tabs>
          <w:tab w:val="left" w:pos="6946"/>
        </w:tabs>
        <w:spacing w:after="0" w:line="240" w:lineRule="auto"/>
        <w:ind w:right="-8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z dnia </w:t>
      </w:r>
      <w:r w:rsidR="00183164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8</w:t>
      </w: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grudnia 20</w:t>
      </w:r>
      <w:r w:rsidR="009C7277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22</w:t>
      </w: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r.</w:t>
      </w:r>
    </w:p>
    <w:p w14:paraId="758071D3" w14:textId="77777777" w:rsidR="00BC46EC" w:rsidRPr="00C95AF7" w:rsidRDefault="00BC46EC" w:rsidP="001C32E8">
      <w:pPr>
        <w:tabs>
          <w:tab w:val="left" w:pos="6946"/>
        </w:tabs>
        <w:spacing w:after="0" w:line="240" w:lineRule="auto"/>
        <w:ind w:right="-8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5B9BB3DF" w14:textId="4F77E028" w:rsidR="00BC46EC" w:rsidRPr="00C95AF7" w:rsidRDefault="00BC46EC" w:rsidP="001C32E8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w sprawie</w:t>
      </w:r>
      <w:r w:rsidR="009C7277"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 </w:t>
      </w:r>
      <w:r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wyboru </w:t>
      </w:r>
      <w:r w:rsidR="006348ED"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przedstawicieli w</w:t>
      </w:r>
      <w:r w:rsidR="006971E0"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ydziałów Akademii </w:t>
      </w:r>
      <w:r w:rsidR="009C7277"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br/>
      </w:r>
      <w:r w:rsidR="006971E0"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do Prezydium Polskiej Akademii Nauk</w:t>
      </w:r>
      <w:r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 na kadencję 20</w:t>
      </w:r>
      <w:r w:rsidR="009C7277"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23</w:t>
      </w:r>
      <w:r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-20</w:t>
      </w:r>
      <w:r w:rsidR="009C7277" w:rsidRPr="00C95AF7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26</w:t>
      </w:r>
    </w:p>
    <w:p w14:paraId="7F50548A" w14:textId="77777777" w:rsidR="00882BA1" w:rsidRPr="00C95AF7" w:rsidRDefault="00882BA1" w:rsidP="001C32E8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</w:p>
    <w:p w14:paraId="656E0881" w14:textId="329E7139" w:rsidR="00687944" w:rsidRPr="00C95AF7" w:rsidRDefault="00BC46EC" w:rsidP="001C32E8">
      <w:pPr>
        <w:spacing w:after="0" w:line="240" w:lineRule="auto"/>
        <w:ind w:left="17" w:right="7"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N</w:t>
      </w:r>
      <w:r w:rsidR="006971E0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a podstawie art. 17 ust. 1 pkt 3</w:t>
      </w: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ustawy z dnia 30 kwietnia 2010 r. o Polskiej Akademii Nauk </w:t>
      </w:r>
      <w:r w:rsidR="00DE0619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(Dz. U. z 2020 r. poz. 1796)</w:t>
      </w:r>
      <w:r w:rsidR="00687944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oraz § 15 </w:t>
      </w:r>
      <w:r w:rsidR="0096151A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ust. </w:t>
      </w:r>
      <w:r w:rsidR="00687944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4 statutu Polskiej Akademii Nauk stanowiącego</w:t>
      </w:r>
      <w:r w:rsidR="00957428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załącznik do uchwały Nr 8/2010 Zgromadzenia Ogólnego Polskiej Akademii Nauk z dnia 24 listopada 2010 r., zatwierdzonego przez Prezesa Rady Ministrów w dniu 28 grudnia 2010 r., zmienionego uchwałą Nr 8/2012 Zgromadzenia Ogólnego Polskiej Akademii Nauk z dnia 25 września 2012 r., zatwierdzonego przez Prezesa Rady Ministrów w dniu 26 listopada 2012 r., zmienionego uchwałą Nr 1/2015 Zgromadzenia Ogólnego Polskiej Akademii Nauk z dnia 19 marca 2015 r., zatwierdzonego przez Prezesa Rady Ministrów w dniu 8 czerwca 2015 r., zmienionego uchwałą Nr 4/2018 Zgromadzenia Ogólnego Polskiej Akademii Nauk z dnia 21</w:t>
      </w:r>
      <w:r w:rsidR="00E16813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 </w:t>
      </w:r>
      <w:r w:rsidR="00957428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czerwca 2018 r., zatwierdzoną przez Prezesa Rady Ministrów w dniu 6 września 2018 r., zmienionego uchwałą Nr 4/2020 Zgromadzenia Ogólnego Polskiej Akademii Nauk z dnia 3 grudnia 2020 r., zatwierdzoną przez Prezesa Rady Ministrów w dniu 8</w:t>
      </w:r>
      <w:r w:rsidR="00E16813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 </w:t>
      </w:r>
      <w:r w:rsidR="00957428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lutego 2021 r. oraz zmienionego uchwałą Nr 3/2021 Zgromadzenia Ogólnego Polskiej Akademii Nauk z dnia 24 czerwca 2021 r., zatwierdzoną przez Prezesa Rady Ministrów w dniu 25 sierpnia 2021 r., </w:t>
      </w:r>
      <w:r w:rsidR="00B61A94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Zgromadzenie Ogólne Polskiej Akademii Nauk </w:t>
      </w:r>
      <w:r w:rsidR="00687944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uchwala, co następuje:</w:t>
      </w:r>
    </w:p>
    <w:p w14:paraId="49491E1F" w14:textId="77777777" w:rsidR="00BC46EC" w:rsidRPr="00C95AF7" w:rsidRDefault="00BC46EC" w:rsidP="001C32E8">
      <w:pPr>
        <w:spacing w:after="0" w:line="240" w:lineRule="auto"/>
        <w:ind w:left="17" w:right="7"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15155C43" w14:textId="77777777" w:rsidR="00BC46EC" w:rsidRPr="00C95AF7" w:rsidRDefault="00BC46EC" w:rsidP="001C32E8">
      <w:pPr>
        <w:spacing w:after="0" w:line="240" w:lineRule="auto"/>
        <w:ind w:left="17" w:right="7"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§ 1</w:t>
      </w:r>
    </w:p>
    <w:p w14:paraId="4B365130" w14:textId="10CD6F74" w:rsidR="00BC46EC" w:rsidRPr="00C95AF7" w:rsidRDefault="00BC46EC" w:rsidP="001C32E8">
      <w:pPr>
        <w:spacing w:after="0" w:line="240" w:lineRule="auto"/>
        <w:ind w:left="17" w:right="7"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Zgromadzenie Ogólne Polskiej Akademii Nauk wyb</w:t>
      </w:r>
      <w:r w:rsidR="00957428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rało</w:t>
      </w:r>
      <w:r w:rsidR="00882BA1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,</w:t>
      </w: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na kadencję 20</w:t>
      </w:r>
      <w:r w:rsidR="00957428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23</w:t>
      </w: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-202</w:t>
      </w:r>
      <w:r w:rsidR="00957428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6</w:t>
      </w: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, </w:t>
      </w:r>
      <w:r w:rsidR="006971E0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następujących przedstawicieli </w:t>
      </w:r>
      <w:r w:rsidR="00350CD9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w</w:t>
      </w:r>
      <w:r w:rsidR="006971E0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ydziałów Akademii wchodzących w</w:t>
      </w:r>
      <w:r w:rsidR="00B80834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 </w:t>
      </w:r>
      <w:r w:rsidR="006971E0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skład Prezydium Akademii</w:t>
      </w:r>
      <w:r w:rsidR="00882BA1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:</w:t>
      </w:r>
    </w:p>
    <w:p w14:paraId="7DD58D41" w14:textId="2E9CF649" w:rsidR="00BC46EC" w:rsidRPr="00AE6CE8" w:rsidRDefault="008C3730" w:rsidP="00EF06B3">
      <w:pPr>
        <w:pStyle w:val="Akapitzlist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4"/>
          <w:szCs w:val="24"/>
        </w:rPr>
      </w:pPr>
      <w:r w:rsidRPr="00AE6CE8">
        <w:rPr>
          <w:rFonts w:ascii="Bookman Old Style" w:hAnsi="Bookman Old Style"/>
          <w:sz w:val="24"/>
          <w:szCs w:val="24"/>
        </w:rPr>
        <w:t xml:space="preserve">Wydział I Nauk Humanistycznych i Społecznych - </w:t>
      </w:r>
      <w:r w:rsidR="005A0AF1" w:rsidRPr="00AE6CE8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prof. Andrzej Buko, czł. koresp. PAN</w:t>
      </w:r>
      <w:r w:rsidR="00B80834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,</w:t>
      </w:r>
    </w:p>
    <w:p w14:paraId="0498E942" w14:textId="6F2D0EC8" w:rsidR="00BC46EC" w:rsidRPr="00AE6CE8" w:rsidRDefault="008C3730" w:rsidP="00EF06B3">
      <w:pPr>
        <w:pStyle w:val="Akapitzlist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4"/>
          <w:szCs w:val="24"/>
        </w:rPr>
      </w:pPr>
      <w:r w:rsidRPr="00AE6CE8">
        <w:rPr>
          <w:rFonts w:ascii="Bookman Old Style" w:hAnsi="Bookman Old Style"/>
          <w:sz w:val="24"/>
          <w:szCs w:val="24"/>
        </w:rPr>
        <w:t xml:space="preserve">Wydział II Nauk Biologicznych i Rolniczych - </w:t>
      </w:r>
      <w:r w:rsidR="005A0AF1" w:rsidRPr="00AE6CE8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prof. Krzysztof W. Nowak, czł. koresp. PAN</w:t>
      </w:r>
      <w:r w:rsidR="00B80834">
        <w:rPr>
          <w:rFonts w:ascii="Bookman Old Style" w:hAnsi="Bookman Old Style"/>
          <w:sz w:val="24"/>
          <w:szCs w:val="24"/>
        </w:rPr>
        <w:t>,</w:t>
      </w:r>
    </w:p>
    <w:p w14:paraId="79393927" w14:textId="2AEA4E45" w:rsidR="00BC46EC" w:rsidRPr="00AE6CE8" w:rsidRDefault="008C3730" w:rsidP="00EF06B3">
      <w:pPr>
        <w:pStyle w:val="Akapitzlist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4"/>
          <w:szCs w:val="24"/>
        </w:rPr>
      </w:pPr>
      <w:r w:rsidRPr="00AE6CE8">
        <w:rPr>
          <w:rFonts w:ascii="Bookman Old Style" w:hAnsi="Bookman Old Style"/>
          <w:sz w:val="24"/>
          <w:szCs w:val="24"/>
        </w:rPr>
        <w:t xml:space="preserve">Wydział III Nauk Ścisłych i Nauk o Ziemi - </w:t>
      </w:r>
      <w:r w:rsidR="005A0AF1" w:rsidRPr="00AE6CE8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prof. Janusz Jurczak, czł.</w:t>
      </w:r>
      <w:r w:rsidR="00EF06B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 </w:t>
      </w:r>
      <w:r w:rsidR="005A0AF1" w:rsidRPr="00AE6CE8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rzecz. PAN</w:t>
      </w:r>
      <w:r w:rsidR="00B80834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,</w:t>
      </w:r>
    </w:p>
    <w:p w14:paraId="23528581" w14:textId="6E1CF54E" w:rsidR="00BC46EC" w:rsidRPr="00AE6CE8" w:rsidRDefault="008C3730" w:rsidP="00EF06B3">
      <w:pPr>
        <w:pStyle w:val="Akapitzlist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4"/>
          <w:szCs w:val="24"/>
        </w:rPr>
      </w:pPr>
      <w:r w:rsidRPr="00AE6CE8">
        <w:rPr>
          <w:rFonts w:ascii="Bookman Old Style" w:hAnsi="Bookman Old Style"/>
          <w:sz w:val="24"/>
          <w:szCs w:val="24"/>
        </w:rPr>
        <w:t xml:space="preserve">Wydział IV Nauk Technicznych - </w:t>
      </w:r>
      <w:r w:rsidR="005A0AF1" w:rsidRPr="00AE6CE8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prof. Tomasz Kapitaniak, czł. rzecz. PAN</w:t>
      </w:r>
      <w:r w:rsidR="00B80834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,</w:t>
      </w:r>
    </w:p>
    <w:p w14:paraId="2FD874EA" w14:textId="2AD5BC2B" w:rsidR="00BC46EC" w:rsidRPr="00AE6CE8" w:rsidRDefault="008C3730" w:rsidP="00EF06B3">
      <w:pPr>
        <w:pStyle w:val="Akapitzlist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4"/>
          <w:szCs w:val="24"/>
        </w:rPr>
      </w:pPr>
      <w:r w:rsidRPr="00AE6CE8">
        <w:rPr>
          <w:rFonts w:ascii="Bookman Old Style" w:hAnsi="Bookman Old Style"/>
          <w:sz w:val="24"/>
          <w:szCs w:val="24"/>
        </w:rPr>
        <w:t xml:space="preserve">Wydział V Nauk Medycznych - </w:t>
      </w:r>
      <w:r w:rsidR="005A0AF1" w:rsidRPr="00AE6CE8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prof. Marek Krawczyk, czł. rzecz. PAN</w:t>
      </w:r>
      <w:r w:rsidR="00AE6CE8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.</w:t>
      </w:r>
    </w:p>
    <w:p w14:paraId="54D5AE96" w14:textId="77777777" w:rsidR="005A0AF1" w:rsidRPr="00C95AF7" w:rsidRDefault="005A0AF1" w:rsidP="001C32E8">
      <w:pPr>
        <w:spacing w:after="0" w:line="240" w:lineRule="auto"/>
        <w:ind w:left="17" w:right="7"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00C924F3" w14:textId="77777777" w:rsidR="00BC46EC" w:rsidRPr="00C95AF7" w:rsidRDefault="00BC46EC" w:rsidP="001C32E8">
      <w:pPr>
        <w:spacing w:after="0" w:line="240" w:lineRule="auto"/>
        <w:ind w:left="17" w:right="7"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§ 2</w:t>
      </w:r>
    </w:p>
    <w:p w14:paraId="417CD784" w14:textId="77777777" w:rsidR="00BC46EC" w:rsidRPr="00C95AF7" w:rsidRDefault="00BC46EC" w:rsidP="001C32E8">
      <w:pPr>
        <w:spacing w:after="0" w:line="240" w:lineRule="auto"/>
        <w:ind w:left="17" w:right="7"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Uchwała wchodzi w życie z dniem podjęcia.</w:t>
      </w:r>
    </w:p>
    <w:p w14:paraId="548B8DB8" w14:textId="77777777" w:rsidR="00F04269" w:rsidRPr="00C95AF7" w:rsidRDefault="00F04269" w:rsidP="001C32E8">
      <w:pPr>
        <w:spacing w:after="0" w:line="240" w:lineRule="auto"/>
        <w:ind w:right="7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34CDB784" w14:textId="21DA7B47" w:rsidR="001C32E8" w:rsidRDefault="00BC46EC" w:rsidP="00B71433">
      <w:pPr>
        <w:keepNext/>
        <w:keepLines/>
        <w:tabs>
          <w:tab w:val="center" w:pos="4002"/>
          <w:tab w:val="center" w:pos="7384"/>
        </w:tabs>
        <w:spacing w:after="0" w:line="240" w:lineRule="auto"/>
        <w:ind w:left="4678"/>
        <w:jc w:val="center"/>
        <w:outlineLvl w:val="0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PREZES</w:t>
      </w:r>
    </w:p>
    <w:p w14:paraId="156E167F" w14:textId="58AE610B" w:rsidR="00BC46EC" w:rsidRPr="00C95AF7" w:rsidRDefault="00BC46EC" w:rsidP="00B71433">
      <w:pPr>
        <w:spacing w:after="0" w:line="240" w:lineRule="auto"/>
        <w:ind w:left="4678" w:right="-8"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POLSKIEJ AKADEMII NAUK</w:t>
      </w:r>
    </w:p>
    <w:p w14:paraId="6CEA8846" w14:textId="7C775A13" w:rsidR="00F04269" w:rsidRDefault="00F04269" w:rsidP="00B71433">
      <w:pPr>
        <w:spacing w:after="0" w:line="240" w:lineRule="auto"/>
        <w:ind w:left="4678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09C7766E" w14:textId="77777777" w:rsidR="002F1136" w:rsidRDefault="002F1136" w:rsidP="00B71433">
      <w:pPr>
        <w:spacing w:after="0" w:line="240" w:lineRule="auto"/>
        <w:ind w:left="4678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0EDFCB06" w14:textId="77777777" w:rsidR="00F04269" w:rsidRDefault="00F04269" w:rsidP="00B71433">
      <w:pPr>
        <w:spacing w:after="0" w:line="240" w:lineRule="auto"/>
        <w:ind w:left="4678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045D3FFD" w14:textId="7C7AD239" w:rsidR="00957428" w:rsidRPr="00C95AF7" w:rsidRDefault="00BC46EC" w:rsidP="00B71433">
      <w:pPr>
        <w:spacing w:after="0" w:line="240" w:lineRule="auto"/>
        <w:ind w:left="4678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sz w:val="24"/>
          <w:szCs w:val="24"/>
          <w:lang w:eastAsia="pl-PL"/>
        </w:rPr>
        <w:t>Jerzy Duszyński</w:t>
      </w:r>
      <w:r w:rsidR="00957428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br w:type="page"/>
      </w:r>
    </w:p>
    <w:p w14:paraId="330000D5" w14:textId="176C5185" w:rsidR="006971E0" w:rsidRDefault="00687944" w:rsidP="001C32E8">
      <w:pPr>
        <w:spacing w:after="0" w:line="240" w:lineRule="auto"/>
        <w:ind w:left="2832" w:right="2152" w:firstLine="708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lastRenderedPageBreak/>
        <w:t>UZASADNIENIE</w:t>
      </w:r>
    </w:p>
    <w:p w14:paraId="318021D3" w14:textId="77777777" w:rsidR="00B71433" w:rsidRPr="00C95AF7" w:rsidRDefault="00B71433" w:rsidP="001C32E8">
      <w:pPr>
        <w:spacing w:after="0" w:line="240" w:lineRule="auto"/>
        <w:ind w:left="2832" w:right="2152" w:firstLine="708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222CBA35" w14:textId="1CB45E78" w:rsidR="00EA0895" w:rsidRPr="00C95AF7" w:rsidRDefault="002D2268" w:rsidP="001C32E8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Do kompetencji Zgromadzenia Ogólnego Polskiej Akademii Nauk wskazanych w art. 17 ust. 1 pkt 3 ustawy z dnia 30 kwietnia 2010 r. o Polskiej Akademii Nauk, należy wybór </w:t>
      </w:r>
      <w:r w:rsidR="00EA0895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przedstawicieli wydziałów do Prezy</w:t>
      </w: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dium Akademii.</w:t>
      </w:r>
    </w:p>
    <w:p w14:paraId="28F03A07" w14:textId="77777777" w:rsidR="008E4DC1" w:rsidRPr="00C95AF7" w:rsidRDefault="00687944" w:rsidP="001C32E8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Zgodnie z § 15 ust. 4 Statutu Akademii Zgromadzenie Ogólne Polskiej Akademii Nauk </w:t>
      </w:r>
      <w:r w:rsidR="008E4DC1"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wybiera przedstawicieli wydziałów do Prezydium Akademii spośród kandydatów wyłonionych na zebraniach plenarnych wydziałów.</w:t>
      </w:r>
    </w:p>
    <w:p w14:paraId="22EEEFEB" w14:textId="41716A1F" w:rsidR="008E4DC1" w:rsidRPr="00C95AF7" w:rsidRDefault="008E4DC1" w:rsidP="001C32E8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Zgodnie z § 15 ust. 6 Statutu Akademii Zgromadzenie Ogólne Polskiej Akademii Nauk dokonuje wyboru przedstawicieli wydziałów do Prezydium Akademii w g</w:t>
      </w:r>
      <w:r w:rsidR="002F113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ł</w:t>
      </w:r>
      <w:r w:rsidRPr="00C95AF7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osowaniu tajnym, bezwzględną większością ważnie oddanych głosów, przy obecności co najmniej 1/3 liczby członków krajowych Akademii.</w:t>
      </w:r>
    </w:p>
    <w:p w14:paraId="4376C7E3" w14:textId="77777777" w:rsidR="008E4DC1" w:rsidRPr="00C95AF7" w:rsidRDefault="008E4DC1" w:rsidP="001C32E8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sectPr w:rsidR="008E4DC1" w:rsidRPr="00C95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7530B"/>
    <w:multiLevelType w:val="hybridMultilevel"/>
    <w:tmpl w:val="46E0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C7866"/>
    <w:multiLevelType w:val="hybridMultilevel"/>
    <w:tmpl w:val="C1008EE8"/>
    <w:lvl w:ilvl="0" w:tplc="597EAB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A3874"/>
    <w:multiLevelType w:val="hybridMultilevel"/>
    <w:tmpl w:val="9DD0A61A"/>
    <w:lvl w:ilvl="0" w:tplc="9A0084A2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848475">
    <w:abstractNumId w:val="0"/>
  </w:num>
  <w:num w:numId="2" w16cid:durableId="347559088">
    <w:abstractNumId w:val="1"/>
  </w:num>
  <w:num w:numId="3" w16cid:durableId="208611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6EC"/>
    <w:rsid w:val="001501FA"/>
    <w:rsid w:val="00183164"/>
    <w:rsid w:val="001C32E8"/>
    <w:rsid w:val="00214DEA"/>
    <w:rsid w:val="002323E1"/>
    <w:rsid w:val="002412E5"/>
    <w:rsid w:val="002D2268"/>
    <w:rsid w:val="002F1136"/>
    <w:rsid w:val="002F251D"/>
    <w:rsid w:val="00350CD9"/>
    <w:rsid w:val="00363C3F"/>
    <w:rsid w:val="00445D8A"/>
    <w:rsid w:val="004F47E3"/>
    <w:rsid w:val="005A0AF1"/>
    <w:rsid w:val="005B19F6"/>
    <w:rsid w:val="006348ED"/>
    <w:rsid w:val="00687944"/>
    <w:rsid w:val="006971E0"/>
    <w:rsid w:val="006F4C19"/>
    <w:rsid w:val="00757551"/>
    <w:rsid w:val="007A2576"/>
    <w:rsid w:val="00882BA1"/>
    <w:rsid w:val="008C3730"/>
    <w:rsid w:val="008E4DC1"/>
    <w:rsid w:val="00957428"/>
    <w:rsid w:val="0096151A"/>
    <w:rsid w:val="009C7277"/>
    <w:rsid w:val="009F32BA"/>
    <w:rsid w:val="00A437A5"/>
    <w:rsid w:val="00AE6CE8"/>
    <w:rsid w:val="00B11A4D"/>
    <w:rsid w:val="00B61A94"/>
    <w:rsid w:val="00B71433"/>
    <w:rsid w:val="00B80834"/>
    <w:rsid w:val="00B94A50"/>
    <w:rsid w:val="00BC46EC"/>
    <w:rsid w:val="00C252CB"/>
    <w:rsid w:val="00C95AF7"/>
    <w:rsid w:val="00D9021A"/>
    <w:rsid w:val="00DE0619"/>
    <w:rsid w:val="00E16813"/>
    <w:rsid w:val="00E3130A"/>
    <w:rsid w:val="00E35895"/>
    <w:rsid w:val="00EA0895"/>
    <w:rsid w:val="00EF06B3"/>
    <w:rsid w:val="00F0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3CA22"/>
  <w15:chartTrackingRefBased/>
  <w15:docId w15:val="{37046AB3-AD77-4B82-BA93-9165DF73F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45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D8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C727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E6C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313FB422-3328-465A-A72F-93A481E441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679DCB-63F2-4F1C-960A-F63B2CFFB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A350D7-FEBE-4646-B5F4-F790BF1D9D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E719AA-61B9-4EEB-A40C-D5B474BDDCFA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 Elżbieta</dc:creator>
  <cp:keywords/>
  <dc:description/>
  <cp:lastModifiedBy>Bielec Anna</cp:lastModifiedBy>
  <cp:revision>32</cp:revision>
  <cp:lastPrinted>2018-11-21T10:18:00Z</cp:lastPrinted>
  <dcterms:created xsi:type="dcterms:W3CDTF">2018-11-21T09:02:00Z</dcterms:created>
  <dcterms:modified xsi:type="dcterms:W3CDTF">2022-12-06T11:46:00Z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