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094F4685" w:rsidR="00BB5585" w:rsidRPr="0040720B" w:rsidRDefault="00BE048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 ds. płac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34A0870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Biurze Finansów i Budżetu, Dział Finansowo-Księgowy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5FEFC2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BE0487">
        <w:rPr>
          <w:rFonts w:ascii="Verdana" w:hAnsi="Verdana"/>
          <w:sz w:val="24"/>
          <w:szCs w:val="24"/>
        </w:rPr>
        <w:t>3</w:t>
      </w:r>
      <w:r w:rsidR="005221F1" w:rsidRPr="00967936">
        <w:rPr>
          <w:rFonts w:ascii="Verdana" w:hAnsi="Verdana"/>
          <w:sz w:val="24"/>
          <w:szCs w:val="24"/>
        </w:rPr>
        <w:t xml:space="preserve"> 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FF3604D" w14:textId="0A06A294" w:rsidR="004B465B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systemu płacowego Kancelarii PAN</w:t>
      </w:r>
      <w:r w:rsidR="00406E29" w:rsidRPr="00406E29">
        <w:rPr>
          <w:rFonts w:ascii="Verdana" w:hAnsi="Verdana"/>
          <w:sz w:val="24"/>
          <w:szCs w:val="24"/>
        </w:rPr>
        <w:t>;</w:t>
      </w:r>
    </w:p>
    <w:p w14:paraId="631B4887" w14:textId="4730889C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samodzielne sporządzanie list płac i kontrola dokumentacji niezbędnej do naliczania wynagrodzeń pracowników oraz zleceniobiorców</w:t>
      </w:r>
      <w:r w:rsidR="00406E29">
        <w:rPr>
          <w:rFonts w:ascii="Verdana" w:hAnsi="Verdana"/>
          <w:sz w:val="24"/>
          <w:szCs w:val="24"/>
        </w:rPr>
        <w:t>;</w:t>
      </w:r>
    </w:p>
    <w:p w14:paraId="20B3D0F1" w14:textId="05092D34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sporządzanie deklaracji ZUS, PIT, PFRON, GUS</w:t>
      </w:r>
      <w:r w:rsidR="00406E29">
        <w:rPr>
          <w:rFonts w:ascii="Verdana" w:hAnsi="Verdana"/>
          <w:sz w:val="24"/>
          <w:szCs w:val="24"/>
        </w:rPr>
        <w:t>;</w:t>
      </w:r>
    </w:p>
    <w:p w14:paraId="19918E21" w14:textId="7443C02C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wystawianie zaświadczeń o zarobkach</w:t>
      </w:r>
      <w:r w:rsidR="00403814">
        <w:rPr>
          <w:rFonts w:ascii="Verdana" w:hAnsi="Verdana"/>
          <w:sz w:val="24"/>
          <w:szCs w:val="24"/>
        </w:rPr>
        <w:t>;</w:t>
      </w:r>
    </w:p>
    <w:p w14:paraId="34803067" w14:textId="18718B9A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przygotowywanie, weryfikacja i archiwizowanie dokumentacji kadrowo- płacowej</w:t>
      </w:r>
      <w:r w:rsidR="00403814">
        <w:rPr>
          <w:rFonts w:ascii="Verdana" w:hAnsi="Verdana"/>
          <w:sz w:val="24"/>
          <w:szCs w:val="24"/>
        </w:rPr>
        <w:t>;</w:t>
      </w:r>
    </w:p>
    <w:p w14:paraId="6DA8D519" w14:textId="7374D020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współpraca z urzędami i organami kontroli, w tym korespondencja z </w:t>
      </w:r>
      <w:r w:rsidR="003318DA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komornikami</w:t>
      </w:r>
      <w:r w:rsidR="00403814">
        <w:rPr>
          <w:rFonts w:ascii="Verdana" w:hAnsi="Verdana"/>
          <w:sz w:val="24"/>
          <w:szCs w:val="24"/>
        </w:rPr>
        <w:t>;</w:t>
      </w:r>
    </w:p>
    <w:p w14:paraId="7352682B" w14:textId="08A66B73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samodzielne sporządzanie i korygowanie dokumentów zgłoszeniowych i </w:t>
      </w:r>
      <w:r w:rsidR="003318DA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rozliczeniowych w programie Płatnik;</w:t>
      </w:r>
    </w:p>
    <w:p w14:paraId="59F9034A" w14:textId="476BCBB7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kontakt z ZUS;</w:t>
      </w:r>
    </w:p>
    <w:p w14:paraId="0D72F5BD" w14:textId="7AE13A26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zapytań pracowniczych;</w:t>
      </w:r>
    </w:p>
    <w:p w14:paraId="2D80CF9F" w14:textId="5EB3DFB3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raportów zarządczych na potrzeby kierownictwa;</w:t>
      </w:r>
    </w:p>
    <w:p w14:paraId="3599BAE2" w14:textId="22AF9D2F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weryfikacja i przygotowywanie danych do kalkulacji/wyceny aktuarialnej</w:t>
      </w:r>
      <w:r w:rsidR="00B63BAE">
        <w:rPr>
          <w:rFonts w:ascii="Verdana" w:hAnsi="Verdana"/>
          <w:sz w:val="24"/>
          <w:szCs w:val="24"/>
        </w:rPr>
        <w:t>;</w:t>
      </w:r>
    </w:p>
    <w:p w14:paraId="462DCB00" w14:textId="34619E47" w:rsidR="00B63BAE" w:rsidRDefault="00B63BAE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zapewnienie wysokiej jakości obsługi klienta wewnętrznego.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574BC24F" w:rsidR="00E8774A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znajomość przepisów/regulacji prawnych dotyczących płac i kadr</w:t>
      </w:r>
      <w:r w:rsidR="001C1C0C">
        <w:rPr>
          <w:rFonts w:ascii="Verdana" w:hAnsi="Verdana"/>
        </w:rPr>
        <w:t>,</w:t>
      </w:r>
      <w:r w:rsidR="001C370C" w:rsidRPr="001C370C">
        <w:rPr>
          <w:rFonts w:ascii="Verdana" w:hAnsi="Verdana"/>
        </w:rPr>
        <w:t xml:space="preserve"> </w:t>
      </w:r>
    </w:p>
    <w:p w14:paraId="009EE961" w14:textId="6BC4DF91" w:rsidR="00511B9F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 na analogicznym stanowisku- minimum 3 lata</w:t>
      </w:r>
      <w:r w:rsidR="001C1C0C">
        <w:rPr>
          <w:rFonts w:ascii="Verdana" w:hAnsi="Verdana"/>
        </w:rPr>
        <w:t>,</w:t>
      </w:r>
    </w:p>
    <w:p w14:paraId="0861B467" w14:textId="2FC79A9D" w:rsidR="001C370C" w:rsidRPr="00E8774A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rozwiązywania problemów i analitycznego myślenia</w:t>
      </w:r>
      <w:r w:rsidR="00E8774A" w:rsidRPr="00E8774A">
        <w:rPr>
          <w:rFonts w:ascii="Verdana" w:hAnsi="Verdana"/>
        </w:rPr>
        <w:t>,</w:t>
      </w:r>
    </w:p>
    <w:p w14:paraId="27529B93" w14:textId="6E83E49A" w:rsidR="001C370C" w:rsidRPr="001C370C" w:rsidRDefault="00B63BAE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nawiązywania kontaktu i obsługi klienta wewnętrznego</w:t>
      </w:r>
      <w:r w:rsidR="004A60E6">
        <w:rPr>
          <w:rFonts w:ascii="Verdana" w:hAnsi="Verdana"/>
        </w:rPr>
        <w:t>,</w:t>
      </w:r>
    </w:p>
    <w:p w14:paraId="27272D2C" w14:textId="6A3C8F37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</w:t>
      </w:r>
      <w:r w:rsidR="00B63BAE">
        <w:rPr>
          <w:rFonts w:ascii="Verdana" w:hAnsi="Verdana"/>
        </w:rPr>
        <w:t>bałość o szczegóły i umiejętność zachowywania poufnych informacji</w:t>
      </w:r>
      <w:r w:rsidR="001C370C" w:rsidRPr="001C370C">
        <w:rPr>
          <w:rFonts w:ascii="Verdana" w:hAnsi="Verdana"/>
        </w:rPr>
        <w:t xml:space="preserve">, </w:t>
      </w:r>
    </w:p>
    <w:p w14:paraId="732BD55E" w14:textId="43E37E76" w:rsidR="00020CCB" w:rsidRPr="00B63BAE" w:rsidRDefault="00B63BAE" w:rsidP="004072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>motywacja oraz proaktywne nastawienie do pracy.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3C8C8E03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3318DA">
        <w:rPr>
          <w:rStyle w:val="Uwydatnienie"/>
          <w:rFonts w:ascii="Verdana" w:hAnsi="Verdana"/>
          <w:b/>
          <w:i w:val="0"/>
          <w:sz w:val="24"/>
          <w:szCs w:val="24"/>
        </w:rPr>
        <w:t>specjalisty ds. płac</w:t>
      </w:r>
      <w:r w:rsidR="004D2E36">
        <w:rPr>
          <w:rStyle w:val="Uwydatnienie"/>
          <w:rFonts w:ascii="Verdana" w:hAnsi="Verdana"/>
          <w:b/>
          <w:i w:val="0"/>
          <w:sz w:val="24"/>
          <w:szCs w:val="24"/>
        </w:rPr>
        <w:t xml:space="preserve"> w  </w:t>
      </w:r>
      <w:proofErr w:type="spellStart"/>
      <w:r w:rsidR="004D2E36">
        <w:rPr>
          <w:rStyle w:val="Uwydatnienie"/>
          <w:rFonts w:ascii="Verdana" w:hAnsi="Verdana"/>
          <w:b/>
          <w:i w:val="0"/>
          <w:sz w:val="24"/>
          <w:szCs w:val="24"/>
        </w:rPr>
        <w:t>BFiB</w:t>
      </w:r>
      <w:proofErr w:type="spellEnd"/>
      <w:r w:rsidR="00B971D3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3F367593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867130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454717">
        <w:rPr>
          <w:b/>
          <w:sz w:val="24"/>
        </w:rPr>
        <w:t>2</w:t>
      </w:r>
      <w:r w:rsidR="003C716F">
        <w:rPr>
          <w:b/>
          <w:sz w:val="24"/>
        </w:rPr>
        <w:t>8</w:t>
      </w:r>
      <w:r w:rsidR="003318DA">
        <w:rPr>
          <w:b/>
          <w:sz w:val="24"/>
        </w:rPr>
        <w:t xml:space="preserve"> grudni</w:t>
      </w:r>
      <w:r w:rsidR="009172F7" w:rsidRPr="006B2115">
        <w:rPr>
          <w:b/>
          <w:sz w:val="24"/>
        </w:rPr>
        <w:t>a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 xml:space="preserve"> r.</w:t>
      </w:r>
    </w:p>
    <w:p w14:paraId="6725B538" w14:textId="239C6460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317EA">
        <w:rPr>
          <w:rFonts w:ascii="Verdana" w:hAnsi="Verdana" w:cs="Calibri"/>
        </w:rPr>
        <w:t>1</w:t>
      </w:r>
      <w:r w:rsidR="00D65B07">
        <w:rPr>
          <w:rFonts w:ascii="Verdana" w:hAnsi="Verdana" w:cs="Calibri"/>
        </w:rPr>
        <w:t>2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4EFE10A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317EA">
        <w:rPr>
          <w:rFonts w:ascii="Verdana" w:hAnsi="Verdana"/>
        </w:rPr>
        <w:t>1</w:t>
      </w:r>
      <w:r w:rsidR="00D65B07">
        <w:rPr>
          <w:rFonts w:ascii="Verdana" w:hAnsi="Verdana"/>
        </w:rPr>
        <w:t>2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0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29"/>
  </w:num>
  <w:num w:numId="32" w16cid:durableId="130137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306522"/>
    <w:rsid w:val="003318DA"/>
    <w:rsid w:val="003918CD"/>
    <w:rsid w:val="003C716F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2E36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78C7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63BAE"/>
    <w:rsid w:val="00B971D3"/>
    <w:rsid w:val="00BB13BD"/>
    <w:rsid w:val="00BB5585"/>
    <w:rsid w:val="00BC71BF"/>
    <w:rsid w:val="00BE0487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DF671E"/>
    <w:rsid w:val="00E450FF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5003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Zalewska Magda</cp:lastModifiedBy>
  <cp:revision>6</cp:revision>
  <cp:lastPrinted>2021-08-25T09:50:00Z</cp:lastPrinted>
  <dcterms:created xsi:type="dcterms:W3CDTF">2022-11-25T11:40:00Z</dcterms:created>
  <dcterms:modified xsi:type="dcterms:W3CDTF">2022-11-25T12:23:00Z</dcterms:modified>
</cp:coreProperties>
</file>